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1F25B14" w14:textId="70684D19" w:rsidR="009D47AD" w:rsidRPr="00F9506D" w:rsidRDefault="00E07C92" w:rsidP="00FB5956">
      <w:pPr>
        <w:pStyle w:val="Pargrafo"/>
        <w:spacing w:line="360" w:lineRule="auto"/>
        <w:ind w:firstLine="0"/>
        <w:contextualSpacing/>
        <w:jc w:val="center"/>
        <w:rPr>
          <w:b/>
          <w:bCs/>
          <w:color w:val="000000" w:themeColor="text1"/>
          <w:szCs w:val="24"/>
          <w:bdr w:val="none" w:sz="0" w:space="0" w:color="auto" w:frame="1"/>
          <w:shd w:val="clear" w:color="auto" w:fill="FFFFFF"/>
          <w:lang w:val="pt-BR"/>
        </w:rPr>
      </w:pPr>
      <w:r w:rsidRPr="00F9506D">
        <w:rPr>
          <w:b/>
          <w:bCs/>
          <w:color w:val="000000" w:themeColor="text1"/>
          <w:szCs w:val="24"/>
          <w:bdr w:val="none" w:sz="0" w:space="0" w:color="auto" w:frame="1"/>
          <w:shd w:val="clear" w:color="auto" w:fill="FFFFFF"/>
          <w:lang w:val="pt-BR"/>
        </w:rPr>
        <w:t>A TRÍPECE FRONTEIR</w:t>
      </w:r>
      <w:bookmarkStart w:id="0" w:name="_GoBack"/>
      <w:bookmarkEnd w:id="0"/>
      <w:r w:rsidRPr="00F9506D">
        <w:rPr>
          <w:b/>
          <w:bCs/>
          <w:color w:val="000000" w:themeColor="text1"/>
          <w:szCs w:val="24"/>
          <w:bdr w:val="none" w:sz="0" w:space="0" w:color="auto" w:frame="1"/>
          <w:shd w:val="clear" w:color="auto" w:fill="FFFFFF"/>
          <w:lang w:val="pt-BR"/>
        </w:rPr>
        <w:t xml:space="preserve">A </w:t>
      </w:r>
      <w:r w:rsidR="00AF596C" w:rsidRPr="00F9506D">
        <w:rPr>
          <w:b/>
          <w:bCs/>
          <w:color w:val="000000" w:themeColor="text1"/>
          <w:szCs w:val="24"/>
          <w:bdr w:val="none" w:sz="0" w:space="0" w:color="auto" w:frame="1"/>
          <w:shd w:val="clear" w:color="auto" w:fill="FFFFFF"/>
          <w:lang w:val="pt-BR"/>
        </w:rPr>
        <w:t>ESTÁ</w:t>
      </w:r>
      <w:r w:rsidRPr="00F9506D">
        <w:rPr>
          <w:b/>
          <w:bCs/>
          <w:color w:val="000000" w:themeColor="text1"/>
          <w:szCs w:val="24"/>
          <w:bdr w:val="none" w:sz="0" w:space="0" w:color="auto" w:frame="1"/>
          <w:shd w:val="clear" w:color="auto" w:fill="FFFFFF"/>
          <w:lang w:val="pt-BR"/>
        </w:rPr>
        <w:t xml:space="preserve"> DE PORTAS FECHADAS</w:t>
      </w:r>
    </w:p>
    <w:p w14:paraId="7B8A6A91" w14:textId="77777777" w:rsidR="009D47AD" w:rsidRPr="00672B2D" w:rsidRDefault="009D47AD" w:rsidP="00FB5956">
      <w:pPr>
        <w:pStyle w:val="Pargrafo"/>
        <w:spacing w:line="360" w:lineRule="auto"/>
        <w:ind w:firstLine="0"/>
        <w:contextualSpacing/>
        <w:rPr>
          <w:color w:val="000000" w:themeColor="text1"/>
          <w:szCs w:val="24"/>
          <w:lang w:val="pt-BR"/>
        </w:rPr>
      </w:pPr>
    </w:p>
    <w:p w14:paraId="2DAFFE91" w14:textId="68CA565E" w:rsidR="00632FAF" w:rsidRPr="00672B2D" w:rsidRDefault="00632FAF" w:rsidP="00FB5956">
      <w:pPr>
        <w:pStyle w:val="Pargrafo"/>
        <w:spacing w:line="360" w:lineRule="auto"/>
        <w:ind w:firstLine="0"/>
        <w:contextualSpacing/>
        <w:jc w:val="right"/>
        <w:rPr>
          <w:color w:val="000000" w:themeColor="text1"/>
          <w:szCs w:val="24"/>
          <w:lang w:val="pt-BR"/>
        </w:rPr>
      </w:pPr>
      <w:r w:rsidRPr="00672B2D">
        <w:rPr>
          <w:color w:val="000000" w:themeColor="text1"/>
          <w:szCs w:val="24"/>
          <w:lang w:val="pt-BR"/>
        </w:rPr>
        <w:t>Edimilson Fontoura</w:t>
      </w:r>
      <w:r w:rsidR="002B0A19" w:rsidRPr="00672B2D">
        <w:rPr>
          <w:color w:val="000000" w:themeColor="text1"/>
          <w:szCs w:val="24"/>
          <w:lang w:val="pt-BR"/>
        </w:rPr>
        <w:t xml:space="preserve">, Unila, </w:t>
      </w:r>
      <w:r w:rsidR="002B0A19" w:rsidRPr="00672B2D">
        <w:rPr>
          <w:color w:val="000000" w:themeColor="text1"/>
          <w:szCs w:val="24"/>
          <w:lang w:val="pt-BR"/>
        </w:rPr>
        <w:t>e.fontoura.2020@aluno.unila.edu.br</w:t>
      </w:r>
      <w:r w:rsidR="00581709" w:rsidRPr="00672B2D">
        <w:rPr>
          <w:rStyle w:val="Refdenotaderodap"/>
          <w:color w:val="000000" w:themeColor="text1"/>
          <w:szCs w:val="24"/>
          <w:lang w:val="pt-BR"/>
        </w:rPr>
        <w:footnoteReference w:id="1"/>
      </w:r>
    </w:p>
    <w:p w14:paraId="3C4ACA2C" w14:textId="77777777" w:rsidR="00632FAF" w:rsidRPr="00672B2D" w:rsidRDefault="00632FAF" w:rsidP="00FB5956">
      <w:pPr>
        <w:pStyle w:val="Pargrafo"/>
        <w:spacing w:line="360" w:lineRule="auto"/>
        <w:ind w:firstLine="0"/>
        <w:contextualSpacing/>
        <w:rPr>
          <w:color w:val="000000" w:themeColor="text1"/>
          <w:szCs w:val="24"/>
          <w:lang w:val="pt-BR"/>
        </w:rPr>
      </w:pPr>
    </w:p>
    <w:p w14:paraId="40DF4FDB" w14:textId="671F4C6B" w:rsidR="00632FAF" w:rsidRPr="00672B2D" w:rsidRDefault="005E131E" w:rsidP="00FB5956">
      <w:pPr>
        <w:pStyle w:val="Pargrafo"/>
        <w:tabs>
          <w:tab w:val="clear" w:pos="1701"/>
          <w:tab w:val="left" w:pos="0"/>
        </w:tabs>
        <w:spacing w:before="100" w:beforeAutospacing="1" w:after="100" w:afterAutospacing="1" w:line="240" w:lineRule="auto"/>
        <w:ind w:firstLine="0"/>
        <w:contextualSpacing/>
        <w:rPr>
          <w:color w:val="000000" w:themeColor="text1"/>
          <w:szCs w:val="24"/>
        </w:rPr>
      </w:pPr>
      <w:r w:rsidRPr="00672B2D">
        <w:rPr>
          <w:color w:val="000000" w:themeColor="text1"/>
          <w:szCs w:val="24"/>
          <w:lang w:val="pt-BR"/>
        </w:rPr>
        <w:t xml:space="preserve">Resumo: </w:t>
      </w:r>
      <w:r w:rsidR="002B0A19" w:rsidRPr="00672B2D">
        <w:rPr>
          <w:color w:val="000000" w:themeColor="text1"/>
          <w:szCs w:val="24"/>
          <w:lang w:val="pt-BR"/>
        </w:rPr>
        <w:t>O</w:t>
      </w:r>
      <w:r w:rsidR="009D47AD" w:rsidRPr="00672B2D">
        <w:rPr>
          <w:color w:val="000000" w:themeColor="text1"/>
          <w:szCs w:val="24"/>
          <w:lang w:val="pt-BR"/>
        </w:rPr>
        <w:t xml:space="preserve"> a</w:t>
      </w:r>
      <w:r w:rsidR="009D47AD" w:rsidRPr="00672B2D">
        <w:rPr>
          <w:color w:val="000000" w:themeColor="text1"/>
          <w:szCs w:val="24"/>
        </w:rPr>
        <w:t>rtigo em tela visa caracterizar as falta de mobilidade e dinamismo da sociedade brasileira que lhe foi imposta pelo chefe do poder executivo nas cidades fronteiriças e outras</w:t>
      </w:r>
      <w:r w:rsidR="004F3474" w:rsidRPr="00672B2D">
        <w:rPr>
          <w:color w:val="000000" w:themeColor="text1"/>
          <w:szCs w:val="24"/>
          <w:lang w:val="pt-BR"/>
        </w:rPr>
        <w:t xml:space="preserve">, estados e </w:t>
      </w:r>
      <w:r w:rsidR="009D47AD" w:rsidRPr="00672B2D">
        <w:rPr>
          <w:color w:val="000000" w:themeColor="text1"/>
          <w:szCs w:val="24"/>
        </w:rPr>
        <w:t>municípios adjacentes, é evidente que os decretos emanados  tratam-se da atenção e prevenção ao novo vírus invisível do seculo (21), que evidentemente trouxe em sua contextualidade contemporânea as instruções cuja execução é condicionada ao resultado de testes codificados e reconhecidos como (covid-19), com toda certeza por se tratar de enfermidade epidêmica amplamente disseminada</w:t>
      </w:r>
      <w:r w:rsidR="00797120" w:rsidRPr="00672B2D">
        <w:rPr>
          <w:color w:val="000000" w:themeColor="text1"/>
          <w:szCs w:val="24"/>
          <w:lang w:val="pt-BR"/>
        </w:rPr>
        <w:t xml:space="preserve"> como</w:t>
      </w:r>
      <w:r w:rsidR="009D47AD" w:rsidRPr="00672B2D">
        <w:rPr>
          <w:color w:val="000000" w:themeColor="text1"/>
          <w:szCs w:val="24"/>
        </w:rPr>
        <w:t xml:space="preserve"> (pandemia)</w:t>
      </w:r>
      <w:r w:rsidR="00797120" w:rsidRPr="00672B2D">
        <w:rPr>
          <w:color w:val="000000" w:themeColor="text1"/>
          <w:szCs w:val="24"/>
          <w:lang w:val="pt-BR"/>
        </w:rPr>
        <w:t>, é</w:t>
      </w:r>
      <w:r w:rsidR="009D47AD" w:rsidRPr="00672B2D">
        <w:rPr>
          <w:color w:val="000000" w:themeColor="text1"/>
          <w:szCs w:val="24"/>
        </w:rPr>
        <w:t xml:space="preserve"> naturalmente preventivo que o governo brasileiro anunciou o decreto ministerial.​​​​​​​ </w:t>
      </w:r>
      <w:r w:rsidR="004128FF" w:rsidRPr="00672B2D">
        <w:rPr>
          <w:color w:val="000000" w:themeColor="text1"/>
          <w:szCs w:val="24"/>
          <w:lang w:val="pt-BR"/>
        </w:rPr>
        <w:t>N</w:t>
      </w:r>
      <w:r w:rsidR="009D47AD" w:rsidRPr="00672B2D">
        <w:rPr>
          <w:color w:val="000000" w:themeColor="text1"/>
          <w:szCs w:val="24"/>
        </w:rPr>
        <w:t xml:space="preserve">esta quinta-feira (19)​​​​​​​ fechando a linha divisória entre países e territórios terrestres com os países vizinhos, </w:t>
      </w:r>
      <w:r w:rsidR="009D47AD" w:rsidRPr="00672B2D">
        <w:rPr>
          <w:color w:val="000000" w:themeColor="text1"/>
          <w:szCs w:val="24"/>
          <w:lang w:val="pt-BR"/>
        </w:rPr>
        <w:t>F</w:t>
      </w:r>
      <w:r w:rsidR="009D47AD" w:rsidRPr="00672B2D">
        <w:rPr>
          <w:color w:val="000000" w:themeColor="text1"/>
          <w:szCs w:val="24"/>
        </w:rPr>
        <w:t xml:space="preserve">oz do </w:t>
      </w:r>
      <w:r w:rsidR="009D47AD" w:rsidRPr="00672B2D">
        <w:rPr>
          <w:color w:val="000000" w:themeColor="text1"/>
          <w:szCs w:val="24"/>
          <w:lang w:val="pt-BR"/>
        </w:rPr>
        <w:t>I</w:t>
      </w:r>
      <w:r w:rsidR="009D47AD" w:rsidRPr="00672B2D">
        <w:rPr>
          <w:color w:val="000000" w:themeColor="text1"/>
          <w:szCs w:val="24"/>
        </w:rPr>
        <w:t>guaçu/br, </w:t>
      </w:r>
      <w:r w:rsidR="009D47AD" w:rsidRPr="00672B2D">
        <w:rPr>
          <w:color w:val="000000" w:themeColor="text1"/>
          <w:szCs w:val="24"/>
          <w:lang w:val="pt-BR"/>
        </w:rPr>
        <w:t>C</w:t>
      </w:r>
      <w:r w:rsidR="009D47AD" w:rsidRPr="00672B2D">
        <w:rPr>
          <w:color w:val="000000" w:themeColor="text1"/>
          <w:szCs w:val="24"/>
        </w:rPr>
        <w:t>iudad </w:t>
      </w:r>
      <w:r w:rsidR="009D47AD" w:rsidRPr="00672B2D">
        <w:rPr>
          <w:color w:val="000000" w:themeColor="text1"/>
          <w:szCs w:val="24"/>
          <w:lang w:val="pt-BR"/>
        </w:rPr>
        <w:t>D</w:t>
      </w:r>
      <w:r w:rsidR="009D47AD" w:rsidRPr="00672B2D">
        <w:rPr>
          <w:color w:val="000000" w:themeColor="text1"/>
          <w:szCs w:val="24"/>
        </w:rPr>
        <w:t>el </w:t>
      </w:r>
      <w:r w:rsidR="009D47AD" w:rsidRPr="00672B2D">
        <w:rPr>
          <w:color w:val="000000" w:themeColor="text1"/>
          <w:szCs w:val="24"/>
          <w:lang w:val="pt-BR"/>
        </w:rPr>
        <w:t>E</w:t>
      </w:r>
      <w:r w:rsidR="009D47AD" w:rsidRPr="00672B2D">
        <w:rPr>
          <w:color w:val="000000" w:themeColor="text1"/>
          <w:szCs w:val="24"/>
        </w:rPr>
        <w:t>ste/ </w:t>
      </w:r>
      <w:r w:rsidR="009D47AD" w:rsidRPr="00672B2D">
        <w:rPr>
          <w:color w:val="000000" w:themeColor="text1"/>
          <w:szCs w:val="24"/>
          <w:lang w:val="pt-BR"/>
        </w:rPr>
        <w:t>PY</w:t>
      </w:r>
      <w:r w:rsidR="009D47AD" w:rsidRPr="00672B2D">
        <w:rPr>
          <w:color w:val="000000" w:themeColor="text1"/>
          <w:szCs w:val="24"/>
        </w:rPr>
        <w:t xml:space="preserve">, </w:t>
      </w:r>
      <w:r w:rsidR="009D47AD" w:rsidRPr="00672B2D">
        <w:rPr>
          <w:color w:val="000000" w:themeColor="text1"/>
          <w:szCs w:val="24"/>
          <w:lang w:val="pt-BR"/>
        </w:rPr>
        <w:t>A</w:t>
      </w:r>
      <w:r w:rsidR="009D47AD" w:rsidRPr="00672B2D">
        <w:rPr>
          <w:color w:val="000000" w:themeColor="text1"/>
          <w:szCs w:val="24"/>
        </w:rPr>
        <w:t>rgentina / </w:t>
      </w:r>
      <w:r w:rsidR="009D47AD" w:rsidRPr="00672B2D">
        <w:rPr>
          <w:color w:val="000000" w:themeColor="text1"/>
          <w:szCs w:val="24"/>
          <w:lang w:val="pt-BR"/>
        </w:rPr>
        <w:t>ARG</w:t>
      </w:r>
      <w:r w:rsidR="009D47AD" w:rsidRPr="00672B2D">
        <w:rPr>
          <w:color w:val="000000" w:themeColor="text1"/>
          <w:szCs w:val="24"/>
        </w:rPr>
        <w:t xml:space="preserve">, com objetivo de frear o contágio. </w:t>
      </w:r>
    </w:p>
    <w:p w14:paraId="24076A12" w14:textId="4B7CFD85" w:rsidR="005E131E" w:rsidRPr="00672B2D" w:rsidRDefault="005E131E" w:rsidP="00FB5956">
      <w:pPr>
        <w:pStyle w:val="Pargrafo"/>
        <w:tabs>
          <w:tab w:val="clear" w:pos="1701"/>
          <w:tab w:val="left" w:pos="0"/>
        </w:tabs>
        <w:spacing w:before="100" w:beforeAutospacing="1" w:after="100" w:afterAutospacing="1" w:line="240" w:lineRule="auto"/>
        <w:ind w:firstLine="0"/>
        <w:contextualSpacing/>
        <w:rPr>
          <w:color w:val="000000" w:themeColor="text1"/>
          <w:szCs w:val="24"/>
        </w:rPr>
      </w:pPr>
    </w:p>
    <w:p w14:paraId="1516AE03" w14:textId="71CAFF92" w:rsidR="005E131E" w:rsidRPr="00672B2D" w:rsidRDefault="005E131E" w:rsidP="00FB5956">
      <w:pPr>
        <w:pStyle w:val="Pargrafo"/>
        <w:tabs>
          <w:tab w:val="clear" w:pos="1701"/>
          <w:tab w:val="left" w:pos="0"/>
        </w:tabs>
        <w:spacing w:before="100" w:beforeAutospacing="1" w:after="100" w:afterAutospacing="1" w:line="240" w:lineRule="auto"/>
        <w:ind w:firstLine="0"/>
        <w:contextualSpacing/>
        <w:rPr>
          <w:color w:val="000000" w:themeColor="text1"/>
          <w:szCs w:val="24"/>
          <w:lang w:val="pt-BR"/>
        </w:rPr>
      </w:pPr>
      <w:r w:rsidRPr="00672B2D">
        <w:rPr>
          <w:color w:val="000000" w:themeColor="text1"/>
          <w:szCs w:val="24"/>
          <w:lang w:val="pt-BR"/>
        </w:rPr>
        <w:t>Palavras Chaves: FRONTEIRAS; MOBILIDADE; DINAMISMO; SOCIEDADE; COVID-19</w:t>
      </w:r>
    </w:p>
    <w:p w14:paraId="4360BB85" w14:textId="5FE98E4F" w:rsidR="00632FAF" w:rsidRPr="00672B2D" w:rsidRDefault="00632FAF" w:rsidP="00FB5956">
      <w:pPr>
        <w:pStyle w:val="Pargrafo"/>
        <w:tabs>
          <w:tab w:val="clear" w:pos="1701"/>
          <w:tab w:val="left" w:pos="0"/>
        </w:tabs>
        <w:spacing w:line="360" w:lineRule="auto"/>
        <w:ind w:firstLine="0"/>
        <w:contextualSpacing/>
        <w:rPr>
          <w:color w:val="000000" w:themeColor="text1"/>
          <w:szCs w:val="24"/>
          <w:lang w:val="pt-BR"/>
        </w:rPr>
      </w:pPr>
    </w:p>
    <w:p w14:paraId="32685768" w14:textId="6B5ED39C" w:rsidR="0068697E" w:rsidRPr="00672B2D" w:rsidRDefault="002833F3" w:rsidP="00FB5956">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INTRODUÇÃO</w:t>
      </w:r>
    </w:p>
    <w:p w14:paraId="5FF0E546" w14:textId="77777777" w:rsidR="0045624C" w:rsidRPr="00672B2D" w:rsidRDefault="0045624C" w:rsidP="00FB5956">
      <w:pPr>
        <w:pStyle w:val="Pargrafo"/>
        <w:tabs>
          <w:tab w:val="clear" w:pos="1701"/>
          <w:tab w:val="left" w:pos="0"/>
        </w:tabs>
        <w:spacing w:line="360" w:lineRule="auto"/>
        <w:ind w:left="720" w:firstLine="0"/>
        <w:contextualSpacing/>
        <w:rPr>
          <w:color w:val="000000" w:themeColor="text1"/>
          <w:szCs w:val="24"/>
        </w:rPr>
      </w:pPr>
    </w:p>
    <w:p w14:paraId="4865B8D9" w14:textId="10D8DA9B" w:rsidR="000204DD" w:rsidRPr="00672B2D" w:rsidRDefault="00FB5956" w:rsidP="000204DD">
      <w:pPr>
        <w:pStyle w:val="Pargrafo"/>
        <w:tabs>
          <w:tab w:val="clear" w:pos="1701"/>
          <w:tab w:val="left" w:pos="0"/>
        </w:tabs>
        <w:spacing w:before="100" w:beforeAutospacing="1" w:after="100" w:afterAutospacing="1" w:line="360" w:lineRule="auto"/>
        <w:ind w:firstLine="709"/>
        <w:contextualSpacing/>
        <w:rPr>
          <w:color w:val="000000" w:themeColor="text1"/>
          <w:szCs w:val="24"/>
          <w:lang w:val="pt-BR"/>
        </w:rPr>
      </w:pPr>
      <w:r w:rsidRPr="00672B2D">
        <w:rPr>
          <w:color w:val="000000" w:themeColor="text1"/>
          <w:szCs w:val="24"/>
          <w:lang w:val="pt-BR"/>
        </w:rPr>
        <w:t xml:space="preserve"> </w:t>
      </w:r>
      <w:r w:rsidRPr="00672B2D">
        <w:rPr>
          <w:color w:val="000000" w:themeColor="text1"/>
          <w:szCs w:val="24"/>
        </w:rPr>
        <w:t xml:space="preserve">O estudo em tela tem como objetivo central caracterizar </w:t>
      </w:r>
      <w:r w:rsidRPr="00672B2D">
        <w:rPr>
          <w:color w:val="000000" w:themeColor="text1"/>
          <w:szCs w:val="24"/>
          <w:lang w:val="pt-BR"/>
        </w:rPr>
        <w:t xml:space="preserve">uma </w:t>
      </w:r>
      <w:r w:rsidR="00A73D8F" w:rsidRPr="00672B2D">
        <w:rPr>
          <w:color w:val="000000" w:themeColor="text1"/>
          <w:szCs w:val="24"/>
          <w:lang w:val="pt-BR"/>
        </w:rPr>
        <w:t>analise a</w:t>
      </w:r>
      <w:r w:rsidR="00A73D8F" w:rsidRPr="00672B2D">
        <w:rPr>
          <w:color w:val="000000" w:themeColor="text1"/>
          <w:szCs w:val="24"/>
        </w:rPr>
        <w:t xml:space="preserve"> partir </w:t>
      </w:r>
      <w:r w:rsidR="00A73D8F" w:rsidRPr="00672B2D">
        <w:rPr>
          <w:color w:val="000000" w:themeColor="text1"/>
          <w:szCs w:val="24"/>
          <w:lang w:val="pt-BR"/>
        </w:rPr>
        <w:t>da</w:t>
      </w:r>
      <w:r w:rsidR="00A73D8F" w:rsidRPr="00672B2D">
        <w:rPr>
          <w:color w:val="000000" w:themeColor="text1"/>
          <w:szCs w:val="24"/>
        </w:rPr>
        <w:t xml:space="preserve"> </w:t>
      </w:r>
      <w:r w:rsidR="00A73D8F" w:rsidRPr="00672B2D">
        <w:rPr>
          <w:color w:val="000000" w:themeColor="text1"/>
          <w:szCs w:val="24"/>
          <w:lang w:val="pt-BR"/>
        </w:rPr>
        <w:t>pandemia do corona vírus</w:t>
      </w:r>
      <w:r w:rsidR="00FA1948" w:rsidRPr="00672B2D">
        <w:rPr>
          <w:color w:val="000000" w:themeColor="text1"/>
          <w:szCs w:val="24"/>
          <w:lang w:val="pt-BR"/>
        </w:rPr>
        <w:t>,</w:t>
      </w:r>
      <w:r w:rsidR="00847133" w:rsidRPr="00672B2D">
        <w:rPr>
          <w:color w:val="000000" w:themeColor="text1"/>
          <w:szCs w:val="24"/>
          <w:lang w:val="pt-BR"/>
        </w:rPr>
        <w:t xml:space="preserve"> </w:t>
      </w:r>
      <w:r w:rsidRPr="00672B2D">
        <w:rPr>
          <w:color w:val="000000" w:themeColor="text1"/>
          <w:szCs w:val="24"/>
          <w:lang w:val="pt-BR"/>
        </w:rPr>
        <w:t xml:space="preserve">a construção e </w:t>
      </w:r>
      <w:r w:rsidR="00847133" w:rsidRPr="00672B2D">
        <w:rPr>
          <w:color w:val="000000" w:themeColor="text1"/>
          <w:szCs w:val="24"/>
        </w:rPr>
        <w:t>elaboração desse estudo envolve uma revisão documental e bibliográfica nas legislações oficiais dos países abordados no artigo, assim como</w:t>
      </w:r>
      <w:r w:rsidR="00847133" w:rsidRPr="00672B2D">
        <w:rPr>
          <w:color w:val="000000" w:themeColor="text1"/>
          <w:szCs w:val="24"/>
          <w:lang w:val="pt-BR"/>
        </w:rPr>
        <w:t xml:space="preserve"> </w:t>
      </w:r>
      <w:r w:rsidR="00A73D8F" w:rsidRPr="00672B2D">
        <w:rPr>
          <w:color w:val="000000" w:themeColor="text1"/>
          <w:szCs w:val="24"/>
        </w:rPr>
        <w:t>abre-se</w:t>
      </w:r>
      <w:r w:rsidR="00A73D8F" w:rsidRPr="00672B2D">
        <w:rPr>
          <w:color w:val="000000" w:themeColor="text1"/>
          <w:szCs w:val="24"/>
          <w:lang w:val="pt-BR"/>
        </w:rPr>
        <w:t xml:space="preserve"> a oportunidade de um</w:t>
      </w:r>
      <w:r w:rsidR="00A73D8F" w:rsidRPr="00672B2D">
        <w:rPr>
          <w:color w:val="000000" w:themeColor="text1"/>
          <w:szCs w:val="24"/>
        </w:rPr>
        <w:t xml:space="preserve"> estudo exploratório, com base teórica em (leis, decretos e portarias dos respectivos países</w:t>
      </w:r>
      <w:r w:rsidR="00A73D8F" w:rsidRPr="00672B2D">
        <w:rPr>
          <w:color w:val="000000" w:themeColor="text1"/>
          <w:szCs w:val="24"/>
          <w:lang w:val="pt-BR"/>
        </w:rPr>
        <w:t xml:space="preserve"> em geral</w:t>
      </w:r>
      <w:r w:rsidR="00FA1948" w:rsidRPr="00672B2D">
        <w:rPr>
          <w:color w:val="000000" w:themeColor="text1"/>
          <w:szCs w:val="24"/>
          <w:lang w:val="pt-BR"/>
        </w:rPr>
        <w:t xml:space="preserve"> inclusive do Brasil</w:t>
      </w:r>
      <w:r w:rsidR="00A73D8F" w:rsidRPr="00672B2D">
        <w:rPr>
          <w:color w:val="000000" w:themeColor="text1"/>
          <w:szCs w:val="24"/>
        </w:rPr>
        <w:t>)</w:t>
      </w:r>
      <w:r w:rsidRPr="00672B2D">
        <w:rPr>
          <w:rStyle w:val="Refdenotaderodap"/>
          <w:color w:val="000000" w:themeColor="text1"/>
          <w:szCs w:val="24"/>
        </w:rPr>
        <w:footnoteReference w:id="2"/>
      </w:r>
      <w:r w:rsidR="00A73D8F" w:rsidRPr="00672B2D">
        <w:rPr>
          <w:color w:val="000000" w:themeColor="text1"/>
          <w:szCs w:val="24"/>
          <w:lang w:val="pt-BR"/>
        </w:rPr>
        <w:t>,</w:t>
      </w:r>
      <w:r w:rsidR="00847133" w:rsidRPr="00672B2D">
        <w:rPr>
          <w:color w:val="000000" w:themeColor="text1"/>
          <w:szCs w:val="24"/>
          <w:lang w:val="pt-BR"/>
        </w:rPr>
        <w:t xml:space="preserve"> </w:t>
      </w:r>
      <w:r w:rsidR="00847133" w:rsidRPr="00672B2D">
        <w:rPr>
          <w:color w:val="000000" w:themeColor="text1"/>
          <w:szCs w:val="24"/>
        </w:rPr>
        <w:t>Visa ainda: Identificar e caracterizar o processo de implementação da política de atenção</w:t>
      </w:r>
      <w:r w:rsidR="00847133" w:rsidRPr="00672B2D">
        <w:rPr>
          <w:color w:val="000000" w:themeColor="text1"/>
          <w:szCs w:val="24"/>
          <w:lang w:val="pt-BR"/>
        </w:rPr>
        <w:t xml:space="preserve"> </w:t>
      </w:r>
      <w:r w:rsidRPr="00672B2D">
        <w:rPr>
          <w:color w:val="000000" w:themeColor="text1"/>
          <w:szCs w:val="24"/>
          <w:lang w:val="pt-BR"/>
        </w:rPr>
        <w:t xml:space="preserve">e prevenção </w:t>
      </w:r>
      <w:r w:rsidR="00847133" w:rsidRPr="00672B2D">
        <w:rPr>
          <w:color w:val="000000" w:themeColor="text1"/>
          <w:szCs w:val="24"/>
          <w:lang w:val="pt-BR"/>
        </w:rPr>
        <w:t>ao Covid-19</w:t>
      </w:r>
      <w:r w:rsidR="00A73D8F" w:rsidRPr="00672B2D">
        <w:rPr>
          <w:color w:val="000000" w:themeColor="text1"/>
          <w:szCs w:val="24"/>
        </w:rPr>
        <w:t xml:space="preserve"> de forma empírica desde inicio </w:t>
      </w:r>
      <w:r w:rsidR="00847133" w:rsidRPr="00672B2D">
        <w:rPr>
          <w:color w:val="000000" w:themeColor="text1"/>
          <w:szCs w:val="24"/>
          <w:lang w:val="pt-BR"/>
        </w:rPr>
        <w:t>do ano</w:t>
      </w:r>
      <w:r w:rsidR="00A73D8F" w:rsidRPr="00672B2D">
        <w:rPr>
          <w:color w:val="000000" w:themeColor="text1"/>
          <w:szCs w:val="24"/>
        </w:rPr>
        <w:t xml:space="preserve"> 2020 </w:t>
      </w:r>
      <w:r w:rsidR="00FA1948" w:rsidRPr="00672B2D">
        <w:rPr>
          <w:color w:val="000000" w:themeColor="text1"/>
          <w:szCs w:val="24"/>
          <w:lang w:val="pt-BR"/>
        </w:rPr>
        <w:t>até nesta segunda-feira (23)</w:t>
      </w:r>
      <w:r w:rsidR="00A37165" w:rsidRPr="00672B2D">
        <w:rPr>
          <w:color w:val="000000" w:themeColor="text1"/>
          <w:szCs w:val="24"/>
          <w:lang w:val="pt-BR"/>
        </w:rPr>
        <w:t>.</w:t>
      </w:r>
      <w:r w:rsidR="004D3805" w:rsidRPr="00672B2D">
        <w:rPr>
          <w:color w:val="000000" w:themeColor="text1"/>
          <w:szCs w:val="24"/>
          <w:lang w:val="pt-BR"/>
        </w:rPr>
        <w:t xml:space="preserve"> </w:t>
      </w:r>
    </w:p>
    <w:p w14:paraId="5075F166" w14:textId="3CEBCB7F" w:rsidR="00A37165" w:rsidRPr="00672B2D" w:rsidRDefault="004D3805" w:rsidP="00FB5956">
      <w:pPr>
        <w:pStyle w:val="Pargrafo"/>
        <w:tabs>
          <w:tab w:val="clear" w:pos="1701"/>
          <w:tab w:val="left" w:pos="0"/>
        </w:tabs>
        <w:spacing w:before="100" w:beforeAutospacing="1" w:after="100" w:afterAutospacing="1" w:line="360" w:lineRule="auto"/>
        <w:ind w:firstLine="709"/>
        <w:contextualSpacing/>
        <w:rPr>
          <w:color w:val="000000" w:themeColor="text1"/>
          <w:szCs w:val="24"/>
          <w:lang w:val="pt-BR"/>
        </w:rPr>
      </w:pPr>
      <w:r w:rsidRPr="00672B2D">
        <w:rPr>
          <w:color w:val="000000" w:themeColor="text1"/>
          <w:szCs w:val="24"/>
        </w:rPr>
        <w:t>É imprescindível destacar que o estudo exploratório ora apresentado</w:t>
      </w:r>
      <w:r w:rsidRPr="00672B2D">
        <w:rPr>
          <w:color w:val="000000" w:themeColor="text1"/>
          <w:szCs w:val="24"/>
          <w:lang w:val="pt-BR"/>
        </w:rPr>
        <w:t xml:space="preserve"> </w:t>
      </w:r>
      <w:r w:rsidR="00A73D8F" w:rsidRPr="00672B2D">
        <w:rPr>
          <w:color w:val="000000" w:themeColor="text1"/>
          <w:szCs w:val="24"/>
        </w:rPr>
        <w:t>realizad</w:t>
      </w:r>
      <w:r w:rsidRPr="00672B2D">
        <w:rPr>
          <w:color w:val="000000" w:themeColor="text1"/>
          <w:szCs w:val="24"/>
          <w:lang w:val="pt-BR"/>
        </w:rPr>
        <w:t>o</w:t>
      </w:r>
      <w:r w:rsidR="00A73D8F" w:rsidRPr="00672B2D">
        <w:rPr>
          <w:color w:val="000000" w:themeColor="text1"/>
          <w:szCs w:val="24"/>
        </w:rPr>
        <w:t xml:space="preserve"> através de fontes jornalisticas</w:t>
      </w:r>
      <w:r w:rsidR="00FA1948" w:rsidRPr="00672B2D">
        <w:rPr>
          <w:color w:val="000000" w:themeColor="text1"/>
          <w:szCs w:val="24"/>
          <w:lang w:val="pt-BR"/>
        </w:rPr>
        <w:t xml:space="preserve"> </w:t>
      </w:r>
      <w:r w:rsidR="00FA1948" w:rsidRPr="00672B2D">
        <w:rPr>
          <w:color w:val="000000" w:themeColor="text1"/>
          <w:szCs w:val="24"/>
        </w:rPr>
        <w:t xml:space="preserve">como base </w:t>
      </w:r>
      <w:r w:rsidR="00FA1948" w:rsidRPr="00672B2D">
        <w:rPr>
          <w:color w:val="000000" w:themeColor="text1"/>
          <w:szCs w:val="24"/>
          <w:lang w:val="pt-BR"/>
        </w:rPr>
        <w:t>de</w:t>
      </w:r>
      <w:r w:rsidR="00FA1948" w:rsidRPr="00672B2D">
        <w:rPr>
          <w:color w:val="000000" w:themeColor="text1"/>
          <w:szCs w:val="24"/>
        </w:rPr>
        <w:t xml:space="preserve"> pesquisas</w:t>
      </w:r>
      <w:r w:rsidR="00FA1948" w:rsidRPr="00672B2D">
        <w:rPr>
          <w:color w:val="000000" w:themeColor="text1"/>
          <w:szCs w:val="24"/>
          <w:lang w:val="pt-BR"/>
        </w:rPr>
        <w:t xml:space="preserve"> e informações oficiais</w:t>
      </w:r>
      <w:r w:rsidR="00FA1948" w:rsidRPr="00672B2D">
        <w:rPr>
          <w:color w:val="000000" w:themeColor="text1"/>
          <w:szCs w:val="24"/>
          <w:lang w:val="pt-BR"/>
        </w:rPr>
        <w:t xml:space="preserve"> da MS (</w:t>
      </w:r>
      <w:r w:rsidR="00FA1948" w:rsidRPr="00672B2D">
        <w:rPr>
          <w:color w:val="000000" w:themeColor="text1"/>
          <w:szCs w:val="24"/>
          <w:lang w:val="pt-BR"/>
        </w:rPr>
        <w:t>Secretaria Municipal de Saúde, Secretaria Estadual de Saúde</w:t>
      </w:r>
      <w:r w:rsidR="000204DD" w:rsidRPr="00672B2D">
        <w:rPr>
          <w:color w:val="000000" w:themeColor="text1"/>
          <w:szCs w:val="24"/>
          <w:lang w:val="pt-BR"/>
        </w:rPr>
        <w:t xml:space="preserve"> </w:t>
      </w:r>
      <w:r w:rsidR="00FA1948" w:rsidRPr="00672B2D">
        <w:rPr>
          <w:color w:val="000000" w:themeColor="text1"/>
          <w:szCs w:val="24"/>
          <w:lang w:val="pt-BR"/>
        </w:rPr>
        <w:t xml:space="preserve">Ministério Federal da </w:t>
      </w:r>
      <w:r w:rsidR="00FA1948" w:rsidRPr="00672B2D">
        <w:rPr>
          <w:color w:val="000000" w:themeColor="text1"/>
          <w:szCs w:val="24"/>
          <w:lang w:val="pt-BR"/>
        </w:rPr>
        <w:lastRenderedPageBreak/>
        <w:t>Saúde)</w:t>
      </w:r>
      <w:r w:rsidR="0045624C" w:rsidRPr="00672B2D">
        <w:rPr>
          <w:rStyle w:val="Refdenotaderodap"/>
          <w:color w:val="000000" w:themeColor="text1"/>
          <w:szCs w:val="24"/>
          <w:lang w:val="pt-BR"/>
        </w:rPr>
        <w:footnoteReference w:id="3"/>
      </w:r>
      <w:r w:rsidR="0045624C" w:rsidRPr="00672B2D">
        <w:rPr>
          <w:color w:val="000000" w:themeColor="text1"/>
          <w:szCs w:val="24"/>
          <w:lang w:val="pt-BR"/>
        </w:rPr>
        <w:t>;</w:t>
      </w:r>
      <w:r w:rsidR="00FA1948" w:rsidRPr="00672B2D">
        <w:rPr>
          <w:color w:val="000000" w:themeColor="text1"/>
          <w:szCs w:val="24"/>
          <w:lang w:val="pt-BR"/>
        </w:rPr>
        <w:t xml:space="preserve"> LAFRONT </w:t>
      </w:r>
      <w:r w:rsidR="00FA1948" w:rsidRPr="00672B2D">
        <w:rPr>
          <w:color w:val="000000" w:themeColor="text1"/>
          <w:szCs w:val="24"/>
          <w:lang w:val="pt-BR"/>
        </w:rPr>
        <w:t>(</w:t>
      </w:r>
      <w:r w:rsidR="00FA1948" w:rsidRPr="00672B2D">
        <w:rPr>
          <w:color w:val="000000" w:themeColor="text1"/>
          <w:szCs w:val="24"/>
          <w:lang w:val="pt-BR"/>
        </w:rPr>
        <w:t>Laboratório de Pesquisa, Ensino e Extensão  Fronteiras, Estado e Relações Sociais)</w:t>
      </w:r>
      <w:r w:rsidR="00326ECC" w:rsidRPr="00672B2D">
        <w:rPr>
          <w:rStyle w:val="Refdenotaderodap"/>
          <w:color w:val="000000" w:themeColor="text1"/>
          <w:szCs w:val="24"/>
          <w:lang w:val="pt-BR"/>
        </w:rPr>
        <w:footnoteReference w:id="4"/>
      </w:r>
      <w:r w:rsidR="0045624C" w:rsidRPr="00672B2D">
        <w:rPr>
          <w:color w:val="000000" w:themeColor="text1"/>
          <w:szCs w:val="24"/>
          <w:lang w:val="pt-BR"/>
        </w:rPr>
        <w:t>;</w:t>
      </w:r>
      <w:r w:rsidR="00FA1948" w:rsidRPr="00672B2D">
        <w:rPr>
          <w:color w:val="000000" w:themeColor="text1"/>
          <w:szCs w:val="24"/>
          <w:lang w:val="pt-BR"/>
        </w:rPr>
        <w:t xml:space="preserve"> EDICIONES EL PAÍS S.L. (Paraguai)</w:t>
      </w:r>
      <w:r w:rsidR="00326ECC" w:rsidRPr="00672B2D">
        <w:rPr>
          <w:rStyle w:val="Refdenotaderodap"/>
          <w:color w:val="000000" w:themeColor="text1"/>
          <w:szCs w:val="24"/>
          <w:lang w:val="pt-BR"/>
        </w:rPr>
        <w:footnoteReference w:id="5"/>
      </w:r>
      <w:r w:rsidR="0045624C" w:rsidRPr="00672B2D">
        <w:rPr>
          <w:color w:val="000000" w:themeColor="text1"/>
          <w:szCs w:val="24"/>
          <w:lang w:val="pt-BR"/>
        </w:rPr>
        <w:t>;</w:t>
      </w:r>
      <w:r w:rsidR="00FA1948" w:rsidRPr="00672B2D">
        <w:rPr>
          <w:color w:val="000000" w:themeColor="text1"/>
          <w:szCs w:val="24"/>
          <w:lang w:val="pt-BR"/>
        </w:rPr>
        <w:t xml:space="preserve"> Clarín SOCIEDAD (Buenos Aires)</w:t>
      </w:r>
      <w:r w:rsidR="00326ECC" w:rsidRPr="00672B2D">
        <w:rPr>
          <w:rStyle w:val="Refdenotaderodap"/>
          <w:color w:val="000000" w:themeColor="text1"/>
          <w:szCs w:val="24"/>
          <w:lang w:val="pt-BR"/>
        </w:rPr>
        <w:footnoteReference w:id="6"/>
      </w:r>
      <w:r w:rsidR="0045624C" w:rsidRPr="00672B2D">
        <w:rPr>
          <w:color w:val="000000" w:themeColor="text1"/>
          <w:szCs w:val="24"/>
          <w:lang w:val="pt-BR"/>
        </w:rPr>
        <w:t>;</w:t>
      </w:r>
      <w:r w:rsidR="00FA1948" w:rsidRPr="00672B2D">
        <w:rPr>
          <w:color w:val="000000" w:themeColor="text1"/>
          <w:szCs w:val="24"/>
          <w:lang w:val="pt-BR"/>
        </w:rPr>
        <w:t xml:space="preserve"> ILMESSAGGERO (Roma)</w:t>
      </w:r>
      <w:r w:rsidR="00326ECC" w:rsidRPr="00672B2D">
        <w:rPr>
          <w:rStyle w:val="Refdenotaderodap"/>
          <w:color w:val="000000" w:themeColor="text1"/>
          <w:szCs w:val="24"/>
          <w:lang w:val="pt-BR"/>
        </w:rPr>
        <w:footnoteReference w:id="7"/>
      </w:r>
      <w:r w:rsidR="0045624C" w:rsidRPr="00672B2D">
        <w:rPr>
          <w:color w:val="000000" w:themeColor="text1"/>
          <w:szCs w:val="24"/>
          <w:lang w:val="pt-BR"/>
        </w:rPr>
        <w:t>;</w:t>
      </w:r>
      <w:r w:rsidR="00FA1948" w:rsidRPr="00672B2D">
        <w:rPr>
          <w:color w:val="000000" w:themeColor="text1"/>
          <w:szCs w:val="24"/>
          <w:lang w:val="pt-BR"/>
        </w:rPr>
        <w:t xml:space="preserve"> The Wall Street Journal, NyTimes e Usatoday (USA)</w:t>
      </w:r>
      <w:r w:rsidR="00326ECC" w:rsidRPr="00672B2D">
        <w:rPr>
          <w:rStyle w:val="Refdenotaderodap"/>
          <w:color w:val="000000" w:themeColor="text1"/>
          <w:szCs w:val="24"/>
          <w:lang w:val="pt-BR"/>
        </w:rPr>
        <w:footnoteReference w:id="8"/>
      </w:r>
      <w:r w:rsidR="00326ECC" w:rsidRPr="00672B2D">
        <w:rPr>
          <w:color w:val="000000" w:themeColor="text1"/>
          <w:szCs w:val="24"/>
          <w:lang w:val="pt-BR"/>
        </w:rPr>
        <w:t>; Revista 100 Fronteiras (Foz)</w:t>
      </w:r>
      <w:r w:rsidR="00326ECC" w:rsidRPr="00672B2D">
        <w:rPr>
          <w:rStyle w:val="Refdenotaderodap"/>
          <w:color w:val="000000" w:themeColor="text1"/>
          <w:szCs w:val="24"/>
          <w:lang w:val="pt-BR"/>
        </w:rPr>
        <w:footnoteReference w:id="9"/>
      </w:r>
      <w:r w:rsidR="00E85AF8" w:rsidRPr="00672B2D">
        <w:rPr>
          <w:color w:val="000000" w:themeColor="text1"/>
          <w:szCs w:val="24"/>
          <w:lang w:val="pt-BR"/>
        </w:rPr>
        <w:t xml:space="preserve">. </w:t>
      </w:r>
      <w:r w:rsidR="002833F3" w:rsidRPr="00672B2D">
        <w:rPr>
          <w:color w:val="000000" w:themeColor="text1"/>
          <w:szCs w:val="24"/>
          <w:lang w:val="pt-BR"/>
        </w:rPr>
        <w:br/>
      </w:r>
    </w:p>
    <w:p w14:paraId="67F91833" w14:textId="4B87AA97" w:rsidR="002833F3" w:rsidRPr="00672B2D" w:rsidRDefault="002C5554" w:rsidP="002833F3">
      <w:pPr>
        <w:pStyle w:val="Pargrafo"/>
        <w:numPr>
          <w:ilvl w:val="0"/>
          <w:numId w:val="11"/>
        </w:numPr>
        <w:tabs>
          <w:tab w:val="clear" w:pos="1701"/>
          <w:tab w:val="left" w:pos="0"/>
        </w:tabs>
        <w:spacing w:line="360" w:lineRule="auto"/>
        <w:contextualSpacing/>
        <w:rPr>
          <w:color w:val="000000" w:themeColor="text1"/>
          <w:szCs w:val="24"/>
        </w:rPr>
      </w:pPr>
      <w:r>
        <w:rPr>
          <w:color w:val="000000" w:themeColor="text1"/>
          <w:szCs w:val="24"/>
          <w:lang w:val="pt-BR"/>
        </w:rPr>
        <w:t xml:space="preserve">O ARTIGO CIENTÍFICO </w:t>
      </w:r>
    </w:p>
    <w:p w14:paraId="0329B967" w14:textId="74687FBB" w:rsidR="002833F3" w:rsidRPr="00672B2D" w:rsidRDefault="002833F3" w:rsidP="00FB5956">
      <w:pPr>
        <w:pStyle w:val="Pargrafo"/>
        <w:tabs>
          <w:tab w:val="clear" w:pos="1701"/>
          <w:tab w:val="left" w:pos="0"/>
        </w:tabs>
        <w:spacing w:before="100" w:beforeAutospacing="1" w:after="100" w:afterAutospacing="1" w:line="360" w:lineRule="auto"/>
        <w:ind w:firstLine="709"/>
        <w:contextualSpacing/>
        <w:rPr>
          <w:color w:val="000000" w:themeColor="text1"/>
          <w:szCs w:val="24"/>
          <w:lang w:val="pt-BR"/>
        </w:rPr>
      </w:pPr>
    </w:p>
    <w:p w14:paraId="099A37F3" w14:textId="523B1E5B" w:rsidR="00815FCC" w:rsidRPr="00672B2D" w:rsidRDefault="004D3805" w:rsidP="00815FCC">
      <w:pPr>
        <w:pStyle w:val="Pargrafo"/>
        <w:tabs>
          <w:tab w:val="clear" w:pos="1701"/>
          <w:tab w:val="left" w:pos="0"/>
        </w:tabs>
        <w:spacing w:before="100" w:beforeAutospacing="1" w:after="100" w:afterAutospacing="1" w:line="360" w:lineRule="auto"/>
        <w:ind w:firstLine="709"/>
        <w:contextualSpacing/>
        <w:rPr>
          <w:color w:val="000000" w:themeColor="text1"/>
          <w:szCs w:val="24"/>
          <w:shd w:val="clear" w:color="auto" w:fill="FFFFFF"/>
          <w:lang w:val="pt-BR"/>
        </w:rPr>
      </w:pPr>
      <w:r w:rsidRPr="00672B2D">
        <w:rPr>
          <w:color w:val="000000" w:themeColor="text1"/>
          <w:szCs w:val="24"/>
          <w:lang w:val="pt-BR"/>
        </w:rPr>
        <w:t xml:space="preserve"> </w:t>
      </w:r>
      <w:r w:rsidRPr="00672B2D">
        <w:rPr>
          <w:color w:val="000000" w:themeColor="text1"/>
          <w:szCs w:val="24"/>
        </w:rPr>
        <w:t>N</w:t>
      </w:r>
      <w:r w:rsidRPr="00672B2D">
        <w:rPr>
          <w:color w:val="000000" w:themeColor="text1"/>
          <w:szCs w:val="24"/>
          <w:lang w:val="pt-BR"/>
        </w:rPr>
        <w:t xml:space="preserve">a </w:t>
      </w:r>
      <w:r w:rsidR="000204DD" w:rsidRPr="00672B2D">
        <w:rPr>
          <w:color w:val="000000" w:themeColor="text1"/>
          <w:szCs w:val="24"/>
          <w:shd w:val="clear" w:color="auto" w:fill="FFFFFF"/>
          <w:lang w:val="pt-BR"/>
        </w:rPr>
        <w:t>América Latina</w:t>
      </w:r>
      <w:r w:rsidRPr="00672B2D">
        <w:rPr>
          <w:color w:val="000000" w:themeColor="text1"/>
          <w:szCs w:val="24"/>
          <w:shd w:val="clear" w:color="auto" w:fill="FFFFFF"/>
        </w:rPr>
        <w:t xml:space="preserve">, </w:t>
      </w:r>
      <w:r w:rsidR="00E85AF8" w:rsidRPr="00672B2D">
        <w:rPr>
          <w:color w:val="000000" w:themeColor="text1"/>
          <w:szCs w:val="24"/>
          <w:shd w:val="clear" w:color="auto" w:fill="FFFFFF"/>
          <w:lang w:val="pt-BR"/>
        </w:rPr>
        <w:t>a</w:t>
      </w:r>
      <w:r w:rsidRPr="00672B2D">
        <w:rPr>
          <w:color w:val="000000" w:themeColor="text1"/>
          <w:szCs w:val="24"/>
          <w:shd w:val="clear" w:color="auto" w:fill="FFFFFF"/>
        </w:rPr>
        <w:t xml:space="preserve"> região engloba 20 países: Argentina, Bolívia, Brasil, Chile, Colômbia, Costa Rica, Cuba, Equador, El Salvador, Guatemala, Haiti, Honduras, México, Nicarágua, Panamá, Paraguai, Peru, República Dominicana, Uruguai e Venezuela</w:t>
      </w:r>
      <w:r w:rsidR="000204DD" w:rsidRPr="00672B2D">
        <w:rPr>
          <w:color w:val="000000" w:themeColor="text1"/>
          <w:szCs w:val="24"/>
          <w:shd w:val="clear" w:color="auto" w:fill="FFFFFF"/>
          <w:lang w:val="pt-BR"/>
        </w:rPr>
        <w:t>, conforme exprime</w:t>
      </w:r>
      <w:r w:rsidR="00FA7A53" w:rsidRPr="00672B2D">
        <w:rPr>
          <w:color w:val="000000" w:themeColor="text1"/>
          <w:szCs w:val="24"/>
          <w:shd w:val="clear" w:color="auto" w:fill="FFFFFF"/>
          <w:lang w:val="pt-BR"/>
        </w:rPr>
        <w:t xml:space="preserve"> o LAFRONT</w:t>
      </w:r>
      <w:r w:rsidR="000204DD" w:rsidRPr="00672B2D">
        <w:rPr>
          <w:color w:val="000000" w:themeColor="text1"/>
          <w:szCs w:val="24"/>
          <w:shd w:val="clear" w:color="auto" w:fill="FFFFFF"/>
          <w:lang w:val="pt-BR"/>
        </w:rPr>
        <w:t xml:space="preserve"> (...), </w:t>
      </w:r>
      <w:r w:rsidR="000204DD" w:rsidRPr="00672B2D">
        <w:rPr>
          <w:color w:val="000000" w:themeColor="text1"/>
          <w:szCs w:val="24"/>
          <w:shd w:val="clear" w:color="auto" w:fill="FFFFFF"/>
          <w:lang w:val="pt-BR"/>
        </w:rPr>
        <w:t xml:space="preserve">Neste caso, tratando-se de uma pandemia global, caso que apresenta </w:t>
      </w:r>
      <w:r w:rsidR="000204DD" w:rsidRPr="00672B2D">
        <w:rPr>
          <w:color w:val="000000" w:themeColor="text1"/>
          <w:szCs w:val="24"/>
          <w:bdr w:val="none" w:sz="0" w:space="0" w:color="auto" w:frame="1"/>
          <w:shd w:val="clear" w:color="auto" w:fill="FFFFFF"/>
          <w:lang w:val="pt-BR"/>
        </w:rPr>
        <w:t>relevância e urgência</w:t>
      </w:r>
      <w:r w:rsidR="000204DD" w:rsidRPr="00672B2D">
        <w:rPr>
          <w:color w:val="000000" w:themeColor="text1"/>
          <w:szCs w:val="24"/>
          <w:shd w:val="clear" w:color="auto" w:fill="FFFFFF"/>
          <w:lang w:val="pt-BR"/>
        </w:rPr>
        <w:t xml:space="preserve"> em medidas preventivas para </w:t>
      </w:r>
      <w:r w:rsidR="000204DD" w:rsidRPr="00672B2D">
        <w:rPr>
          <w:color w:val="000000" w:themeColor="text1"/>
          <w:szCs w:val="24"/>
          <w:bdr w:val="none" w:sz="0" w:space="0" w:color="auto" w:frame="1"/>
          <w:shd w:val="clear" w:color="auto" w:fill="FFFFFF"/>
          <w:lang w:val="pt-BR"/>
        </w:rPr>
        <w:t>garantir a saúde coletiva,</w:t>
      </w:r>
      <w:r w:rsidR="000204DD" w:rsidRPr="00672B2D">
        <w:rPr>
          <w:color w:val="000000" w:themeColor="text1"/>
          <w:szCs w:val="24"/>
          <w:shd w:val="clear" w:color="auto" w:fill="FFFFFF"/>
          <w:lang w:val="pt-BR"/>
        </w:rPr>
        <w:t xml:space="preserve"> o chefe do Poder Executivo tem discricionariedade – poder de decisão – para fechar parcial ou integral as fronteiras brasileiras, tendo em vista que diante das liberdades individuais e a saúde coletiva, o que se prepondera é a proteção da saúde coletiva</w:t>
      </w:r>
      <w:r w:rsidR="00815FCC" w:rsidRPr="00672B2D">
        <w:rPr>
          <w:color w:val="000000" w:themeColor="text1"/>
          <w:szCs w:val="24"/>
          <w:shd w:val="clear" w:color="auto" w:fill="FFFFFF"/>
          <w:lang w:val="pt-BR"/>
        </w:rPr>
        <w:t xml:space="preserve"> ( MANOELA JAQUEIRA 202</w:t>
      </w:r>
      <w:r w:rsidR="007701FF" w:rsidRPr="00672B2D">
        <w:rPr>
          <w:color w:val="000000" w:themeColor="text1"/>
          <w:szCs w:val="24"/>
          <w:shd w:val="clear" w:color="auto" w:fill="FFFFFF"/>
          <w:lang w:val="pt-BR"/>
        </w:rPr>
        <w:t>0</w:t>
      </w:r>
      <w:r w:rsidR="00815FCC" w:rsidRPr="00672B2D">
        <w:rPr>
          <w:color w:val="000000" w:themeColor="text1"/>
          <w:szCs w:val="24"/>
          <w:shd w:val="clear" w:color="auto" w:fill="FFFFFF"/>
          <w:lang w:val="pt-BR"/>
        </w:rPr>
        <w:t>)</w:t>
      </w:r>
      <w:r w:rsidR="00815FCC" w:rsidRPr="00672B2D">
        <w:rPr>
          <w:rStyle w:val="Refdenotaderodap"/>
          <w:color w:val="000000" w:themeColor="text1"/>
          <w:szCs w:val="24"/>
          <w:shd w:val="clear" w:color="auto" w:fill="FFFFFF"/>
          <w:lang w:val="pt-BR"/>
        </w:rPr>
        <w:footnoteReference w:id="10"/>
      </w:r>
    </w:p>
    <w:p w14:paraId="20B6A99C" w14:textId="1A958A02" w:rsidR="002833F3" w:rsidRPr="00672B2D" w:rsidRDefault="002833F3" w:rsidP="00815FCC">
      <w:pPr>
        <w:pStyle w:val="Pargrafo"/>
        <w:tabs>
          <w:tab w:val="clear" w:pos="1701"/>
          <w:tab w:val="left" w:pos="0"/>
        </w:tabs>
        <w:spacing w:before="100" w:beforeAutospacing="1" w:after="100" w:afterAutospacing="1" w:line="360" w:lineRule="auto"/>
        <w:ind w:firstLine="709"/>
        <w:contextualSpacing/>
        <w:rPr>
          <w:color w:val="000000" w:themeColor="text1"/>
          <w:szCs w:val="24"/>
          <w:shd w:val="clear" w:color="auto" w:fill="FFFFFF"/>
          <w:lang w:val="pt-BR"/>
        </w:rPr>
      </w:pPr>
    </w:p>
    <w:p w14:paraId="5B4DEB50" w14:textId="45B4A833" w:rsidR="002F60F8" w:rsidRPr="00672B2D" w:rsidRDefault="00CB73EE" w:rsidP="002F60F8">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 xml:space="preserve">O </w:t>
      </w:r>
      <w:r w:rsidR="0025498F" w:rsidRPr="00672B2D">
        <w:rPr>
          <w:color w:val="000000" w:themeColor="text1"/>
          <w:szCs w:val="24"/>
          <w:lang w:val="pt-BR"/>
        </w:rPr>
        <w:t>ISOLAMENTO</w:t>
      </w:r>
    </w:p>
    <w:p w14:paraId="75DC3B60" w14:textId="77777777" w:rsidR="002833F3" w:rsidRPr="00672B2D" w:rsidRDefault="002833F3" w:rsidP="00815FCC">
      <w:pPr>
        <w:pStyle w:val="Pargrafo"/>
        <w:tabs>
          <w:tab w:val="clear" w:pos="1701"/>
          <w:tab w:val="left" w:pos="0"/>
        </w:tabs>
        <w:spacing w:before="100" w:beforeAutospacing="1" w:after="100" w:afterAutospacing="1" w:line="360" w:lineRule="auto"/>
        <w:ind w:firstLine="709"/>
        <w:contextualSpacing/>
        <w:rPr>
          <w:color w:val="000000" w:themeColor="text1"/>
          <w:szCs w:val="24"/>
          <w:shd w:val="clear" w:color="auto" w:fill="FFFFFF"/>
          <w:lang w:val="pt-BR"/>
        </w:rPr>
      </w:pPr>
    </w:p>
    <w:p w14:paraId="59BB726B" w14:textId="13D936BB" w:rsidR="00A37165" w:rsidRPr="00672B2D" w:rsidRDefault="003F5929" w:rsidP="00815FCC">
      <w:pPr>
        <w:pStyle w:val="Pargrafo"/>
        <w:tabs>
          <w:tab w:val="clear" w:pos="1701"/>
          <w:tab w:val="left" w:pos="0"/>
        </w:tabs>
        <w:spacing w:before="100" w:beforeAutospacing="1" w:after="100" w:afterAutospacing="1" w:line="360" w:lineRule="auto"/>
        <w:ind w:firstLine="709"/>
        <w:contextualSpacing/>
        <w:rPr>
          <w:color w:val="000000" w:themeColor="text1"/>
          <w:szCs w:val="24"/>
          <w:lang w:val="pt-BR"/>
        </w:rPr>
      </w:pPr>
      <w:r w:rsidRPr="00672B2D">
        <w:rPr>
          <w:color w:val="000000" w:themeColor="text1"/>
          <w:szCs w:val="24"/>
          <w:shd w:val="clear" w:color="auto" w:fill="FFFFFF"/>
          <w:lang w:val="pt-BR"/>
        </w:rPr>
        <w:t>O</w:t>
      </w:r>
      <w:r w:rsidR="004D3805" w:rsidRPr="00672B2D">
        <w:rPr>
          <w:color w:val="000000" w:themeColor="text1"/>
          <w:szCs w:val="24"/>
        </w:rPr>
        <w:t xml:space="preserve"> decreto </w:t>
      </w:r>
      <w:r w:rsidR="00A37165" w:rsidRPr="00672B2D">
        <w:rPr>
          <w:color w:val="000000" w:themeColor="text1"/>
          <w:szCs w:val="24"/>
        </w:rPr>
        <w:t>ministerial. ​</w:t>
      </w:r>
      <w:r w:rsidR="004D3805" w:rsidRPr="00672B2D">
        <w:rPr>
          <w:color w:val="000000" w:themeColor="text1"/>
          <w:szCs w:val="24"/>
        </w:rPr>
        <w:t>​​​​​​</w:t>
      </w:r>
      <w:r w:rsidR="004D3805" w:rsidRPr="00672B2D">
        <w:rPr>
          <w:color w:val="000000" w:themeColor="text1"/>
          <w:szCs w:val="24"/>
          <w:lang w:val="pt-BR"/>
        </w:rPr>
        <w:t>N</w:t>
      </w:r>
      <w:r w:rsidR="004D3805" w:rsidRPr="00672B2D">
        <w:rPr>
          <w:color w:val="000000" w:themeColor="text1"/>
          <w:szCs w:val="24"/>
        </w:rPr>
        <w:t>esta quinta-feira (</w:t>
      </w:r>
      <w:r w:rsidR="00FB5956" w:rsidRPr="00672B2D">
        <w:rPr>
          <w:color w:val="000000" w:themeColor="text1"/>
          <w:szCs w:val="24"/>
        </w:rPr>
        <w:t>19)</w:t>
      </w:r>
      <w:r w:rsidR="00FB5956" w:rsidRPr="00672B2D">
        <w:rPr>
          <w:color w:val="000000" w:themeColor="text1"/>
          <w:szCs w:val="24"/>
          <w:lang w:val="pt-BR"/>
        </w:rPr>
        <w:t xml:space="preserve">, </w:t>
      </w:r>
      <w:r w:rsidR="004D3805" w:rsidRPr="00672B2D">
        <w:rPr>
          <w:color w:val="000000" w:themeColor="text1"/>
          <w:szCs w:val="24"/>
        </w:rPr>
        <w:t>​​​​​</w:t>
      </w:r>
      <w:r w:rsidR="004D3805" w:rsidRPr="00672B2D">
        <w:rPr>
          <w:color w:val="000000" w:themeColor="text1"/>
          <w:szCs w:val="24"/>
          <w:lang w:val="pt-BR"/>
        </w:rPr>
        <w:t xml:space="preserve"> ocorreu a determinação d</w:t>
      </w:r>
      <w:r w:rsidR="00A37165" w:rsidRPr="00672B2D">
        <w:rPr>
          <w:color w:val="000000" w:themeColor="text1"/>
          <w:szCs w:val="24"/>
          <w:lang w:val="pt-BR"/>
        </w:rPr>
        <w:t>e fechar</w:t>
      </w:r>
      <w:r w:rsidR="004D3805" w:rsidRPr="00672B2D">
        <w:rPr>
          <w:color w:val="000000" w:themeColor="text1"/>
          <w:szCs w:val="24"/>
        </w:rPr>
        <w:t xml:space="preserve"> </w:t>
      </w:r>
      <w:r w:rsidR="004D3805" w:rsidRPr="00672B2D">
        <w:rPr>
          <w:color w:val="000000" w:themeColor="text1"/>
          <w:szCs w:val="24"/>
          <w:lang w:val="pt-BR"/>
        </w:rPr>
        <w:t>das</w:t>
      </w:r>
      <w:r w:rsidR="004D3805" w:rsidRPr="00672B2D">
        <w:rPr>
          <w:color w:val="000000" w:themeColor="text1"/>
          <w:szCs w:val="24"/>
        </w:rPr>
        <w:t xml:space="preserve"> linha</w:t>
      </w:r>
      <w:r w:rsidR="004D3805" w:rsidRPr="00672B2D">
        <w:rPr>
          <w:color w:val="000000" w:themeColor="text1"/>
          <w:szCs w:val="24"/>
          <w:lang w:val="pt-BR"/>
        </w:rPr>
        <w:t>s</w:t>
      </w:r>
      <w:r w:rsidR="004D3805" w:rsidRPr="00672B2D">
        <w:rPr>
          <w:color w:val="000000" w:themeColor="text1"/>
          <w:szCs w:val="24"/>
        </w:rPr>
        <w:t xml:space="preserve"> divisória</w:t>
      </w:r>
      <w:r w:rsidR="004D3805" w:rsidRPr="00672B2D">
        <w:rPr>
          <w:color w:val="000000" w:themeColor="text1"/>
          <w:szCs w:val="24"/>
          <w:lang w:val="pt-BR"/>
        </w:rPr>
        <w:t>s</w:t>
      </w:r>
      <w:r w:rsidR="004D3805" w:rsidRPr="00672B2D">
        <w:rPr>
          <w:color w:val="000000" w:themeColor="text1"/>
          <w:szCs w:val="24"/>
        </w:rPr>
        <w:t xml:space="preserve"> entre</w:t>
      </w:r>
      <w:r w:rsidR="004D3805" w:rsidRPr="00672B2D">
        <w:rPr>
          <w:color w:val="000000" w:themeColor="text1"/>
          <w:szCs w:val="24"/>
          <w:lang w:val="pt-BR"/>
        </w:rPr>
        <w:t>s</w:t>
      </w:r>
      <w:r w:rsidR="004D3805" w:rsidRPr="00672B2D">
        <w:rPr>
          <w:color w:val="000000" w:themeColor="text1"/>
          <w:szCs w:val="24"/>
        </w:rPr>
        <w:t xml:space="preserve"> países e territórios terrestres com os países vizinhos, </w:t>
      </w:r>
      <w:r w:rsidR="004D3805" w:rsidRPr="00672B2D">
        <w:rPr>
          <w:color w:val="000000" w:themeColor="text1"/>
          <w:szCs w:val="24"/>
          <w:lang w:val="pt-BR"/>
        </w:rPr>
        <w:t>F</w:t>
      </w:r>
      <w:r w:rsidR="004D3805" w:rsidRPr="00672B2D">
        <w:rPr>
          <w:color w:val="000000" w:themeColor="text1"/>
          <w:szCs w:val="24"/>
        </w:rPr>
        <w:t xml:space="preserve">oz do </w:t>
      </w:r>
      <w:r w:rsidR="004D3805" w:rsidRPr="00672B2D">
        <w:rPr>
          <w:color w:val="000000" w:themeColor="text1"/>
          <w:szCs w:val="24"/>
          <w:lang w:val="pt-BR"/>
        </w:rPr>
        <w:t>I</w:t>
      </w:r>
      <w:r w:rsidR="004D3805" w:rsidRPr="00672B2D">
        <w:rPr>
          <w:color w:val="000000" w:themeColor="text1"/>
          <w:szCs w:val="24"/>
        </w:rPr>
        <w:t>guaçu/br, </w:t>
      </w:r>
      <w:r w:rsidR="004D3805" w:rsidRPr="00672B2D">
        <w:rPr>
          <w:color w:val="000000" w:themeColor="text1"/>
          <w:szCs w:val="24"/>
          <w:lang w:val="pt-BR"/>
        </w:rPr>
        <w:t>C</w:t>
      </w:r>
      <w:r w:rsidR="004D3805" w:rsidRPr="00672B2D">
        <w:rPr>
          <w:color w:val="000000" w:themeColor="text1"/>
          <w:szCs w:val="24"/>
        </w:rPr>
        <w:t>iudad </w:t>
      </w:r>
      <w:r w:rsidR="004D3805" w:rsidRPr="00672B2D">
        <w:rPr>
          <w:color w:val="000000" w:themeColor="text1"/>
          <w:szCs w:val="24"/>
          <w:lang w:val="pt-BR"/>
        </w:rPr>
        <w:t>D</w:t>
      </w:r>
      <w:r w:rsidR="004D3805" w:rsidRPr="00672B2D">
        <w:rPr>
          <w:color w:val="000000" w:themeColor="text1"/>
          <w:szCs w:val="24"/>
        </w:rPr>
        <w:t>el </w:t>
      </w:r>
      <w:r w:rsidR="004D3805" w:rsidRPr="00672B2D">
        <w:rPr>
          <w:color w:val="000000" w:themeColor="text1"/>
          <w:szCs w:val="24"/>
          <w:lang w:val="pt-BR"/>
        </w:rPr>
        <w:t>E</w:t>
      </w:r>
      <w:r w:rsidR="004D3805" w:rsidRPr="00672B2D">
        <w:rPr>
          <w:color w:val="000000" w:themeColor="text1"/>
          <w:szCs w:val="24"/>
        </w:rPr>
        <w:t>ste/ </w:t>
      </w:r>
      <w:r w:rsidR="004D3805" w:rsidRPr="00672B2D">
        <w:rPr>
          <w:color w:val="000000" w:themeColor="text1"/>
          <w:szCs w:val="24"/>
          <w:lang w:val="pt-BR"/>
        </w:rPr>
        <w:t>PY</w:t>
      </w:r>
      <w:r w:rsidR="004D3805" w:rsidRPr="00672B2D">
        <w:rPr>
          <w:color w:val="000000" w:themeColor="text1"/>
          <w:szCs w:val="24"/>
        </w:rPr>
        <w:t xml:space="preserve">, </w:t>
      </w:r>
      <w:r w:rsidR="004D3805" w:rsidRPr="00672B2D">
        <w:rPr>
          <w:color w:val="000000" w:themeColor="text1"/>
          <w:szCs w:val="24"/>
          <w:lang w:val="pt-BR"/>
        </w:rPr>
        <w:t>A</w:t>
      </w:r>
      <w:r w:rsidR="004D3805" w:rsidRPr="00672B2D">
        <w:rPr>
          <w:color w:val="000000" w:themeColor="text1"/>
          <w:szCs w:val="24"/>
        </w:rPr>
        <w:t>rgentina / </w:t>
      </w:r>
      <w:r w:rsidR="004D3805" w:rsidRPr="00672B2D">
        <w:rPr>
          <w:color w:val="000000" w:themeColor="text1"/>
          <w:szCs w:val="24"/>
          <w:lang w:val="pt-BR"/>
        </w:rPr>
        <w:t>ARG</w:t>
      </w:r>
      <w:r w:rsidR="004D3805" w:rsidRPr="00672B2D">
        <w:rPr>
          <w:color w:val="000000" w:themeColor="text1"/>
          <w:szCs w:val="24"/>
        </w:rPr>
        <w:t>,</w:t>
      </w:r>
      <w:r w:rsidR="00A37165" w:rsidRPr="00672B2D">
        <w:rPr>
          <w:color w:val="000000" w:themeColor="text1"/>
          <w:szCs w:val="24"/>
          <w:lang w:val="pt-BR"/>
        </w:rPr>
        <w:t xml:space="preserve"> e outros</w:t>
      </w:r>
      <w:r w:rsidR="004D3805" w:rsidRPr="00672B2D">
        <w:rPr>
          <w:color w:val="000000" w:themeColor="text1"/>
          <w:szCs w:val="24"/>
        </w:rPr>
        <w:t xml:space="preserve"> com objetivo de frear o contágio</w:t>
      </w:r>
      <w:r w:rsidR="004D3805" w:rsidRPr="00672B2D">
        <w:rPr>
          <w:color w:val="000000" w:themeColor="text1"/>
          <w:szCs w:val="24"/>
          <w:lang w:val="pt-BR"/>
        </w:rPr>
        <w:t>, mas somente</w:t>
      </w:r>
      <w:r w:rsidR="0045624C" w:rsidRPr="00672B2D">
        <w:rPr>
          <w:color w:val="000000" w:themeColor="text1"/>
          <w:szCs w:val="24"/>
          <w:lang w:val="pt-BR"/>
        </w:rPr>
        <w:t>. Neste Domingo (22) Brasil “se isol</w:t>
      </w:r>
      <w:r w:rsidR="00A37165" w:rsidRPr="00672B2D">
        <w:rPr>
          <w:color w:val="000000" w:themeColor="text1"/>
          <w:szCs w:val="24"/>
          <w:lang w:val="pt-BR"/>
        </w:rPr>
        <w:t>ou</w:t>
      </w:r>
      <w:r w:rsidR="0045624C" w:rsidRPr="00672B2D">
        <w:rPr>
          <w:color w:val="000000" w:themeColor="text1"/>
          <w:szCs w:val="24"/>
          <w:lang w:val="pt-BR"/>
        </w:rPr>
        <w:t xml:space="preserve"> totalmente de vizinhos” </w:t>
      </w:r>
      <w:r w:rsidR="00A37165" w:rsidRPr="00672B2D">
        <w:rPr>
          <w:color w:val="000000" w:themeColor="text1"/>
          <w:szCs w:val="24"/>
          <w:lang w:val="pt-BR"/>
        </w:rPr>
        <w:t>ao</w:t>
      </w:r>
      <w:r w:rsidR="0045624C" w:rsidRPr="00672B2D">
        <w:rPr>
          <w:color w:val="000000" w:themeColor="text1"/>
          <w:szCs w:val="24"/>
          <w:lang w:val="pt-BR"/>
        </w:rPr>
        <w:t xml:space="preserve"> fecha as portas para Uruguai</w:t>
      </w:r>
      <w:r w:rsidR="00326ECC" w:rsidRPr="00672B2D">
        <w:rPr>
          <w:rStyle w:val="Refdenotaderodap"/>
          <w:color w:val="000000" w:themeColor="text1"/>
          <w:szCs w:val="24"/>
          <w:lang w:val="pt-BR"/>
        </w:rPr>
        <w:footnoteReference w:id="11"/>
      </w:r>
      <w:r w:rsidR="0045624C" w:rsidRPr="00672B2D">
        <w:rPr>
          <w:color w:val="000000" w:themeColor="text1"/>
          <w:szCs w:val="24"/>
          <w:lang w:val="pt-BR"/>
        </w:rPr>
        <w:t xml:space="preserve">. </w:t>
      </w:r>
    </w:p>
    <w:p w14:paraId="0F154EDF" w14:textId="3F7F778F" w:rsidR="002F60F8" w:rsidRPr="00672B2D" w:rsidRDefault="002F60F8" w:rsidP="00815FCC">
      <w:pPr>
        <w:pStyle w:val="Pargrafo"/>
        <w:tabs>
          <w:tab w:val="clear" w:pos="1701"/>
          <w:tab w:val="left" w:pos="0"/>
        </w:tabs>
        <w:spacing w:before="100" w:beforeAutospacing="1" w:after="100" w:afterAutospacing="1" w:line="360" w:lineRule="auto"/>
        <w:ind w:firstLine="709"/>
        <w:contextualSpacing/>
        <w:rPr>
          <w:color w:val="000000" w:themeColor="text1"/>
          <w:szCs w:val="24"/>
          <w:lang w:val="pt-BR"/>
        </w:rPr>
      </w:pPr>
    </w:p>
    <w:p w14:paraId="181A8BC8" w14:textId="4D714189" w:rsidR="002F60F8" w:rsidRPr="00672B2D" w:rsidRDefault="002F60F8" w:rsidP="00815FCC">
      <w:pPr>
        <w:pStyle w:val="Pargrafo"/>
        <w:tabs>
          <w:tab w:val="clear" w:pos="1701"/>
          <w:tab w:val="left" w:pos="0"/>
        </w:tabs>
        <w:spacing w:before="100" w:beforeAutospacing="1" w:after="100" w:afterAutospacing="1" w:line="360" w:lineRule="auto"/>
        <w:ind w:firstLine="709"/>
        <w:contextualSpacing/>
        <w:rPr>
          <w:color w:val="000000" w:themeColor="text1"/>
          <w:szCs w:val="24"/>
          <w:lang w:val="pt-BR"/>
        </w:rPr>
      </w:pPr>
    </w:p>
    <w:p w14:paraId="0CEC025C" w14:textId="2BE260E9" w:rsidR="002F60F8" w:rsidRPr="00672B2D" w:rsidRDefault="0093532C" w:rsidP="00101496">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NOVAS EXPERIÊNCIAS</w:t>
      </w:r>
    </w:p>
    <w:p w14:paraId="0459705B" w14:textId="77777777" w:rsidR="00101496" w:rsidRPr="00672B2D" w:rsidRDefault="00101496" w:rsidP="00101496">
      <w:pPr>
        <w:pStyle w:val="Pargrafo"/>
        <w:tabs>
          <w:tab w:val="clear" w:pos="1701"/>
          <w:tab w:val="left" w:pos="0"/>
        </w:tabs>
        <w:spacing w:line="360" w:lineRule="auto"/>
        <w:ind w:left="720" w:firstLine="0"/>
        <w:contextualSpacing/>
        <w:rPr>
          <w:color w:val="000000" w:themeColor="text1"/>
          <w:szCs w:val="24"/>
        </w:rPr>
      </w:pPr>
    </w:p>
    <w:p w14:paraId="23BC6EE4" w14:textId="427D3A93" w:rsidR="001E135E" w:rsidRPr="00672B2D" w:rsidRDefault="0045624C" w:rsidP="000204DD">
      <w:pPr>
        <w:pStyle w:val="Pargrafo"/>
        <w:tabs>
          <w:tab w:val="clear" w:pos="1701"/>
          <w:tab w:val="left" w:pos="0"/>
        </w:tabs>
        <w:spacing w:line="360" w:lineRule="auto"/>
        <w:ind w:firstLine="709"/>
        <w:contextualSpacing/>
        <w:rPr>
          <w:color w:val="000000" w:themeColor="text1"/>
          <w:szCs w:val="24"/>
          <w:lang w:val="pt-BR"/>
        </w:rPr>
      </w:pPr>
      <w:r w:rsidRPr="00672B2D">
        <w:rPr>
          <w:color w:val="000000" w:themeColor="text1"/>
          <w:szCs w:val="24"/>
          <w:shd w:val="clear" w:color="auto" w:fill="FFFFFF"/>
        </w:rPr>
        <w:t>De acordo com a autor</w:t>
      </w:r>
      <w:r w:rsidR="00A37165" w:rsidRPr="00672B2D">
        <w:rPr>
          <w:color w:val="000000" w:themeColor="text1"/>
          <w:szCs w:val="24"/>
          <w:shd w:val="clear" w:color="auto" w:fill="FFFFFF"/>
          <w:lang w:val="pt-BR"/>
        </w:rPr>
        <w:t xml:space="preserve"> </w:t>
      </w:r>
      <w:r w:rsidR="00FC781D" w:rsidRPr="00672B2D">
        <w:rPr>
          <w:color w:val="000000" w:themeColor="text1"/>
          <w:szCs w:val="24"/>
          <w:shd w:val="clear" w:color="auto" w:fill="FFFFFF"/>
          <w:lang w:val="pt-BR"/>
        </w:rPr>
        <w:t>F</w:t>
      </w:r>
      <w:r w:rsidR="00FC781D" w:rsidRPr="00672B2D">
        <w:rPr>
          <w:color w:val="000000" w:themeColor="text1"/>
          <w:szCs w:val="24"/>
        </w:rPr>
        <w:t xml:space="preserve">ontoura, </w:t>
      </w:r>
      <w:r w:rsidR="00FC781D" w:rsidRPr="00672B2D">
        <w:rPr>
          <w:color w:val="000000" w:themeColor="text1"/>
          <w:szCs w:val="24"/>
          <w:lang w:val="pt-BR"/>
        </w:rPr>
        <w:t>E</w:t>
      </w:r>
      <w:r w:rsidR="00FC781D" w:rsidRPr="00672B2D">
        <w:rPr>
          <w:color w:val="000000" w:themeColor="text1"/>
          <w:szCs w:val="24"/>
          <w:shd w:val="clear" w:color="auto" w:fill="FFFFFF"/>
          <w:lang w:val="pt-BR"/>
        </w:rPr>
        <w:t>.</w:t>
      </w:r>
      <w:r w:rsidRPr="00672B2D">
        <w:rPr>
          <w:color w:val="000000" w:themeColor="text1"/>
          <w:szCs w:val="24"/>
          <w:shd w:val="clear" w:color="auto" w:fill="FFFFFF"/>
        </w:rPr>
        <w:t xml:space="preserve"> </w:t>
      </w:r>
      <w:r w:rsidR="00FC781D" w:rsidRPr="00672B2D">
        <w:rPr>
          <w:color w:val="000000" w:themeColor="text1"/>
          <w:szCs w:val="24"/>
          <w:shd w:val="clear" w:color="auto" w:fill="FFFFFF"/>
          <w:lang w:val="pt-BR"/>
        </w:rPr>
        <w:t>Foz do Iguaçu</w:t>
      </w:r>
      <w:r w:rsidR="00FC781D" w:rsidRPr="00672B2D">
        <w:rPr>
          <w:color w:val="000000" w:themeColor="text1"/>
          <w:szCs w:val="24"/>
          <w:shd w:val="clear" w:color="auto" w:fill="FFFFFF"/>
          <w:lang w:val="pt-BR"/>
        </w:rPr>
        <w:t xml:space="preserve"> é uma cidade de fronteira localizada no </w:t>
      </w:r>
      <w:r w:rsidR="00FC781D" w:rsidRPr="00672B2D">
        <w:rPr>
          <w:color w:val="000000" w:themeColor="text1"/>
          <w:szCs w:val="24"/>
          <w:shd w:val="clear" w:color="auto" w:fill="FFFFFF"/>
          <w:lang w:val="pt-BR"/>
        </w:rPr>
        <w:t>Paraná. Nesta região, o Brasil faz divisa com o Paraguai de um lado e com a Argentina de outro, portanto, trata-se de uma cidade fronteiriça</w:t>
      </w:r>
      <w:r w:rsidR="000204DD" w:rsidRPr="00672B2D">
        <w:rPr>
          <w:color w:val="000000" w:themeColor="text1"/>
          <w:szCs w:val="24"/>
          <w:shd w:val="clear" w:color="auto" w:fill="FFFFFF"/>
          <w:lang w:val="pt-BR"/>
        </w:rPr>
        <w:t xml:space="preserve">. </w:t>
      </w:r>
      <w:r w:rsidR="00FC781D" w:rsidRPr="00672B2D">
        <w:rPr>
          <w:color w:val="000000" w:themeColor="text1"/>
          <w:szCs w:val="24"/>
          <w:shd w:val="clear" w:color="auto" w:fill="FFFFFF"/>
          <w:lang w:val="pt-BR"/>
        </w:rPr>
        <w:t>que conecta o</w:t>
      </w:r>
      <w:r w:rsidRPr="00672B2D">
        <w:rPr>
          <w:color w:val="000000" w:themeColor="text1"/>
          <w:szCs w:val="24"/>
          <w:shd w:val="clear" w:color="auto" w:fill="FFFFFF"/>
        </w:rPr>
        <w:t xml:space="preserve"> imperativo categórico assimilado pelo cognitivismo implica a ação individual que visa ao equilíbrio absoluto da razão vital</w:t>
      </w:r>
      <w:r w:rsidR="00A37165" w:rsidRPr="00672B2D">
        <w:rPr>
          <w:color w:val="000000" w:themeColor="text1"/>
          <w:szCs w:val="24"/>
          <w:shd w:val="clear" w:color="auto" w:fill="FFFFFF"/>
          <w:lang w:val="pt-BR"/>
        </w:rPr>
        <w:t xml:space="preserve"> para </w:t>
      </w:r>
      <w:r w:rsidR="004D3805" w:rsidRPr="00672B2D">
        <w:rPr>
          <w:color w:val="000000" w:themeColor="text1"/>
          <w:szCs w:val="24"/>
        </w:rPr>
        <w:t>importantes avanços nas políticas de proteção</w:t>
      </w:r>
      <w:r w:rsidR="004D3805" w:rsidRPr="00672B2D">
        <w:rPr>
          <w:color w:val="000000" w:themeColor="text1"/>
          <w:szCs w:val="24"/>
          <w:lang w:val="pt-BR"/>
        </w:rPr>
        <w:t xml:space="preserve"> </w:t>
      </w:r>
      <w:r w:rsidR="00A73D8F" w:rsidRPr="00672B2D">
        <w:rPr>
          <w:color w:val="000000" w:themeColor="text1"/>
          <w:szCs w:val="24"/>
        </w:rPr>
        <w:t>visando identificar</w:t>
      </w:r>
      <w:r w:rsidR="00A73D8F" w:rsidRPr="00672B2D">
        <w:rPr>
          <w:color w:val="000000" w:themeColor="text1"/>
          <w:szCs w:val="24"/>
          <w:lang w:val="pt-BR"/>
        </w:rPr>
        <w:t xml:space="preserve"> </w:t>
      </w:r>
      <w:r w:rsidR="00A73D8F" w:rsidRPr="00672B2D">
        <w:rPr>
          <w:color w:val="000000" w:themeColor="text1"/>
          <w:szCs w:val="24"/>
        </w:rPr>
        <w:t>articulações entre as concepções emergente</w:t>
      </w:r>
      <w:r w:rsidR="00FA1948" w:rsidRPr="00672B2D">
        <w:rPr>
          <w:color w:val="000000" w:themeColor="text1"/>
          <w:szCs w:val="24"/>
          <w:lang w:val="pt-BR"/>
        </w:rPr>
        <w:t>s d</w:t>
      </w:r>
      <w:r w:rsidR="00A37165" w:rsidRPr="00672B2D">
        <w:rPr>
          <w:color w:val="000000" w:themeColor="text1"/>
          <w:szCs w:val="24"/>
          <w:lang w:val="pt-BR"/>
        </w:rPr>
        <w:t>as</w:t>
      </w:r>
      <w:r w:rsidR="00A73D8F" w:rsidRPr="00672B2D">
        <w:rPr>
          <w:color w:val="000000" w:themeColor="text1"/>
          <w:szCs w:val="24"/>
        </w:rPr>
        <w:t xml:space="preserve"> necessidade</w:t>
      </w:r>
      <w:r w:rsidR="00FA1948" w:rsidRPr="00672B2D">
        <w:rPr>
          <w:color w:val="000000" w:themeColor="text1"/>
          <w:szCs w:val="24"/>
          <w:lang w:val="pt-BR"/>
        </w:rPr>
        <w:t>s</w:t>
      </w:r>
      <w:r w:rsidR="00A37165" w:rsidRPr="00672B2D">
        <w:rPr>
          <w:color w:val="000000" w:themeColor="text1"/>
          <w:szCs w:val="24"/>
          <w:lang w:val="pt-BR"/>
        </w:rPr>
        <w:t xml:space="preserve"> e</w:t>
      </w:r>
      <w:r w:rsidR="00A73D8F" w:rsidRPr="00672B2D">
        <w:rPr>
          <w:color w:val="000000" w:themeColor="text1"/>
          <w:szCs w:val="24"/>
        </w:rPr>
        <w:t xml:space="preserve"> complexidade</w:t>
      </w:r>
      <w:r w:rsidR="00FA1948" w:rsidRPr="00672B2D">
        <w:rPr>
          <w:color w:val="000000" w:themeColor="text1"/>
          <w:szCs w:val="24"/>
          <w:lang w:val="pt-BR"/>
        </w:rPr>
        <w:t>s</w:t>
      </w:r>
      <w:r w:rsidR="00A73D8F" w:rsidRPr="00672B2D">
        <w:rPr>
          <w:color w:val="000000" w:themeColor="text1"/>
          <w:szCs w:val="24"/>
        </w:rPr>
        <w:t xml:space="preserve"> na compreensão dos fenômenos</w:t>
      </w:r>
      <w:r w:rsidR="00FA1948" w:rsidRPr="00672B2D">
        <w:rPr>
          <w:color w:val="000000" w:themeColor="text1"/>
          <w:szCs w:val="24"/>
          <w:lang w:val="pt-BR"/>
        </w:rPr>
        <w:t xml:space="preserve"> e</w:t>
      </w:r>
      <w:r w:rsidR="00A73D8F" w:rsidRPr="00672B2D">
        <w:rPr>
          <w:color w:val="000000" w:themeColor="text1"/>
          <w:szCs w:val="24"/>
        </w:rPr>
        <w:t xml:space="preserve"> da</w:t>
      </w:r>
      <w:r w:rsidR="00FA1948" w:rsidRPr="00672B2D">
        <w:rPr>
          <w:color w:val="000000" w:themeColor="text1"/>
          <w:szCs w:val="24"/>
          <w:lang w:val="pt-BR"/>
        </w:rPr>
        <w:t>s</w:t>
      </w:r>
      <w:r w:rsidR="00A73D8F" w:rsidRPr="00672B2D">
        <w:rPr>
          <w:color w:val="000000" w:themeColor="text1"/>
          <w:szCs w:val="24"/>
        </w:rPr>
        <w:t xml:space="preserve"> experiência</w:t>
      </w:r>
      <w:r w:rsidR="00FA1948" w:rsidRPr="00672B2D">
        <w:rPr>
          <w:color w:val="000000" w:themeColor="text1"/>
          <w:szCs w:val="24"/>
          <w:lang w:val="pt-BR"/>
        </w:rPr>
        <w:t>s</w:t>
      </w:r>
      <w:r w:rsidR="00A73D8F" w:rsidRPr="00672B2D">
        <w:rPr>
          <w:color w:val="000000" w:themeColor="text1"/>
          <w:szCs w:val="24"/>
        </w:rPr>
        <w:t xml:space="preserve"> humana</w:t>
      </w:r>
      <w:r w:rsidR="00FA1948" w:rsidRPr="00672B2D">
        <w:rPr>
          <w:color w:val="000000" w:themeColor="text1"/>
          <w:szCs w:val="24"/>
          <w:lang w:val="pt-BR"/>
        </w:rPr>
        <w:t>s</w:t>
      </w:r>
      <w:r w:rsidR="00A73D8F" w:rsidRPr="00672B2D">
        <w:rPr>
          <w:color w:val="000000" w:themeColor="text1"/>
          <w:szCs w:val="24"/>
        </w:rPr>
        <w:t xml:space="preserve"> que se manifesta</w:t>
      </w:r>
      <w:r w:rsidR="00FA1948" w:rsidRPr="00672B2D">
        <w:rPr>
          <w:color w:val="000000" w:themeColor="text1"/>
          <w:szCs w:val="24"/>
          <w:lang w:val="pt-BR"/>
        </w:rPr>
        <w:t>m</w:t>
      </w:r>
      <w:r w:rsidR="00A73D8F" w:rsidRPr="00672B2D">
        <w:rPr>
          <w:color w:val="000000" w:themeColor="text1"/>
          <w:szCs w:val="24"/>
          <w:lang w:val="pt-BR"/>
        </w:rPr>
        <w:t xml:space="preserve"> com a nova realidade de vida</w:t>
      </w:r>
      <w:r w:rsidR="00A73D8F" w:rsidRPr="00672B2D">
        <w:rPr>
          <w:color w:val="000000" w:themeColor="text1"/>
          <w:szCs w:val="24"/>
        </w:rPr>
        <w:t>, em seus conteúdos programáticos,</w:t>
      </w:r>
      <w:r w:rsidR="00FA1948" w:rsidRPr="00672B2D">
        <w:rPr>
          <w:color w:val="000000" w:themeColor="text1"/>
          <w:szCs w:val="24"/>
          <w:lang w:val="pt-BR"/>
        </w:rPr>
        <w:t xml:space="preserve"> </w:t>
      </w:r>
      <w:r w:rsidR="004D3805" w:rsidRPr="00672B2D">
        <w:rPr>
          <w:color w:val="000000" w:themeColor="text1"/>
          <w:szCs w:val="24"/>
          <w:lang w:val="pt-BR"/>
        </w:rPr>
        <w:t xml:space="preserve">bem como </w:t>
      </w:r>
      <w:r w:rsidR="00A73D8F" w:rsidRPr="00672B2D">
        <w:rPr>
          <w:color w:val="000000" w:themeColor="text1"/>
          <w:szCs w:val="24"/>
        </w:rPr>
        <w:t>as divergências e convergências no processo</w:t>
      </w:r>
      <w:r w:rsidR="00A73D8F" w:rsidRPr="00672B2D">
        <w:rPr>
          <w:color w:val="000000" w:themeColor="text1"/>
          <w:szCs w:val="24"/>
          <w:lang w:val="pt-BR"/>
        </w:rPr>
        <w:t xml:space="preserve"> de rotina</w:t>
      </w:r>
      <w:r w:rsidR="00A73D8F" w:rsidRPr="00672B2D">
        <w:rPr>
          <w:color w:val="000000" w:themeColor="text1"/>
          <w:szCs w:val="24"/>
        </w:rPr>
        <w:t>,</w:t>
      </w:r>
      <w:r w:rsidR="00FA1948" w:rsidRPr="00672B2D">
        <w:rPr>
          <w:color w:val="000000" w:themeColor="text1"/>
          <w:szCs w:val="24"/>
          <w:lang w:val="pt-BR"/>
        </w:rPr>
        <w:t xml:space="preserve"> adaptável a mobilidade e dinamismos</w:t>
      </w:r>
      <w:r w:rsidR="00A73D8F" w:rsidRPr="00672B2D">
        <w:rPr>
          <w:color w:val="000000" w:themeColor="text1"/>
          <w:szCs w:val="24"/>
        </w:rPr>
        <w:t xml:space="preserve"> condicionadas as </w:t>
      </w:r>
      <w:r w:rsidR="00847133" w:rsidRPr="00672B2D">
        <w:rPr>
          <w:color w:val="000000" w:themeColor="text1"/>
          <w:szCs w:val="24"/>
          <w:lang w:val="pt-BR"/>
        </w:rPr>
        <w:t xml:space="preserve">execuções </w:t>
      </w:r>
      <w:r w:rsidR="00A73D8F" w:rsidRPr="00672B2D">
        <w:rPr>
          <w:color w:val="000000" w:themeColor="text1"/>
          <w:szCs w:val="24"/>
        </w:rPr>
        <w:t xml:space="preserve">e implementação </w:t>
      </w:r>
      <w:r w:rsidR="00847133" w:rsidRPr="00672B2D">
        <w:rPr>
          <w:color w:val="000000" w:themeColor="text1"/>
          <w:szCs w:val="24"/>
          <w:lang w:val="pt-BR"/>
        </w:rPr>
        <w:t xml:space="preserve">dos </w:t>
      </w:r>
      <w:r w:rsidR="00FA1948" w:rsidRPr="00672B2D">
        <w:rPr>
          <w:color w:val="000000" w:themeColor="text1"/>
          <w:szCs w:val="24"/>
          <w:lang w:val="pt-BR"/>
        </w:rPr>
        <w:t>preventivos</w:t>
      </w:r>
      <w:r w:rsidR="00A37165" w:rsidRPr="00672B2D">
        <w:rPr>
          <w:color w:val="000000" w:themeColor="text1"/>
          <w:szCs w:val="24"/>
          <w:lang w:val="pt-BR"/>
        </w:rPr>
        <w:t xml:space="preserve"> que estão ligados aos incentivos </w:t>
      </w:r>
      <w:r w:rsidR="00847133" w:rsidRPr="00672B2D">
        <w:rPr>
          <w:color w:val="000000" w:themeColor="text1"/>
          <w:szCs w:val="24"/>
          <w:lang w:val="pt-BR"/>
        </w:rPr>
        <w:t>ao lar, à família, à vida particular de uma pessoa</w:t>
      </w:r>
      <w:r w:rsidR="00847133" w:rsidRPr="00672B2D">
        <w:rPr>
          <w:color w:val="000000" w:themeColor="text1"/>
          <w:szCs w:val="24"/>
          <w:lang w:val="pt-BR"/>
        </w:rPr>
        <w:t xml:space="preserve"> e trabalho</w:t>
      </w:r>
      <w:r w:rsidR="00A85F7F" w:rsidRPr="00672B2D">
        <w:rPr>
          <w:color w:val="000000" w:themeColor="text1"/>
          <w:szCs w:val="24"/>
          <w:lang w:val="pt-BR"/>
        </w:rPr>
        <w:t xml:space="preserve"> sem a possibilidade de ultrapassar divisas</w:t>
      </w:r>
      <w:r w:rsidR="00847133" w:rsidRPr="00672B2D">
        <w:rPr>
          <w:color w:val="000000" w:themeColor="text1"/>
          <w:szCs w:val="24"/>
          <w:lang w:val="pt-BR"/>
        </w:rPr>
        <w:t>.</w:t>
      </w:r>
      <w:r w:rsidR="004D3805" w:rsidRPr="00672B2D">
        <w:rPr>
          <w:color w:val="000000" w:themeColor="text1"/>
          <w:szCs w:val="24"/>
          <w:lang w:val="pt-BR"/>
        </w:rPr>
        <w:t xml:space="preserve"> </w:t>
      </w:r>
    </w:p>
    <w:p w14:paraId="593CE8E6" w14:textId="10BFB50C" w:rsidR="002F60F8" w:rsidRPr="00672B2D" w:rsidRDefault="002F60F8" w:rsidP="000204DD">
      <w:pPr>
        <w:pStyle w:val="Pargrafo"/>
        <w:tabs>
          <w:tab w:val="clear" w:pos="1701"/>
          <w:tab w:val="left" w:pos="0"/>
        </w:tabs>
        <w:spacing w:line="360" w:lineRule="auto"/>
        <w:ind w:firstLine="709"/>
        <w:contextualSpacing/>
        <w:rPr>
          <w:color w:val="000000" w:themeColor="text1"/>
          <w:szCs w:val="24"/>
          <w:lang w:val="pt-BR"/>
        </w:rPr>
      </w:pPr>
    </w:p>
    <w:p w14:paraId="2A7BE8B6" w14:textId="4297516F" w:rsidR="002F60F8" w:rsidRPr="00672B2D" w:rsidRDefault="002F60F8" w:rsidP="002F60F8">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MOBILIDADE E DINAMISMO</w:t>
      </w:r>
    </w:p>
    <w:p w14:paraId="421BDA71" w14:textId="77777777" w:rsidR="002F60F8" w:rsidRPr="00672B2D" w:rsidRDefault="002F60F8" w:rsidP="002F60F8">
      <w:pPr>
        <w:pStyle w:val="Pargrafo"/>
        <w:tabs>
          <w:tab w:val="clear" w:pos="1701"/>
          <w:tab w:val="left" w:pos="0"/>
        </w:tabs>
        <w:spacing w:line="360" w:lineRule="auto"/>
        <w:ind w:left="720" w:firstLine="0"/>
        <w:contextualSpacing/>
        <w:rPr>
          <w:color w:val="000000" w:themeColor="text1"/>
          <w:szCs w:val="24"/>
        </w:rPr>
      </w:pPr>
    </w:p>
    <w:p w14:paraId="39CB0933" w14:textId="4197EB61" w:rsidR="00FC781D" w:rsidRPr="00672B2D" w:rsidRDefault="00FC781D" w:rsidP="00FC781D">
      <w:pPr>
        <w:pStyle w:val="Pargrafo"/>
        <w:tabs>
          <w:tab w:val="clear" w:pos="1701"/>
          <w:tab w:val="left" w:pos="0"/>
        </w:tabs>
        <w:spacing w:line="360" w:lineRule="auto"/>
        <w:ind w:firstLine="709"/>
        <w:contextualSpacing/>
        <w:rPr>
          <w:rFonts w:eastAsia="Times New Roman"/>
          <w:color w:val="000000" w:themeColor="text1"/>
          <w:szCs w:val="24"/>
        </w:rPr>
      </w:pPr>
      <w:r w:rsidRPr="00672B2D">
        <w:rPr>
          <w:rFonts w:eastAsia="Times New Roman"/>
          <w:color w:val="000000" w:themeColor="text1"/>
          <w:szCs w:val="24"/>
          <w:lang w:val="pt-BR"/>
        </w:rPr>
        <w:t xml:space="preserve">As </w:t>
      </w:r>
      <w:r w:rsidRPr="00672B2D">
        <w:rPr>
          <w:rFonts w:eastAsia="Times New Roman"/>
          <w:color w:val="000000" w:themeColor="text1"/>
          <w:szCs w:val="24"/>
        </w:rPr>
        <w:t xml:space="preserve">Cidades fronteiriças possuem singularidade e dinamismo “(…) pois se faz pela territorialização de grupos humanos e de redes de circulação e intercâmbio, unidos pela permeabilidade dos limites estatais através da comunicação entre populações pertencentes a diferentes sistemas de poder territorial” (MACHADO, 2006, p. 61). Assim, esse espaço é marcado por troca e comunicação e, ao mesmo tempo, por tensão e conflito (MACHADO, 2006). </w:t>
      </w:r>
    </w:p>
    <w:p w14:paraId="7C2DC944" w14:textId="038F3E87" w:rsidR="002F60F8" w:rsidRPr="00672B2D" w:rsidRDefault="002F60F8" w:rsidP="00FC781D">
      <w:pPr>
        <w:pStyle w:val="Pargrafo"/>
        <w:tabs>
          <w:tab w:val="clear" w:pos="1701"/>
          <w:tab w:val="left" w:pos="0"/>
        </w:tabs>
        <w:spacing w:line="360" w:lineRule="auto"/>
        <w:ind w:firstLine="709"/>
        <w:contextualSpacing/>
        <w:rPr>
          <w:rFonts w:eastAsia="Times New Roman"/>
          <w:color w:val="000000" w:themeColor="text1"/>
          <w:szCs w:val="24"/>
        </w:rPr>
      </w:pPr>
    </w:p>
    <w:p w14:paraId="25D17933" w14:textId="6AA4C107" w:rsidR="002F60F8" w:rsidRPr="00672B2D" w:rsidRDefault="002F60F8" w:rsidP="002F60F8">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TRABALHO IMIGRANTE</w:t>
      </w:r>
    </w:p>
    <w:p w14:paraId="295E683B" w14:textId="77777777" w:rsidR="002F60F8" w:rsidRPr="00672B2D" w:rsidRDefault="002F60F8" w:rsidP="00FC781D">
      <w:pPr>
        <w:pStyle w:val="Pargrafo"/>
        <w:tabs>
          <w:tab w:val="clear" w:pos="1701"/>
          <w:tab w:val="left" w:pos="0"/>
        </w:tabs>
        <w:spacing w:line="360" w:lineRule="auto"/>
        <w:ind w:firstLine="709"/>
        <w:contextualSpacing/>
        <w:rPr>
          <w:rFonts w:eastAsia="Times New Roman"/>
          <w:color w:val="000000" w:themeColor="text1"/>
          <w:szCs w:val="24"/>
        </w:rPr>
      </w:pPr>
    </w:p>
    <w:p w14:paraId="3D2CCA8F" w14:textId="4D8E130B" w:rsidR="00FC781D" w:rsidRPr="00672B2D" w:rsidRDefault="00FC781D" w:rsidP="00FC781D">
      <w:pPr>
        <w:pStyle w:val="Pargrafo"/>
        <w:tabs>
          <w:tab w:val="clear" w:pos="1701"/>
          <w:tab w:val="left" w:pos="0"/>
        </w:tabs>
        <w:spacing w:line="360" w:lineRule="auto"/>
        <w:ind w:firstLine="709"/>
        <w:contextualSpacing/>
        <w:rPr>
          <w:rFonts w:eastAsia="Times New Roman"/>
          <w:color w:val="000000" w:themeColor="text1"/>
          <w:szCs w:val="24"/>
        </w:rPr>
      </w:pPr>
      <w:r w:rsidRPr="00672B2D">
        <w:rPr>
          <w:rFonts w:eastAsia="Times New Roman"/>
          <w:color w:val="000000" w:themeColor="text1"/>
          <w:szCs w:val="24"/>
        </w:rPr>
        <w:t>Situações muito particulares são visualizadas em áreas de fronteira. O habitante dessas cidades, por exemplo, “(…) muitas vezes mora em um país e trabalha no outro, compra na cidade vizinha por um preço mais barato ou ainda busca serviços de saúde, educação e outros benefícios sociais do outro lado da fronteira, conforme a disponibilidade, acesso, preço ou qualidade desses serviços” (CARDIN e ALBUQUERQUE, 2018, p. 120)</w:t>
      </w:r>
    </w:p>
    <w:p w14:paraId="5E7D5D3E" w14:textId="0A6F01F9" w:rsidR="002F60F8" w:rsidRPr="00672B2D" w:rsidRDefault="002F60F8" w:rsidP="00FC781D">
      <w:pPr>
        <w:pStyle w:val="Pargrafo"/>
        <w:tabs>
          <w:tab w:val="clear" w:pos="1701"/>
          <w:tab w:val="left" w:pos="0"/>
        </w:tabs>
        <w:spacing w:line="360" w:lineRule="auto"/>
        <w:ind w:firstLine="709"/>
        <w:contextualSpacing/>
        <w:rPr>
          <w:rFonts w:eastAsia="Times New Roman"/>
          <w:color w:val="000000" w:themeColor="text1"/>
          <w:szCs w:val="24"/>
        </w:rPr>
      </w:pPr>
    </w:p>
    <w:p w14:paraId="4B3153D3" w14:textId="2FE01A96" w:rsidR="002F60F8" w:rsidRPr="00672B2D" w:rsidRDefault="00863166" w:rsidP="00863166">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lastRenderedPageBreak/>
        <w:t xml:space="preserve">A </w:t>
      </w:r>
      <w:r w:rsidR="002476FB" w:rsidRPr="00672B2D">
        <w:rPr>
          <w:color w:val="000000" w:themeColor="text1"/>
          <w:szCs w:val="24"/>
          <w:lang w:val="pt-BR"/>
        </w:rPr>
        <w:t>FALTA DE TRABALHO</w:t>
      </w:r>
    </w:p>
    <w:p w14:paraId="5FAB56E4" w14:textId="77777777" w:rsidR="002F60F8" w:rsidRPr="00672B2D" w:rsidRDefault="002F60F8" w:rsidP="00FC781D">
      <w:pPr>
        <w:pStyle w:val="Pargrafo"/>
        <w:tabs>
          <w:tab w:val="clear" w:pos="1701"/>
          <w:tab w:val="left" w:pos="0"/>
        </w:tabs>
        <w:spacing w:line="360" w:lineRule="auto"/>
        <w:ind w:firstLine="709"/>
        <w:contextualSpacing/>
        <w:rPr>
          <w:rFonts w:eastAsia="Times New Roman"/>
          <w:color w:val="000000" w:themeColor="text1"/>
          <w:szCs w:val="24"/>
        </w:rPr>
      </w:pPr>
    </w:p>
    <w:p w14:paraId="1B301D30" w14:textId="27EF813A" w:rsidR="000204DD" w:rsidRPr="00672B2D" w:rsidRDefault="00FC781D" w:rsidP="003F5929">
      <w:pPr>
        <w:pStyle w:val="Pargrafo"/>
        <w:tabs>
          <w:tab w:val="clear" w:pos="1701"/>
          <w:tab w:val="left" w:pos="0"/>
        </w:tabs>
        <w:spacing w:line="360" w:lineRule="auto"/>
        <w:ind w:firstLine="709"/>
        <w:contextualSpacing/>
        <w:rPr>
          <w:rFonts w:eastAsia="Times New Roman"/>
          <w:color w:val="000000" w:themeColor="text1"/>
          <w:szCs w:val="24"/>
        </w:rPr>
      </w:pPr>
      <w:r w:rsidRPr="00672B2D">
        <w:rPr>
          <w:rFonts w:eastAsia="Times New Roman"/>
          <w:color w:val="000000" w:themeColor="text1"/>
          <w:szCs w:val="24"/>
        </w:rPr>
        <w:t>A mobilidade dos trabalhadores para além de “suas divisas” também é algo corriqueiro e a motivação acontece principalmente pela falta de emprego. A busca por melhores condições de vida leva brasileiros até o lado paraguaio para trabalharem em lojas, supermercados, táxis, moto táxis (LOZANO, 2017) e em atividades ligadas ao contrabando de mercadorias vindas do Paraguai e distribuídas no Brasil (CARDIN, 2011). Pelo mesmo motivo, os (as) paraguaios (as) se deslocam para o lado brasileiro para trabalharem como empregadas domésticas, pedreiros, ambulantes, lavadores de carros, garçonetes e vendedores (FARINA, 2015).</w:t>
      </w:r>
    </w:p>
    <w:p w14:paraId="2A3D49B7" w14:textId="0C41BB70" w:rsidR="002F60F8" w:rsidRPr="00672B2D" w:rsidRDefault="002F60F8" w:rsidP="003F5929">
      <w:pPr>
        <w:pStyle w:val="Pargrafo"/>
        <w:tabs>
          <w:tab w:val="clear" w:pos="1701"/>
          <w:tab w:val="left" w:pos="0"/>
        </w:tabs>
        <w:spacing w:line="360" w:lineRule="auto"/>
        <w:ind w:firstLine="709"/>
        <w:contextualSpacing/>
        <w:rPr>
          <w:rFonts w:eastAsia="Times New Roman"/>
          <w:color w:val="000000" w:themeColor="text1"/>
          <w:szCs w:val="24"/>
        </w:rPr>
      </w:pPr>
    </w:p>
    <w:p w14:paraId="02770971" w14:textId="0D225353" w:rsidR="002F60F8" w:rsidRPr="00672B2D" w:rsidRDefault="002F60F8" w:rsidP="002F60F8">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 xml:space="preserve">O VÍRUS </w:t>
      </w:r>
    </w:p>
    <w:p w14:paraId="50C075E1" w14:textId="77777777" w:rsidR="002F60F8" w:rsidRPr="00672B2D" w:rsidRDefault="002F60F8" w:rsidP="003F5929">
      <w:pPr>
        <w:pStyle w:val="Pargrafo"/>
        <w:tabs>
          <w:tab w:val="clear" w:pos="1701"/>
          <w:tab w:val="left" w:pos="0"/>
        </w:tabs>
        <w:spacing w:line="360" w:lineRule="auto"/>
        <w:ind w:firstLine="709"/>
        <w:contextualSpacing/>
        <w:rPr>
          <w:rFonts w:eastAsia="Times New Roman"/>
          <w:color w:val="000000" w:themeColor="text1"/>
          <w:szCs w:val="24"/>
        </w:rPr>
      </w:pPr>
    </w:p>
    <w:p w14:paraId="61F91156" w14:textId="1427F670" w:rsidR="008F202A" w:rsidRPr="00672B2D" w:rsidRDefault="003F5929" w:rsidP="00AD361E">
      <w:pPr>
        <w:pStyle w:val="Pargrafo"/>
        <w:tabs>
          <w:tab w:val="clear" w:pos="1701"/>
          <w:tab w:val="left" w:pos="0"/>
        </w:tabs>
        <w:spacing w:line="360" w:lineRule="auto"/>
        <w:ind w:firstLine="709"/>
        <w:contextualSpacing/>
        <w:rPr>
          <w:color w:val="000000" w:themeColor="text1"/>
          <w:szCs w:val="24"/>
          <w:bdr w:val="none" w:sz="0" w:space="0" w:color="auto" w:frame="1"/>
          <w:shd w:val="clear" w:color="auto" w:fill="FFFFFF"/>
          <w:lang w:val="pt-BR"/>
        </w:rPr>
      </w:pPr>
      <w:r w:rsidRPr="00672B2D">
        <w:rPr>
          <w:color w:val="000000" w:themeColor="text1"/>
          <w:szCs w:val="24"/>
          <w:bdr w:val="none" w:sz="0" w:space="0" w:color="auto" w:frame="1"/>
          <w:shd w:val="clear" w:color="auto" w:fill="FFFFFF"/>
          <w:lang w:val="pt-BR"/>
        </w:rPr>
        <w:t>Segundo as informações expostas (...), a</w:t>
      </w:r>
      <w:r w:rsidR="000204DD" w:rsidRPr="00672B2D">
        <w:rPr>
          <w:color w:val="000000" w:themeColor="text1"/>
          <w:szCs w:val="24"/>
          <w:bdr w:val="none" w:sz="0" w:space="0" w:color="auto" w:frame="1"/>
          <w:shd w:val="clear" w:color="auto" w:fill="FFFFFF"/>
          <w:lang w:val="pt-BR"/>
        </w:rPr>
        <w:t xml:space="preserve"> Tríplice Fronteira não está fora da zona de risco de ser atingida pelo Corona vírus, por conta do grande fluxo de pessoas e por ser uma região turística. Autoridades do Brasil, somente se manifestaram tardiamente conforme explica </w:t>
      </w:r>
      <w:r w:rsidR="00AA106B" w:rsidRPr="00672B2D">
        <w:rPr>
          <w:color w:val="000000" w:themeColor="text1"/>
          <w:szCs w:val="24"/>
          <w:bdr w:val="none" w:sz="0" w:space="0" w:color="auto" w:frame="1"/>
          <w:shd w:val="clear" w:color="auto" w:fill="FFFFFF"/>
          <w:lang w:val="pt-BR"/>
        </w:rPr>
        <w:t>a escritora da revista 100 Fronteiras</w:t>
      </w:r>
      <w:r w:rsidRPr="00672B2D">
        <w:rPr>
          <w:color w:val="000000" w:themeColor="text1"/>
          <w:szCs w:val="24"/>
          <w:bdr w:val="none" w:sz="0" w:space="0" w:color="auto" w:frame="1"/>
          <w:shd w:val="clear" w:color="auto" w:fill="FFFFFF"/>
          <w:lang w:val="pt-BR"/>
        </w:rPr>
        <w:t xml:space="preserve"> (CLAUMMAM 2020)</w:t>
      </w:r>
      <w:r w:rsidRPr="00672B2D">
        <w:rPr>
          <w:rStyle w:val="Refdenotaderodap"/>
          <w:color w:val="000000" w:themeColor="text1"/>
          <w:szCs w:val="24"/>
          <w:bdr w:val="none" w:sz="0" w:space="0" w:color="auto" w:frame="1"/>
          <w:shd w:val="clear" w:color="auto" w:fill="FFFFFF"/>
          <w:lang w:val="pt-BR"/>
        </w:rPr>
        <w:footnoteReference w:id="12"/>
      </w:r>
      <w:r w:rsidR="002833F3" w:rsidRPr="00672B2D">
        <w:rPr>
          <w:color w:val="000000" w:themeColor="text1"/>
          <w:szCs w:val="24"/>
          <w:bdr w:val="none" w:sz="0" w:space="0" w:color="auto" w:frame="1"/>
          <w:shd w:val="clear" w:color="auto" w:fill="FFFFFF"/>
          <w:lang w:val="pt-BR"/>
        </w:rPr>
        <w:t xml:space="preserve">. </w:t>
      </w:r>
    </w:p>
    <w:p w14:paraId="60057C73" w14:textId="77777777" w:rsidR="008F202A" w:rsidRPr="00672B2D" w:rsidRDefault="008F202A" w:rsidP="003F5929">
      <w:pPr>
        <w:pStyle w:val="Pargrafo"/>
        <w:tabs>
          <w:tab w:val="clear" w:pos="1701"/>
          <w:tab w:val="left" w:pos="0"/>
        </w:tabs>
        <w:spacing w:line="360" w:lineRule="auto"/>
        <w:ind w:firstLine="709"/>
        <w:contextualSpacing/>
        <w:rPr>
          <w:color w:val="000000" w:themeColor="text1"/>
          <w:szCs w:val="24"/>
          <w:bdr w:val="none" w:sz="0" w:space="0" w:color="auto" w:frame="1"/>
          <w:shd w:val="clear" w:color="auto" w:fill="FFFFFF"/>
          <w:lang w:val="pt-BR"/>
        </w:rPr>
      </w:pPr>
    </w:p>
    <w:p w14:paraId="536A0381" w14:textId="3820B413" w:rsidR="00323697" w:rsidRPr="00672B2D" w:rsidRDefault="008F7780" w:rsidP="00323697">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 xml:space="preserve">TIME LINE DO VÍRUS NO MUNDO </w:t>
      </w:r>
    </w:p>
    <w:p w14:paraId="402AAD81" w14:textId="5360EF49" w:rsidR="00323697" w:rsidRPr="00672B2D" w:rsidRDefault="00323697" w:rsidP="00323697">
      <w:pPr>
        <w:pStyle w:val="Pargrafo"/>
        <w:tabs>
          <w:tab w:val="clear" w:pos="1701"/>
          <w:tab w:val="left" w:pos="0"/>
        </w:tabs>
        <w:spacing w:line="360" w:lineRule="auto"/>
        <w:ind w:left="720" w:firstLine="0"/>
        <w:contextualSpacing/>
        <w:rPr>
          <w:color w:val="000000" w:themeColor="text1"/>
          <w:szCs w:val="24"/>
        </w:rPr>
      </w:pPr>
    </w:p>
    <w:p w14:paraId="61DA2C06" w14:textId="171B41C2" w:rsidR="00E16B16" w:rsidRPr="00672B2D" w:rsidRDefault="00050C6D" w:rsidP="00392B5B">
      <w:pPr>
        <w:pStyle w:val="Pargrafo"/>
        <w:tabs>
          <w:tab w:val="clear" w:pos="1701"/>
          <w:tab w:val="left" w:pos="0"/>
        </w:tabs>
        <w:spacing w:before="120" w:after="100" w:afterAutospacing="1" w:line="360" w:lineRule="auto"/>
        <w:ind w:firstLine="709"/>
        <w:contextualSpacing/>
        <w:rPr>
          <w:color w:val="000000" w:themeColor="text1"/>
          <w:szCs w:val="24"/>
          <w:shd w:val="clear" w:color="auto" w:fill="FFFFFF"/>
          <w:lang w:val="pt-BR"/>
        </w:rPr>
      </w:pPr>
      <w:r w:rsidRPr="00672B2D">
        <w:rPr>
          <w:color w:val="000000" w:themeColor="text1"/>
          <w:szCs w:val="24"/>
          <w:shd w:val="clear" w:color="auto" w:fill="FFFFFF"/>
          <w:lang w:val="pt-BR"/>
        </w:rPr>
        <w:t xml:space="preserve">O curso da doença </w:t>
      </w:r>
      <w:r w:rsidR="00254F7A" w:rsidRPr="00672B2D">
        <w:rPr>
          <w:color w:val="000000" w:themeColor="text1"/>
          <w:szCs w:val="24"/>
          <w:shd w:val="clear" w:color="auto" w:fill="FFFFFF"/>
          <w:lang w:val="pt-BR"/>
        </w:rPr>
        <w:t>na linha do tempo</w:t>
      </w:r>
      <w:r w:rsidR="00892574" w:rsidRPr="00672B2D">
        <w:rPr>
          <w:color w:val="000000" w:themeColor="text1"/>
          <w:szCs w:val="24"/>
          <w:shd w:val="clear" w:color="auto" w:fill="FFFFFF"/>
          <w:lang w:val="pt-BR"/>
        </w:rPr>
        <w:t xml:space="preserve"> do</w:t>
      </w:r>
      <w:r w:rsidR="00254F7A" w:rsidRPr="00672B2D">
        <w:rPr>
          <w:color w:val="000000" w:themeColor="text1"/>
          <w:szCs w:val="24"/>
          <w:shd w:val="clear" w:color="auto" w:fill="FFFFFF"/>
          <w:lang w:val="pt-BR"/>
        </w:rPr>
        <w:t xml:space="preserve"> </w:t>
      </w:r>
      <w:r w:rsidR="00892574" w:rsidRPr="00672B2D">
        <w:rPr>
          <w:color w:val="000000" w:themeColor="text1"/>
          <w:szCs w:val="24"/>
          <w:shd w:val="clear" w:color="auto" w:fill="FFFFFF"/>
        </w:rPr>
        <w:t>Coronavírus: saiba o que é, como tratar, se prevenir e</w:t>
      </w:r>
      <w:r w:rsidRPr="00672B2D">
        <w:rPr>
          <w:color w:val="000000" w:themeColor="text1"/>
          <w:szCs w:val="24"/>
          <w:shd w:val="clear" w:color="auto" w:fill="FFFFFF"/>
          <w:lang w:val="pt-BR"/>
        </w:rPr>
        <w:t xml:space="preserve">, </w:t>
      </w:r>
      <w:r w:rsidR="00892574" w:rsidRPr="00672B2D">
        <w:rPr>
          <w:color w:val="000000" w:themeColor="text1"/>
          <w:szCs w:val="24"/>
          <w:shd w:val="clear" w:color="auto" w:fill="FFFFFF"/>
          <w:lang w:val="pt-BR"/>
        </w:rPr>
        <w:t xml:space="preserve">na linha do tempo, </w:t>
      </w:r>
      <w:r w:rsidR="002F18B9" w:rsidRPr="00672B2D">
        <w:rPr>
          <w:color w:val="000000" w:themeColor="text1"/>
          <w:szCs w:val="24"/>
          <w:shd w:val="clear" w:color="auto" w:fill="FFFFFF"/>
          <w:lang w:val="pt-BR"/>
        </w:rPr>
        <w:t>os sintomas podem se manifestar</w:t>
      </w:r>
      <w:r w:rsidR="0052504C" w:rsidRPr="00672B2D">
        <w:rPr>
          <w:color w:val="000000" w:themeColor="text1"/>
          <w:szCs w:val="24"/>
          <w:shd w:val="clear" w:color="auto" w:fill="FFFFFF"/>
          <w:lang w:val="pt-BR"/>
        </w:rPr>
        <w:t xml:space="preserve"> dentro do período de 19 dias,</w:t>
      </w:r>
      <w:r w:rsidR="00E16B16" w:rsidRPr="00672B2D">
        <w:rPr>
          <w:color w:val="000000" w:themeColor="text1"/>
          <w:szCs w:val="24"/>
          <w:shd w:val="clear" w:color="auto" w:fill="FFFFFF"/>
          <w:lang w:val="pt-BR"/>
        </w:rPr>
        <w:t xml:space="preserve"> entre o 4</w:t>
      </w:r>
      <w:r w:rsidR="00E436C0" w:rsidRPr="00672B2D">
        <w:rPr>
          <w:color w:val="000000" w:themeColor="text1"/>
          <w:szCs w:val="24"/>
          <w:shd w:val="clear" w:color="auto" w:fill="FFFFFF"/>
          <w:lang w:val="pt-BR"/>
        </w:rPr>
        <w:t>ª</w:t>
      </w:r>
      <w:r w:rsidR="00E16B16" w:rsidRPr="00672B2D">
        <w:rPr>
          <w:color w:val="000000" w:themeColor="text1"/>
          <w:szCs w:val="24"/>
          <w:shd w:val="clear" w:color="auto" w:fill="FFFFFF"/>
          <w:lang w:val="pt-BR"/>
        </w:rPr>
        <w:t xml:space="preserve"> e o 6</w:t>
      </w:r>
      <w:r w:rsidR="00E436C0" w:rsidRPr="00672B2D">
        <w:rPr>
          <w:color w:val="000000" w:themeColor="text1"/>
          <w:szCs w:val="24"/>
          <w:shd w:val="clear" w:color="auto" w:fill="FFFFFF"/>
          <w:lang w:val="pt-BR"/>
        </w:rPr>
        <w:t>ª</w:t>
      </w:r>
      <w:r w:rsidR="00E16B16" w:rsidRPr="00672B2D">
        <w:rPr>
          <w:color w:val="000000" w:themeColor="text1"/>
          <w:szCs w:val="24"/>
          <w:shd w:val="clear" w:color="auto" w:fill="FFFFFF"/>
          <w:lang w:val="pt-BR"/>
        </w:rPr>
        <w:t xml:space="preserve"> dia a pessoa apresenta os seguintes sintomas, febre alta e tosse seca, a transmissão segundo a estimativa </w:t>
      </w:r>
      <w:r w:rsidR="001D6414" w:rsidRPr="00672B2D">
        <w:rPr>
          <w:color w:val="000000" w:themeColor="text1"/>
          <w:szCs w:val="24"/>
          <w:shd w:val="clear" w:color="auto" w:fill="FFFFFF"/>
          <w:lang w:val="pt-BR"/>
        </w:rPr>
        <w:t>entre próximo ao 7</w:t>
      </w:r>
      <w:r w:rsidR="00E436C0" w:rsidRPr="00672B2D">
        <w:rPr>
          <w:color w:val="000000" w:themeColor="text1"/>
          <w:szCs w:val="24"/>
          <w:shd w:val="clear" w:color="auto" w:fill="FFFFFF"/>
          <w:lang w:val="pt-BR"/>
        </w:rPr>
        <w:t>ª</w:t>
      </w:r>
      <w:r w:rsidR="001D6414" w:rsidRPr="00672B2D">
        <w:rPr>
          <w:color w:val="000000" w:themeColor="text1"/>
          <w:szCs w:val="24"/>
          <w:shd w:val="clear" w:color="auto" w:fill="FFFFFF"/>
          <w:lang w:val="pt-BR"/>
        </w:rPr>
        <w:t xml:space="preserve"> dia quando ele ocupa todo o sistema respiratório</w:t>
      </w:r>
      <w:r w:rsidR="00E436C0" w:rsidRPr="00672B2D">
        <w:rPr>
          <w:color w:val="000000" w:themeColor="text1"/>
          <w:szCs w:val="24"/>
          <w:shd w:val="clear" w:color="auto" w:fill="FFFFFF"/>
          <w:lang w:val="pt-BR"/>
        </w:rPr>
        <w:t>, no 12ª dia é a parcela das pessoas que tem sintomas</w:t>
      </w:r>
      <w:r w:rsidR="00F83EDB" w:rsidRPr="00672B2D">
        <w:rPr>
          <w:color w:val="000000" w:themeColor="text1"/>
          <w:szCs w:val="24"/>
          <w:shd w:val="clear" w:color="auto" w:fill="FFFFFF"/>
          <w:lang w:val="pt-BR"/>
        </w:rPr>
        <w:t xml:space="preserve"> sérios suficientes para ser internados</w:t>
      </w:r>
      <w:r w:rsidR="00AA763F" w:rsidRPr="00672B2D">
        <w:rPr>
          <w:color w:val="000000" w:themeColor="text1"/>
          <w:szCs w:val="24"/>
          <w:shd w:val="clear" w:color="auto" w:fill="FFFFFF"/>
          <w:lang w:val="pt-BR"/>
        </w:rPr>
        <w:t xml:space="preserve">, paciente que chegaram ao </w:t>
      </w:r>
      <w:r w:rsidR="007F43AA" w:rsidRPr="00672B2D">
        <w:rPr>
          <w:color w:val="000000" w:themeColor="text1"/>
          <w:szCs w:val="24"/>
          <w:shd w:val="clear" w:color="auto" w:fill="FFFFFF"/>
          <w:lang w:val="pt-BR"/>
        </w:rPr>
        <w:t>1</w:t>
      </w:r>
      <w:r w:rsidR="00363639" w:rsidRPr="00672B2D">
        <w:rPr>
          <w:color w:val="000000" w:themeColor="text1"/>
          <w:szCs w:val="24"/>
          <w:shd w:val="clear" w:color="auto" w:fill="FFFFFF"/>
          <w:lang w:val="pt-BR"/>
        </w:rPr>
        <w:t>4</w:t>
      </w:r>
      <w:r w:rsidR="007F43AA" w:rsidRPr="00672B2D">
        <w:rPr>
          <w:color w:val="000000" w:themeColor="text1"/>
          <w:szCs w:val="24"/>
          <w:shd w:val="clear" w:color="auto" w:fill="FFFFFF"/>
          <w:lang w:val="pt-BR"/>
        </w:rPr>
        <w:t>ª dia vindo falecer, com internamento próximo ao 13</w:t>
      </w:r>
      <w:r w:rsidR="00BD0509" w:rsidRPr="00672B2D">
        <w:rPr>
          <w:color w:val="000000" w:themeColor="text1"/>
          <w:szCs w:val="24"/>
          <w:shd w:val="clear" w:color="auto" w:fill="FFFFFF"/>
          <w:lang w:val="pt-BR"/>
        </w:rPr>
        <w:t>ª por síndrome de sintomas agudas (Covid-19)</w:t>
      </w:r>
      <w:r w:rsidR="00392B5B" w:rsidRPr="00672B2D">
        <w:rPr>
          <w:color w:val="000000" w:themeColor="text1"/>
          <w:szCs w:val="24"/>
          <w:shd w:val="clear" w:color="auto" w:fill="FFFFFF"/>
          <w:lang w:val="pt-BR"/>
        </w:rPr>
        <w:t>.</w:t>
      </w:r>
      <w:r w:rsidR="00673B69" w:rsidRPr="00672B2D">
        <w:rPr>
          <w:color w:val="000000" w:themeColor="text1"/>
          <w:szCs w:val="24"/>
          <w:shd w:val="clear" w:color="auto" w:fill="FFFFFF"/>
          <w:lang w:val="pt-BR"/>
        </w:rPr>
        <w:t xml:space="preserve"> </w:t>
      </w:r>
    </w:p>
    <w:p w14:paraId="75A66868" w14:textId="4EE92917" w:rsidR="000D19F6" w:rsidRPr="00672B2D" w:rsidRDefault="00C56EE5" w:rsidP="00C56EE5">
      <w:pPr>
        <w:pStyle w:val="Pargrafo"/>
        <w:tabs>
          <w:tab w:val="clear" w:pos="1701"/>
          <w:tab w:val="left" w:pos="0"/>
        </w:tabs>
        <w:spacing w:before="120" w:after="100" w:afterAutospacing="1" w:line="360" w:lineRule="auto"/>
        <w:ind w:firstLine="709"/>
        <w:contextualSpacing/>
        <w:rPr>
          <w:color w:val="000000" w:themeColor="text1"/>
          <w:szCs w:val="24"/>
          <w:shd w:val="clear" w:color="auto" w:fill="FFFFFF"/>
          <w:lang w:val="pt-BR"/>
        </w:rPr>
      </w:pPr>
      <w:r w:rsidRPr="00672B2D">
        <w:rPr>
          <w:color w:val="000000" w:themeColor="text1"/>
          <w:szCs w:val="24"/>
          <w:shd w:val="clear" w:color="auto" w:fill="FFFFFF"/>
          <w:lang w:val="pt-BR"/>
        </w:rPr>
        <w:t xml:space="preserve">Segundo as informações extraídas (...) </w:t>
      </w:r>
      <w:r w:rsidR="007B157C" w:rsidRPr="00672B2D">
        <w:rPr>
          <w:color w:val="000000" w:themeColor="text1"/>
          <w:szCs w:val="24"/>
          <w:shd w:val="clear" w:color="auto" w:fill="FFFFFF"/>
        </w:rPr>
        <w:t xml:space="preserve">A Itália teve o maior aumento diário de mortes do coronavírus já registrado na quarta-feira 18, quando o total aumentou em 475 e se aproximou de 3.000. Houve mais de 300 mortes só na região da Lombardia </w:t>
      </w:r>
      <w:r w:rsidR="007B157C" w:rsidRPr="00672B2D">
        <w:rPr>
          <w:color w:val="000000" w:themeColor="text1"/>
          <w:szCs w:val="24"/>
          <w:shd w:val="clear" w:color="auto" w:fill="FFFFFF"/>
        </w:rPr>
        <w:lastRenderedPageBreak/>
        <w:t>— que inclui Bergamo, a província mais atingida com seus mais de 4.000 casos.</w:t>
      </w:r>
      <w:r w:rsidRPr="00672B2D">
        <w:rPr>
          <w:color w:val="000000" w:themeColor="text1"/>
          <w:szCs w:val="24"/>
          <w:shd w:val="clear" w:color="auto" w:fill="FFFFFF"/>
          <w:lang w:val="pt-BR"/>
        </w:rPr>
        <w:t xml:space="preserve"> (</w:t>
      </w:r>
      <w:r w:rsidR="00DC45CE" w:rsidRPr="00672B2D">
        <w:rPr>
          <w:color w:val="000000" w:themeColor="text1"/>
          <w:szCs w:val="24"/>
          <w:shd w:val="clear" w:color="auto" w:fill="FFFFFF"/>
          <w:lang w:val="pt-BR"/>
        </w:rPr>
        <w:t>VEJA</w:t>
      </w:r>
      <w:r w:rsidR="00922A2D" w:rsidRPr="00672B2D">
        <w:rPr>
          <w:color w:val="000000" w:themeColor="text1"/>
          <w:szCs w:val="24"/>
          <w:shd w:val="clear" w:color="auto" w:fill="FFFFFF"/>
          <w:lang w:val="pt-BR"/>
        </w:rPr>
        <w:t xml:space="preserve"> 202)</w:t>
      </w:r>
      <w:r w:rsidR="0070399C" w:rsidRPr="00672B2D">
        <w:rPr>
          <w:rStyle w:val="Refdenotaderodap"/>
          <w:color w:val="000000" w:themeColor="text1"/>
          <w:szCs w:val="24"/>
          <w:shd w:val="clear" w:color="auto" w:fill="FFFFFF"/>
          <w:lang w:val="pt-BR"/>
        </w:rPr>
        <w:footnoteReference w:id="13"/>
      </w:r>
    </w:p>
    <w:p w14:paraId="72B42EC5" w14:textId="77777777" w:rsidR="00CB7E25" w:rsidRPr="00672B2D" w:rsidRDefault="007E324A" w:rsidP="00CB7E25">
      <w:pPr>
        <w:pStyle w:val="Pargrafo"/>
        <w:tabs>
          <w:tab w:val="clear" w:pos="1701"/>
          <w:tab w:val="left" w:pos="0"/>
        </w:tabs>
        <w:spacing w:before="120" w:after="100" w:afterAutospacing="1" w:line="360" w:lineRule="auto"/>
        <w:ind w:firstLine="709"/>
        <w:contextualSpacing/>
        <w:rPr>
          <w:color w:val="000000" w:themeColor="text1"/>
          <w:szCs w:val="24"/>
          <w:shd w:val="clear" w:color="auto" w:fill="FFFFFF"/>
          <w:lang w:val="pt-BR"/>
        </w:rPr>
      </w:pPr>
      <w:r w:rsidRPr="00672B2D">
        <w:rPr>
          <w:color w:val="000000" w:themeColor="text1"/>
          <w:szCs w:val="24"/>
          <w:shd w:val="clear" w:color="auto" w:fill="FFFFFF"/>
          <w:lang w:val="pt-BR"/>
        </w:rPr>
        <w:t>Igualmente o</w:t>
      </w:r>
      <w:r w:rsidR="00653088" w:rsidRPr="00672B2D">
        <w:rPr>
          <w:color w:val="000000" w:themeColor="text1"/>
          <w:szCs w:val="24"/>
          <w:shd w:val="clear" w:color="auto" w:fill="FFFFFF"/>
          <w:lang w:val="pt-BR"/>
        </w:rPr>
        <w:t xml:space="preserve">utros </w:t>
      </w:r>
      <w:r w:rsidR="00A638D1" w:rsidRPr="00672B2D">
        <w:rPr>
          <w:color w:val="000000" w:themeColor="text1"/>
          <w:szCs w:val="24"/>
          <w:shd w:val="clear" w:color="auto" w:fill="FFFFFF"/>
        </w:rPr>
        <w:t>Outros países</w:t>
      </w:r>
      <w:r w:rsidRPr="00672B2D">
        <w:rPr>
          <w:color w:val="000000" w:themeColor="text1"/>
          <w:szCs w:val="24"/>
          <w:shd w:val="clear" w:color="auto" w:fill="FFFFFF"/>
          <w:lang w:val="pt-BR"/>
        </w:rPr>
        <w:t xml:space="preserve"> (...),</w:t>
      </w:r>
      <w:r w:rsidR="00A638D1" w:rsidRPr="00672B2D">
        <w:rPr>
          <w:color w:val="000000" w:themeColor="text1"/>
          <w:szCs w:val="24"/>
          <w:shd w:val="clear" w:color="auto" w:fill="FFFFFF"/>
        </w:rPr>
        <w:t xml:space="preserve"> como o Irã e a China, também passam por cenários semelhantes. O país asiático é o epicentro da pandemia e já registrou 230.588 infecções e 9.390 mortes. Já a nação iraniana tem 17.361 casos de coronavírus e 1.135 óbitos.</w:t>
      </w:r>
      <w:r w:rsidRPr="00672B2D">
        <w:rPr>
          <w:color w:val="000000" w:themeColor="text1"/>
          <w:szCs w:val="24"/>
          <w:shd w:val="clear" w:color="auto" w:fill="FFFFFF"/>
          <w:lang w:val="pt-BR"/>
        </w:rPr>
        <w:t xml:space="preserve"> </w:t>
      </w:r>
      <w:r w:rsidRPr="00672B2D">
        <w:rPr>
          <w:color w:val="000000" w:themeColor="text1"/>
          <w:szCs w:val="24"/>
          <w:shd w:val="clear" w:color="auto" w:fill="FFFFFF"/>
        </w:rPr>
        <w:t>No Irã, clérigos xiitas estão tendo que abrir mão dos rituais islâmicos durante os enterros para evitar mais contaminações</w:t>
      </w:r>
      <w:r w:rsidR="00CB7E25" w:rsidRPr="00672B2D">
        <w:rPr>
          <w:color w:val="000000" w:themeColor="text1"/>
          <w:szCs w:val="24"/>
          <w:shd w:val="clear" w:color="auto" w:fill="FFFFFF"/>
          <w:lang w:val="pt-BR"/>
        </w:rPr>
        <w:t xml:space="preserve"> </w:t>
      </w:r>
      <w:r w:rsidR="00CB7E25" w:rsidRPr="00672B2D">
        <w:rPr>
          <w:color w:val="000000" w:themeColor="text1"/>
          <w:szCs w:val="24"/>
          <w:shd w:val="clear" w:color="auto" w:fill="FFFFFF"/>
          <w:lang w:val="pt-BR"/>
        </w:rPr>
        <w:t>(VEJA 202)</w:t>
      </w:r>
      <w:r w:rsidR="00CB7E25" w:rsidRPr="00672B2D">
        <w:rPr>
          <w:rStyle w:val="Refdenotaderodap"/>
          <w:color w:val="000000" w:themeColor="text1"/>
          <w:szCs w:val="24"/>
          <w:shd w:val="clear" w:color="auto" w:fill="FFFFFF"/>
          <w:lang w:val="pt-BR"/>
        </w:rPr>
        <w:footnoteReference w:id="14"/>
      </w:r>
    </w:p>
    <w:p w14:paraId="245A9C0E" w14:textId="05733747" w:rsidR="00653088" w:rsidRPr="00672B2D" w:rsidRDefault="00653088" w:rsidP="00C56EE5">
      <w:pPr>
        <w:pStyle w:val="Pargrafo"/>
        <w:tabs>
          <w:tab w:val="clear" w:pos="1701"/>
          <w:tab w:val="left" w:pos="0"/>
        </w:tabs>
        <w:spacing w:before="120" w:after="100" w:afterAutospacing="1" w:line="360" w:lineRule="auto"/>
        <w:ind w:firstLine="709"/>
        <w:contextualSpacing/>
        <w:rPr>
          <w:color w:val="000000" w:themeColor="text1"/>
          <w:szCs w:val="24"/>
          <w:lang w:val="pt-BR"/>
        </w:rPr>
      </w:pPr>
    </w:p>
    <w:p w14:paraId="3973ADF9" w14:textId="25E5F2D0" w:rsidR="002833F3" w:rsidRPr="00672B2D" w:rsidRDefault="002833F3" w:rsidP="004A5315">
      <w:pPr>
        <w:pStyle w:val="Pargrafo"/>
        <w:tabs>
          <w:tab w:val="clear" w:pos="1701"/>
          <w:tab w:val="left" w:pos="0"/>
        </w:tabs>
        <w:spacing w:line="360" w:lineRule="auto"/>
        <w:ind w:firstLine="0"/>
        <w:contextualSpacing/>
        <w:rPr>
          <w:color w:val="000000" w:themeColor="text1"/>
          <w:szCs w:val="24"/>
          <w:bdr w:val="none" w:sz="0" w:space="0" w:color="auto" w:frame="1"/>
          <w:shd w:val="clear" w:color="auto" w:fill="FFFFFF"/>
          <w:lang w:val="pt-BR"/>
        </w:rPr>
      </w:pPr>
    </w:p>
    <w:p w14:paraId="3C1FECCD" w14:textId="6282F98F" w:rsidR="002F60F8" w:rsidRPr="00672B2D" w:rsidRDefault="002F60F8" w:rsidP="002F60F8">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COVID-19 NO BRASIL</w:t>
      </w:r>
    </w:p>
    <w:p w14:paraId="01A0E8BD" w14:textId="77777777" w:rsidR="002833F3" w:rsidRPr="00672B2D" w:rsidRDefault="002833F3" w:rsidP="003F5929">
      <w:pPr>
        <w:pStyle w:val="Pargrafo"/>
        <w:tabs>
          <w:tab w:val="clear" w:pos="1701"/>
          <w:tab w:val="left" w:pos="0"/>
        </w:tabs>
        <w:spacing w:line="360" w:lineRule="auto"/>
        <w:ind w:firstLine="709"/>
        <w:contextualSpacing/>
        <w:rPr>
          <w:rFonts w:eastAsia="Times New Roman"/>
          <w:color w:val="000000" w:themeColor="text1"/>
          <w:szCs w:val="24"/>
        </w:rPr>
      </w:pPr>
    </w:p>
    <w:p w14:paraId="3C23E37E" w14:textId="2EE1EA8C" w:rsidR="00A85F7F" w:rsidRPr="00672B2D" w:rsidRDefault="00363639" w:rsidP="00A85F7F">
      <w:pPr>
        <w:pStyle w:val="Pargrafo"/>
        <w:tabs>
          <w:tab w:val="clear" w:pos="1701"/>
          <w:tab w:val="left" w:pos="0"/>
        </w:tabs>
        <w:spacing w:line="360" w:lineRule="auto"/>
        <w:ind w:firstLine="709"/>
        <w:contextualSpacing/>
        <w:rPr>
          <w:color w:val="000000" w:themeColor="text1"/>
          <w:szCs w:val="24"/>
          <w:lang w:val="pt-BR"/>
        </w:rPr>
      </w:pPr>
      <w:r w:rsidRPr="00672B2D">
        <w:rPr>
          <w:color w:val="000000" w:themeColor="text1"/>
          <w:szCs w:val="24"/>
          <w:lang w:val="pt-BR"/>
        </w:rPr>
        <w:t>O primeiro caso</w:t>
      </w:r>
      <w:r w:rsidR="00FE683A" w:rsidRPr="00672B2D">
        <w:rPr>
          <w:color w:val="000000" w:themeColor="text1"/>
          <w:szCs w:val="24"/>
          <w:lang w:val="pt-BR"/>
        </w:rPr>
        <w:t xml:space="preserve"> de </w:t>
      </w:r>
      <w:r w:rsidR="00D92BA2" w:rsidRPr="00672B2D">
        <w:rPr>
          <w:color w:val="000000" w:themeColor="text1"/>
          <w:szCs w:val="24"/>
          <w:lang w:val="pt-BR"/>
        </w:rPr>
        <w:t>morte que</w:t>
      </w:r>
      <w:r w:rsidRPr="00672B2D">
        <w:rPr>
          <w:color w:val="000000" w:themeColor="text1"/>
          <w:szCs w:val="24"/>
          <w:lang w:val="pt-BR"/>
        </w:rPr>
        <w:t xml:space="preserve"> ocorreu no brasil de morte foi </w:t>
      </w:r>
      <w:proofErr w:type="gramStart"/>
      <w:r w:rsidRPr="00672B2D">
        <w:rPr>
          <w:color w:val="000000" w:themeColor="text1"/>
          <w:szCs w:val="24"/>
          <w:lang w:val="pt-BR"/>
        </w:rPr>
        <w:t>uma senhor</w:t>
      </w:r>
      <w:proofErr w:type="gramEnd"/>
      <w:r w:rsidRPr="00672B2D">
        <w:rPr>
          <w:color w:val="000000" w:themeColor="text1"/>
          <w:szCs w:val="24"/>
          <w:lang w:val="pt-BR"/>
        </w:rPr>
        <w:t xml:space="preserve"> com hipertensão</w:t>
      </w:r>
      <w:r w:rsidR="003E2EC5" w:rsidRPr="00672B2D">
        <w:rPr>
          <w:color w:val="000000" w:themeColor="text1"/>
          <w:szCs w:val="24"/>
          <w:lang w:val="pt-BR"/>
        </w:rPr>
        <w:t xml:space="preserve">, </w:t>
      </w:r>
      <w:r w:rsidR="00764B24" w:rsidRPr="00672B2D">
        <w:rPr>
          <w:color w:val="000000" w:themeColor="text1"/>
          <w:szCs w:val="24"/>
          <w:lang w:val="pt-BR"/>
        </w:rPr>
        <w:t>(...)</w:t>
      </w:r>
      <w:r w:rsidR="009A2523" w:rsidRPr="00672B2D">
        <w:rPr>
          <w:color w:val="000000" w:themeColor="text1"/>
          <w:szCs w:val="24"/>
          <w:lang w:val="pt-BR"/>
        </w:rPr>
        <w:t xml:space="preserve"> </w:t>
      </w:r>
      <w:r w:rsidR="009A2523" w:rsidRPr="00672B2D">
        <w:rPr>
          <w:color w:val="000000" w:themeColor="text1"/>
          <w:szCs w:val="24"/>
          <w:shd w:val="clear" w:color="auto" w:fill="FEFEFE"/>
        </w:rPr>
        <w:t>No Brasil, segundo dados divulgados até 12h30 deste sábado (21) pelas secretarias estaduais de Saúde, são 1.021 casos confirmados e 18 mortes. Segundo balanço oficial do Ministério da Saúde, as confirmações totalizam 904 casos e 11 mortes.</w:t>
      </w:r>
      <w:r w:rsidR="009A2523" w:rsidRPr="00672B2D">
        <w:rPr>
          <w:color w:val="000000" w:themeColor="text1"/>
          <w:szCs w:val="24"/>
          <w:shd w:val="clear" w:color="auto" w:fill="FEFEFE"/>
          <w:lang w:val="pt-BR"/>
        </w:rPr>
        <w:t xml:space="preserve"> (</w:t>
      </w:r>
      <w:r w:rsidR="005C4117" w:rsidRPr="00672B2D">
        <w:rPr>
          <w:caps/>
          <w:color w:val="000000" w:themeColor="text1"/>
          <w:szCs w:val="24"/>
          <w:shd w:val="clear" w:color="auto" w:fill="FEFEFE"/>
        </w:rPr>
        <w:t>ALEX BESSAS</w:t>
      </w:r>
      <w:r w:rsidR="005C4117" w:rsidRPr="00672B2D">
        <w:rPr>
          <w:caps/>
          <w:color w:val="000000" w:themeColor="text1"/>
          <w:szCs w:val="24"/>
          <w:shd w:val="clear" w:color="auto" w:fill="FEFEFE"/>
          <w:lang w:val="pt-BR"/>
        </w:rPr>
        <w:t xml:space="preserve"> 2020)</w:t>
      </w:r>
      <w:r w:rsidR="005C4117" w:rsidRPr="00672B2D">
        <w:rPr>
          <w:rStyle w:val="Refdenotaderodap"/>
          <w:caps/>
          <w:color w:val="000000" w:themeColor="text1"/>
          <w:szCs w:val="24"/>
          <w:shd w:val="clear" w:color="auto" w:fill="FEFEFE"/>
          <w:lang w:val="pt-BR"/>
        </w:rPr>
        <w:footnoteReference w:id="15"/>
      </w:r>
      <w:r w:rsidR="00672B2D">
        <w:rPr>
          <w:caps/>
          <w:color w:val="000000" w:themeColor="text1"/>
          <w:szCs w:val="24"/>
          <w:shd w:val="clear" w:color="auto" w:fill="FEFEFE"/>
          <w:lang w:val="pt-BR"/>
        </w:rPr>
        <w:t xml:space="preserve"> </w:t>
      </w:r>
      <w:r w:rsidR="004D3805" w:rsidRPr="00672B2D">
        <w:rPr>
          <w:color w:val="000000" w:themeColor="text1"/>
          <w:szCs w:val="24"/>
        </w:rPr>
        <w:t>De acordo com dados oficiais</w:t>
      </w:r>
      <w:r w:rsidR="001E135E" w:rsidRPr="00672B2D">
        <w:rPr>
          <w:color w:val="000000" w:themeColor="text1"/>
          <w:szCs w:val="24"/>
          <w:lang w:val="pt-BR"/>
        </w:rPr>
        <w:t xml:space="preserve"> </w:t>
      </w:r>
      <w:r w:rsidR="00A85F7F" w:rsidRPr="00672B2D">
        <w:rPr>
          <w:color w:val="000000" w:themeColor="text1"/>
          <w:szCs w:val="24"/>
          <w:lang w:val="pt-BR"/>
        </w:rPr>
        <w:t xml:space="preserve">atualizados </w:t>
      </w:r>
      <w:r w:rsidR="001E135E" w:rsidRPr="00672B2D">
        <w:rPr>
          <w:color w:val="000000" w:themeColor="text1"/>
          <w:szCs w:val="24"/>
          <w:lang w:val="pt-BR"/>
        </w:rPr>
        <w:t>da MS (Ministério da Saúde)</w:t>
      </w:r>
      <w:r w:rsidR="00A85F7F" w:rsidRPr="00672B2D">
        <w:rPr>
          <w:color w:val="000000" w:themeColor="text1"/>
          <w:szCs w:val="24"/>
          <w:lang w:val="pt-BR"/>
        </w:rPr>
        <w:t xml:space="preserve">, </w:t>
      </w:r>
      <w:r w:rsidR="00A85F7F" w:rsidRPr="00672B2D">
        <w:rPr>
          <w:color w:val="000000" w:themeColor="text1"/>
          <w:spacing w:val="2"/>
          <w:kern w:val="0"/>
          <w:szCs w:val="24"/>
          <w:lang w:eastAsia="pt-BR"/>
        </w:rPr>
        <w:t>O Brasil registra, neste domingo (22), 1.546 casos confirmados de coronavírus (Covid-19)</w:t>
      </w:r>
      <w:r w:rsidR="001E135E" w:rsidRPr="00672B2D">
        <w:rPr>
          <w:rStyle w:val="Refdenotaderodap"/>
          <w:color w:val="000000" w:themeColor="text1"/>
          <w:szCs w:val="24"/>
          <w:lang w:val="pt-BR"/>
        </w:rPr>
        <w:footnoteReference w:id="16"/>
      </w:r>
      <w:r w:rsidR="00A85F7F" w:rsidRPr="00672B2D">
        <w:rPr>
          <w:color w:val="000000" w:themeColor="text1"/>
          <w:spacing w:val="2"/>
          <w:kern w:val="0"/>
          <w:szCs w:val="24"/>
          <w:lang w:val="pt-BR" w:eastAsia="pt-BR"/>
        </w:rPr>
        <w:t xml:space="preserve">, vejamos: </w:t>
      </w:r>
    </w:p>
    <w:p w14:paraId="146E8374" w14:textId="77777777" w:rsidR="00A85F7F" w:rsidRPr="00672B2D" w:rsidRDefault="00A85F7F" w:rsidP="00A85F7F">
      <w:pPr>
        <w:pStyle w:val="Pargrafo"/>
        <w:tabs>
          <w:tab w:val="clear" w:pos="1701"/>
          <w:tab w:val="left" w:pos="0"/>
        </w:tabs>
        <w:spacing w:line="360" w:lineRule="auto"/>
        <w:ind w:firstLine="709"/>
        <w:contextualSpacing/>
        <w:rPr>
          <w:color w:val="000000" w:themeColor="text1"/>
          <w:szCs w:val="24"/>
          <w:lang w:val="pt-BR"/>
        </w:rPr>
      </w:pPr>
    </w:p>
    <w:p w14:paraId="6D71897F" w14:textId="79E7481D" w:rsidR="001E135E" w:rsidRPr="00672B2D" w:rsidRDefault="001E135E"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r w:rsidRPr="00672B2D">
        <w:rPr>
          <w:rFonts w:ascii="Arial" w:hAnsi="Arial" w:cs="Arial"/>
          <w:color w:val="000000" w:themeColor="text1"/>
          <w:shd w:val="clear" w:color="auto" w:fill="FFFFFF"/>
          <w:lang w:eastAsia="pt-BR"/>
        </w:rPr>
        <w:t>[...]</w:t>
      </w:r>
      <w:r w:rsidR="00A85F7F" w:rsidRPr="00672B2D">
        <w:rPr>
          <w:rFonts w:ascii="Arial" w:hAnsi="Arial" w:cs="Arial"/>
          <w:color w:val="000000" w:themeColor="text1"/>
          <w:spacing w:val="2"/>
          <w:lang w:eastAsia="pt-BR"/>
        </w:rPr>
        <w:t xml:space="preserve"> </w:t>
      </w:r>
      <w:r w:rsidRPr="00672B2D">
        <w:rPr>
          <w:rFonts w:ascii="Arial" w:hAnsi="Arial" w:cs="Arial"/>
          <w:color w:val="000000" w:themeColor="text1"/>
          <w:spacing w:val="2"/>
          <w:lang w:eastAsia="pt-BR"/>
        </w:rPr>
        <w:t>Até o momento, são 25 mortes confirmadas, sendo 22 no estado de São Paulo e três no Rio de Janeiro. As informações sobre casos e óbitos são repassadas pelos estados ao Ministério da Saúde.</w:t>
      </w:r>
    </w:p>
    <w:p w14:paraId="38C66AEF" w14:textId="2BF8CB21" w:rsidR="006B51F5" w:rsidRPr="00672B2D" w:rsidRDefault="006B51F5"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p>
    <w:p w14:paraId="0295685D" w14:textId="77777777" w:rsidR="00BC744E" w:rsidRPr="00672B2D" w:rsidRDefault="00BC744E"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p>
    <w:p w14:paraId="7D7AA39E" w14:textId="30258979" w:rsidR="006B51F5" w:rsidRDefault="006B51F5" w:rsidP="006715EB">
      <w:pPr>
        <w:pStyle w:val="Pargrafo"/>
        <w:numPr>
          <w:ilvl w:val="0"/>
          <w:numId w:val="11"/>
        </w:numPr>
        <w:tabs>
          <w:tab w:val="clear" w:pos="1701"/>
          <w:tab w:val="left" w:pos="0"/>
        </w:tabs>
        <w:spacing w:line="360" w:lineRule="auto"/>
        <w:contextualSpacing/>
        <w:rPr>
          <w:color w:val="000000" w:themeColor="text1"/>
          <w:szCs w:val="24"/>
          <w:lang w:val="pt-BR"/>
        </w:rPr>
      </w:pPr>
      <w:r w:rsidRPr="007E2867">
        <w:rPr>
          <w:color w:val="000000" w:themeColor="text1"/>
          <w:szCs w:val="24"/>
          <w:lang w:val="pt-BR"/>
        </w:rPr>
        <w:t>FOZ DO IGUAÇU</w:t>
      </w:r>
    </w:p>
    <w:p w14:paraId="2B17C585" w14:textId="77777777" w:rsidR="007E2867" w:rsidRPr="007E2867" w:rsidRDefault="007E2867" w:rsidP="00D92BA2">
      <w:pPr>
        <w:pStyle w:val="Pargrafo"/>
        <w:tabs>
          <w:tab w:val="clear" w:pos="1701"/>
          <w:tab w:val="left" w:pos="0"/>
        </w:tabs>
        <w:spacing w:line="360" w:lineRule="auto"/>
        <w:ind w:left="360" w:firstLine="0"/>
        <w:contextualSpacing/>
        <w:rPr>
          <w:color w:val="000000" w:themeColor="text1"/>
          <w:szCs w:val="24"/>
          <w:lang w:val="pt-BR"/>
        </w:rPr>
      </w:pPr>
    </w:p>
    <w:p w14:paraId="64E3E233" w14:textId="77777777" w:rsidR="006B51F5" w:rsidRPr="00672B2D" w:rsidRDefault="006B51F5" w:rsidP="006B51F5">
      <w:pPr>
        <w:pStyle w:val="Pargrafo"/>
        <w:tabs>
          <w:tab w:val="clear" w:pos="1701"/>
          <w:tab w:val="left" w:pos="0"/>
        </w:tabs>
        <w:spacing w:line="360" w:lineRule="auto"/>
        <w:ind w:firstLine="709"/>
        <w:contextualSpacing/>
        <w:rPr>
          <w:color w:val="000000" w:themeColor="text1"/>
          <w:szCs w:val="24"/>
          <w:bdr w:val="none" w:sz="0" w:space="0" w:color="auto" w:frame="1"/>
          <w:shd w:val="clear" w:color="auto" w:fill="FFFFFF"/>
          <w:lang w:val="pt-BR"/>
        </w:rPr>
      </w:pPr>
      <w:r w:rsidRPr="00672B2D">
        <w:rPr>
          <w:color w:val="000000" w:themeColor="text1"/>
          <w:szCs w:val="24"/>
          <w:bdr w:val="none" w:sz="0" w:space="0" w:color="auto" w:frame="1"/>
          <w:shd w:val="clear" w:color="auto" w:fill="FFFFFF"/>
          <w:lang w:val="pt-BR"/>
        </w:rPr>
        <w:t>Segundo as informações expostas no município de Foz do Iguaçu-</w:t>
      </w:r>
      <w:proofErr w:type="spellStart"/>
      <w:r w:rsidRPr="00672B2D">
        <w:rPr>
          <w:color w:val="000000" w:themeColor="text1"/>
          <w:szCs w:val="24"/>
          <w:bdr w:val="none" w:sz="0" w:space="0" w:color="auto" w:frame="1"/>
          <w:shd w:val="clear" w:color="auto" w:fill="FFFFFF"/>
          <w:lang w:val="pt-BR"/>
        </w:rPr>
        <w:t>Pr</w:t>
      </w:r>
      <w:proofErr w:type="spellEnd"/>
      <w:r w:rsidRPr="00672B2D">
        <w:rPr>
          <w:color w:val="000000" w:themeColor="text1"/>
          <w:szCs w:val="24"/>
          <w:bdr w:val="none" w:sz="0" w:space="0" w:color="auto" w:frame="1"/>
          <w:shd w:val="clear" w:color="auto" w:fill="FFFFFF"/>
          <w:lang w:val="pt-BR"/>
        </w:rPr>
        <w:t xml:space="preserve">, o prefeito decretou situação de emergência e adotou novas medidas de prevenção requerendo o fechamento imediato de atividades de comercio, turismo, escolas e academias como </w:t>
      </w:r>
      <w:r w:rsidRPr="00672B2D">
        <w:rPr>
          <w:color w:val="000000" w:themeColor="text1"/>
          <w:szCs w:val="24"/>
          <w:bdr w:val="none" w:sz="0" w:space="0" w:color="auto" w:frame="1"/>
          <w:shd w:val="clear" w:color="auto" w:fill="FFFFFF"/>
          <w:lang w:val="pt-BR"/>
        </w:rPr>
        <w:lastRenderedPageBreak/>
        <w:t>prevenção ao contagio, sancionado quem descumprir o que consta no disposto legal com multa, restando apenas serviços essências “supermercados”, “farmácias” e “postos de gasolina”, (...), Coronavírus: Prefeitura de Foz do Iguaçu decreta situação de emergência e fecha shoppings e comércio Segundo a prefeitura, a medida é válida por 30 dias; quem descumprir as determinações do decreto deverá pagar multa de até R$ 8,7 mil, G1 (Globo.com)</w:t>
      </w:r>
      <w:r w:rsidRPr="00672B2D">
        <w:rPr>
          <w:rStyle w:val="Refdenotaderodap"/>
          <w:color w:val="000000" w:themeColor="text1"/>
          <w:szCs w:val="24"/>
          <w:bdr w:val="none" w:sz="0" w:space="0" w:color="auto" w:frame="1"/>
          <w:shd w:val="clear" w:color="auto" w:fill="FFFFFF"/>
          <w:lang w:val="pt-BR"/>
        </w:rPr>
        <w:footnoteReference w:id="17"/>
      </w:r>
    </w:p>
    <w:p w14:paraId="5AB3CC16" w14:textId="77777777" w:rsidR="006B51F5" w:rsidRPr="00672B2D" w:rsidRDefault="006B51F5"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p>
    <w:p w14:paraId="5F20FF90" w14:textId="59053CE6" w:rsidR="002F60F8" w:rsidRPr="00672B2D" w:rsidRDefault="002F60F8"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p>
    <w:p w14:paraId="38FE2C15" w14:textId="77777777" w:rsidR="002F60F8" w:rsidRPr="00672B2D" w:rsidRDefault="002F60F8"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p>
    <w:p w14:paraId="55F87528" w14:textId="356A872B" w:rsidR="00A85F7F" w:rsidRDefault="002F60F8" w:rsidP="00B2029F">
      <w:pPr>
        <w:pStyle w:val="Pargrafo"/>
        <w:numPr>
          <w:ilvl w:val="0"/>
          <w:numId w:val="11"/>
        </w:numPr>
        <w:tabs>
          <w:tab w:val="clear" w:pos="1701"/>
          <w:tab w:val="left" w:pos="0"/>
        </w:tabs>
        <w:spacing w:line="360" w:lineRule="auto"/>
        <w:contextualSpacing/>
        <w:rPr>
          <w:color w:val="000000" w:themeColor="text1"/>
          <w:szCs w:val="24"/>
        </w:rPr>
      </w:pPr>
      <w:r w:rsidRPr="00672B2D">
        <w:rPr>
          <w:color w:val="000000" w:themeColor="text1"/>
          <w:szCs w:val="24"/>
          <w:lang w:val="pt-BR"/>
        </w:rPr>
        <w:t xml:space="preserve"> BOATOS E FAKE NEWS</w:t>
      </w:r>
    </w:p>
    <w:p w14:paraId="52D03C62" w14:textId="77777777" w:rsidR="00B2029F" w:rsidRPr="00B2029F" w:rsidRDefault="00B2029F" w:rsidP="00B2029F">
      <w:pPr>
        <w:pStyle w:val="Pargrafo"/>
        <w:numPr>
          <w:ilvl w:val="0"/>
          <w:numId w:val="11"/>
        </w:numPr>
        <w:tabs>
          <w:tab w:val="clear" w:pos="1701"/>
          <w:tab w:val="left" w:pos="0"/>
        </w:tabs>
        <w:spacing w:line="360" w:lineRule="auto"/>
        <w:contextualSpacing/>
        <w:rPr>
          <w:color w:val="000000" w:themeColor="text1"/>
          <w:szCs w:val="24"/>
        </w:rPr>
      </w:pPr>
    </w:p>
    <w:p w14:paraId="148C1A49" w14:textId="77777777" w:rsidR="001E135E" w:rsidRPr="00672B2D" w:rsidRDefault="001E135E" w:rsidP="001E135E">
      <w:pPr>
        <w:shd w:val="clear" w:color="auto" w:fill="FFFFFF"/>
        <w:spacing w:line="360" w:lineRule="auto"/>
        <w:ind w:firstLine="709"/>
        <w:textAlignment w:val="baseline"/>
        <w:rPr>
          <w:rFonts w:ascii="Arial" w:eastAsia="Times New Roman" w:hAnsi="Arial" w:cs="Arial"/>
          <w:color w:val="000000" w:themeColor="text1"/>
          <w:spacing w:val="2"/>
          <w:kern w:val="0"/>
          <w:lang w:eastAsia="pt-BR" w:bidi="ar-SA"/>
        </w:rPr>
      </w:pPr>
      <w:r w:rsidRPr="001E135E">
        <w:rPr>
          <w:rFonts w:ascii="Arial" w:eastAsia="Times New Roman" w:hAnsi="Arial" w:cs="Arial"/>
          <w:color w:val="000000" w:themeColor="text1"/>
          <w:spacing w:val="2"/>
          <w:kern w:val="0"/>
          <w:lang w:eastAsia="pt-BR" w:bidi="ar-SA"/>
        </w:rPr>
        <w:t>O ministro da Saúde, Luiz Henrique Mandetta, pediu que as pessoas não acreditem em </w:t>
      </w:r>
      <w:r w:rsidRPr="001E135E">
        <w:rPr>
          <w:rFonts w:ascii="Arial" w:eastAsia="Times New Roman" w:hAnsi="Arial" w:cs="Arial"/>
          <w:i/>
          <w:iCs/>
          <w:color w:val="000000" w:themeColor="text1"/>
          <w:spacing w:val="2"/>
          <w:kern w:val="0"/>
          <w:lang w:eastAsia="pt-BR" w:bidi="ar-SA"/>
        </w:rPr>
        <w:t>fake news</w:t>
      </w:r>
      <w:r w:rsidRPr="001E135E">
        <w:rPr>
          <w:rFonts w:ascii="Arial" w:eastAsia="Times New Roman" w:hAnsi="Arial" w:cs="Arial"/>
          <w:color w:val="000000" w:themeColor="text1"/>
          <w:spacing w:val="2"/>
          <w:kern w:val="0"/>
          <w:lang w:eastAsia="pt-BR" w:bidi="ar-SA"/>
        </w:rPr>
        <w:t>, após um áudio, atribuído a ele, percorrer o país por meio de aplicativo de mensagem.</w:t>
      </w:r>
    </w:p>
    <w:p w14:paraId="6BE8AC69" w14:textId="77777777" w:rsidR="001E135E" w:rsidRPr="00672B2D" w:rsidRDefault="001E135E" w:rsidP="001E135E">
      <w:pPr>
        <w:shd w:val="clear" w:color="auto" w:fill="FFFFFF"/>
        <w:textAlignment w:val="baseline"/>
        <w:rPr>
          <w:rFonts w:ascii="Arial" w:eastAsia="Times New Roman" w:hAnsi="Arial" w:cs="Arial"/>
          <w:color w:val="000000" w:themeColor="text1"/>
          <w:spacing w:val="2"/>
          <w:kern w:val="0"/>
          <w:lang w:eastAsia="pt-BR" w:bidi="ar-SA"/>
        </w:rPr>
      </w:pPr>
    </w:p>
    <w:p w14:paraId="37B4C6BF" w14:textId="147AFB49" w:rsidR="001E135E" w:rsidRPr="001E135E" w:rsidRDefault="001E135E" w:rsidP="001E135E">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r w:rsidRPr="00672B2D">
        <w:rPr>
          <w:rFonts w:ascii="Arial" w:hAnsi="Arial" w:cs="Arial"/>
          <w:color w:val="000000" w:themeColor="text1"/>
          <w:shd w:val="clear" w:color="auto" w:fill="FFFFFF"/>
          <w:lang w:eastAsia="pt-BR"/>
        </w:rPr>
        <w:t xml:space="preserve">[...] </w:t>
      </w:r>
      <w:r w:rsidRPr="001E135E">
        <w:rPr>
          <w:rFonts w:ascii="Arial" w:eastAsia="Times New Roman" w:hAnsi="Arial" w:cs="Arial"/>
          <w:color w:val="000000" w:themeColor="text1"/>
          <w:spacing w:val="2"/>
          <w:lang w:eastAsia="pt-BR" w:bidi="ar-SA"/>
        </w:rPr>
        <w:t xml:space="preserve">Não é só </w:t>
      </w:r>
      <w:r w:rsidR="00A94371" w:rsidRPr="00672B2D">
        <w:rPr>
          <w:rFonts w:ascii="Arial" w:eastAsia="Times New Roman" w:hAnsi="Arial" w:cs="Arial"/>
          <w:color w:val="000000" w:themeColor="text1"/>
          <w:spacing w:val="2"/>
          <w:lang w:eastAsia="pt-BR" w:bidi="ar-SA"/>
        </w:rPr>
        <w:t>a corona vírus</w:t>
      </w:r>
      <w:r w:rsidRPr="001E135E">
        <w:rPr>
          <w:rFonts w:ascii="Arial" w:eastAsia="Times New Roman" w:hAnsi="Arial" w:cs="Arial"/>
          <w:color w:val="000000" w:themeColor="text1"/>
          <w:spacing w:val="2"/>
          <w:lang w:eastAsia="pt-BR" w:bidi="ar-SA"/>
        </w:rPr>
        <w:t xml:space="preserve"> que traz problemas para o país. As fake </w:t>
      </w:r>
      <w:r w:rsidR="00A94371" w:rsidRPr="00672B2D">
        <w:rPr>
          <w:rFonts w:ascii="Arial" w:eastAsia="Times New Roman" w:hAnsi="Arial" w:cs="Arial"/>
          <w:color w:val="000000" w:themeColor="text1"/>
          <w:spacing w:val="2"/>
          <w:lang w:eastAsia="pt-BR" w:bidi="ar-SA"/>
        </w:rPr>
        <w:t>News</w:t>
      </w:r>
      <w:r w:rsidRPr="001E135E">
        <w:rPr>
          <w:rFonts w:ascii="Arial" w:eastAsia="Times New Roman" w:hAnsi="Arial" w:cs="Arial"/>
          <w:color w:val="000000" w:themeColor="text1"/>
          <w:spacing w:val="2"/>
          <w:lang w:eastAsia="pt-BR" w:bidi="ar-SA"/>
        </w:rPr>
        <w:t xml:space="preserve"> também! Hoje, tive conhecimento de um áudio que dizem ser com a minha voz, falando várias coisas sobre o vírus. Deixo aqui bem claro: todas as informações que eu for passar para a população serão feitas pelos canais </w:t>
      </w:r>
      <w:r w:rsidR="00A94371" w:rsidRPr="00672B2D">
        <w:rPr>
          <w:rFonts w:ascii="Arial" w:eastAsia="Times New Roman" w:hAnsi="Arial" w:cs="Arial"/>
          <w:color w:val="000000" w:themeColor="text1"/>
          <w:spacing w:val="2"/>
          <w:lang w:eastAsia="pt-BR" w:bidi="ar-SA"/>
        </w:rPr>
        <w:t>oficiais</w:t>
      </w:r>
      <w:r w:rsidRPr="001E135E">
        <w:rPr>
          <w:rFonts w:ascii="Arial" w:eastAsia="Times New Roman" w:hAnsi="Arial" w:cs="Arial"/>
          <w:color w:val="000000" w:themeColor="text1"/>
          <w:spacing w:val="2"/>
          <w:lang w:eastAsia="pt-BR" w:bidi="ar-SA"/>
        </w:rPr>
        <w:t xml:space="preserve"> do Ministério da Saúde”, esclareceu.</w:t>
      </w:r>
    </w:p>
    <w:p w14:paraId="4E0C3218" w14:textId="77777777" w:rsidR="001E135E" w:rsidRPr="00672B2D" w:rsidRDefault="001E135E" w:rsidP="001E135E">
      <w:pPr>
        <w:shd w:val="clear" w:color="auto" w:fill="FFFFFF"/>
        <w:spacing w:line="360" w:lineRule="auto"/>
        <w:ind w:firstLine="709"/>
        <w:textAlignment w:val="baseline"/>
        <w:rPr>
          <w:rFonts w:ascii="Arial" w:eastAsia="Times New Roman" w:hAnsi="Arial" w:cs="Arial"/>
          <w:color w:val="000000" w:themeColor="text1"/>
          <w:spacing w:val="2"/>
          <w:kern w:val="0"/>
          <w:lang w:eastAsia="pt-BR" w:bidi="ar-SA"/>
        </w:rPr>
      </w:pPr>
    </w:p>
    <w:p w14:paraId="76012A0D" w14:textId="66006228" w:rsidR="00A94371" w:rsidRPr="00672B2D" w:rsidRDefault="00A94371" w:rsidP="00A94371">
      <w:pPr>
        <w:shd w:val="clear" w:color="auto" w:fill="FFFFFF"/>
        <w:spacing w:line="360" w:lineRule="auto"/>
        <w:ind w:firstLine="709"/>
        <w:jc w:val="both"/>
        <w:textAlignment w:val="baseline"/>
        <w:rPr>
          <w:rFonts w:ascii="Arial" w:eastAsia="Times New Roman" w:hAnsi="Arial" w:cs="Arial"/>
          <w:color w:val="000000" w:themeColor="text1"/>
          <w:spacing w:val="2"/>
          <w:kern w:val="0"/>
          <w:lang w:eastAsia="pt-BR" w:bidi="ar-SA"/>
        </w:rPr>
      </w:pPr>
      <w:r w:rsidRPr="00672B2D">
        <w:rPr>
          <w:rFonts w:ascii="Arial" w:hAnsi="Arial" w:cs="Arial"/>
          <w:color w:val="000000" w:themeColor="text1"/>
          <w:shd w:val="clear" w:color="auto" w:fill="FFFFFF"/>
        </w:rPr>
        <w:t xml:space="preserve"> </w:t>
      </w:r>
      <w:r w:rsidRPr="00672B2D">
        <w:rPr>
          <w:rFonts w:ascii="Arial" w:hAnsi="Arial" w:cs="Arial"/>
          <w:color w:val="000000" w:themeColor="text1"/>
          <w:shd w:val="clear" w:color="auto" w:fill="FFFFFF"/>
        </w:rPr>
        <w:t xml:space="preserve">Concomitantemente o autor </w:t>
      </w:r>
      <w:r w:rsidRPr="00672B2D">
        <w:rPr>
          <w:rFonts w:ascii="Arial" w:hAnsi="Arial" w:cs="Arial"/>
          <w:color w:val="000000" w:themeColor="text1"/>
        </w:rPr>
        <w:t>Fontoura. E</w:t>
      </w:r>
      <w:r w:rsidRPr="00672B2D">
        <w:rPr>
          <w:rStyle w:val="Refdenotaderodap"/>
          <w:rFonts w:ascii="Arial" w:hAnsi="Arial" w:cs="Arial"/>
          <w:color w:val="000000" w:themeColor="text1"/>
        </w:rPr>
        <w:footnoteReference w:id="18"/>
      </w:r>
      <w:r w:rsidRPr="00672B2D">
        <w:rPr>
          <w:rFonts w:ascii="Arial" w:hAnsi="Arial" w:cs="Arial"/>
          <w:color w:val="000000" w:themeColor="text1"/>
        </w:rPr>
        <w:t>, recebeu mensagem compartilhada pelo dispositivo social de comunicação WhatsApp</w:t>
      </w:r>
      <w:r w:rsidRPr="001E135E">
        <w:rPr>
          <w:rFonts w:ascii="Arial" w:eastAsia="Times New Roman" w:hAnsi="Arial" w:cs="Arial"/>
          <w:color w:val="000000" w:themeColor="text1"/>
          <w:spacing w:val="2"/>
          <w:kern w:val="0"/>
          <w:lang w:eastAsia="pt-BR" w:bidi="ar-SA"/>
        </w:rPr>
        <w:t xml:space="preserve"> </w:t>
      </w:r>
      <w:r w:rsidR="00A85F7F" w:rsidRPr="00672B2D">
        <w:rPr>
          <w:rFonts w:ascii="Arial" w:eastAsia="Times New Roman" w:hAnsi="Arial" w:cs="Arial"/>
          <w:color w:val="000000" w:themeColor="text1"/>
          <w:spacing w:val="2"/>
          <w:kern w:val="0"/>
          <w:lang w:eastAsia="pt-BR" w:bidi="ar-SA"/>
        </w:rPr>
        <w:t>que foi identificada posteriormente como</w:t>
      </w:r>
      <w:r w:rsidRPr="00672B2D">
        <w:rPr>
          <w:rFonts w:ascii="Arial" w:eastAsia="Times New Roman" w:hAnsi="Arial" w:cs="Arial"/>
          <w:color w:val="000000" w:themeColor="text1"/>
          <w:spacing w:val="2"/>
          <w:kern w:val="0"/>
          <w:lang w:eastAsia="pt-BR" w:bidi="ar-SA"/>
        </w:rPr>
        <w:t xml:space="preserve"> </w:t>
      </w:r>
      <w:r w:rsidRPr="001E135E">
        <w:rPr>
          <w:rFonts w:ascii="Arial" w:eastAsia="Times New Roman" w:hAnsi="Arial" w:cs="Arial"/>
          <w:color w:val="000000" w:themeColor="text1"/>
          <w:spacing w:val="2"/>
          <w:kern w:val="0"/>
          <w:lang w:eastAsia="pt-BR" w:bidi="ar-SA"/>
        </w:rPr>
        <w:t xml:space="preserve">fake </w:t>
      </w:r>
      <w:r w:rsidRPr="00672B2D">
        <w:rPr>
          <w:rFonts w:ascii="Arial" w:eastAsia="Times New Roman" w:hAnsi="Arial" w:cs="Arial"/>
          <w:color w:val="000000" w:themeColor="text1"/>
          <w:spacing w:val="2"/>
          <w:kern w:val="0"/>
          <w:lang w:eastAsia="pt-BR" w:bidi="ar-SA"/>
        </w:rPr>
        <w:t>News</w:t>
      </w:r>
      <w:r w:rsidR="00A85F7F" w:rsidRPr="00672B2D">
        <w:rPr>
          <w:rFonts w:ascii="Arial" w:eastAsia="Times New Roman" w:hAnsi="Arial" w:cs="Arial"/>
          <w:color w:val="000000" w:themeColor="text1"/>
          <w:spacing w:val="2"/>
          <w:kern w:val="0"/>
          <w:lang w:eastAsia="pt-BR" w:bidi="ar-SA"/>
        </w:rPr>
        <w:t xml:space="preserve">, </w:t>
      </w:r>
      <w:r w:rsidRPr="00672B2D">
        <w:rPr>
          <w:rFonts w:ascii="Arial" w:eastAsia="Times New Roman" w:hAnsi="Arial" w:cs="Arial"/>
          <w:color w:val="000000" w:themeColor="text1"/>
          <w:spacing w:val="2"/>
          <w:kern w:val="0"/>
          <w:lang w:eastAsia="pt-BR" w:bidi="ar-SA"/>
        </w:rPr>
        <w:t xml:space="preserve">durante o pronunciamento do Ministro da Saúde vejamos (...), </w:t>
      </w:r>
      <w:r w:rsidRPr="00672B2D">
        <w:rPr>
          <w:rFonts w:ascii="Arial" w:eastAsia="Times New Roman" w:hAnsi="Arial" w:cs="Arial"/>
          <w:color w:val="000000" w:themeColor="text1"/>
          <w:spacing w:val="2"/>
          <w:kern w:val="0"/>
          <w:lang w:eastAsia="pt-BR" w:bidi="ar-SA"/>
        </w:rPr>
        <w:t xml:space="preserve">Corre no site da AMBEV que eles estão distribuindo álcool em gel para ajudar a frear a disseminação de COVID-19, lá dá pra ver os pontos de distribuição mais perto de </w:t>
      </w:r>
      <w:r w:rsidRPr="00672B2D">
        <w:rPr>
          <w:rFonts w:ascii="Arial" w:eastAsia="Times New Roman" w:hAnsi="Arial" w:cs="Arial"/>
          <w:color w:val="000000" w:themeColor="text1"/>
          <w:spacing w:val="2"/>
          <w:kern w:val="0"/>
          <w:lang w:eastAsia="pt-BR" w:bidi="ar-SA"/>
        </w:rPr>
        <w:lastRenderedPageBreak/>
        <w:t>você!</w:t>
      </w:r>
      <w:r w:rsidRPr="00672B2D">
        <w:rPr>
          <w:rStyle w:val="Refdenotaderodap"/>
          <w:rFonts w:ascii="Arial" w:eastAsia="Times New Roman" w:hAnsi="Arial" w:cs="Arial"/>
          <w:color w:val="000000" w:themeColor="text1"/>
          <w:spacing w:val="2"/>
          <w:kern w:val="0"/>
          <w:lang w:eastAsia="pt-BR" w:bidi="ar-SA"/>
        </w:rPr>
        <w:footnoteReference w:id="19"/>
      </w:r>
      <w:r w:rsidRPr="00672B2D">
        <w:rPr>
          <w:rFonts w:ascii="Arial" w:eastAsia="Times New Roman" w:hAnsi="Arial" w:cs="Arial"/>
          <w:color w:val="000000" w:themeColor="text1"/>
          <w:spacing w:val="2"/>
          <w:kern w:val="0"/>
          <w:lang w:eastAsia="pt-BR" w:bidi="ar-SA"/>
        </w:rPr>
        <w:t>, vejamos o pronunciamento do G1(Globo.com)</w:t>
      </w:r>
      <w:r w:rsidR="00FC781D" w:rsidRPr="00672B2D">
        <w:rPr>
          <w:rStyle w:val="Refdenotaderodap"/>
          <w:rFonts w:ascii="Arial" w:eastAsia="Times New Roman" w:hAnsi="Arial" w:cs="Arial"/>
          <w:color w:val="000000" w:themeColor="text1"/>
          <w:spacing w:val="2"/>
          <w:kern w:val="0"/>
          <w:lang w:eastAsia="pt-BR" w:bidi="ar-SA"/>
        </w:rPr>
        <w:footnoteReference w:id="20"/>
      </w:r>
      <w:r w:rsidR="00A85F7F" w:rsidRPr="00672B2D">
        <w:rPr>
          <w:rFonts w:ascii="Arial" w:eastAsia="Times New Roman" w:hAnsi="Arial" w:cs="Arial"/>
          <w:color w:val="000000" w:themeColor="text1"/>
          <w:spacing w:val="2"/>
          <w:kern w:val="0"/>
          <w:lang w:eastAsia="pt-BR" w:bidi="ar-SA"/>
        </w:rPr>
        <w:t xml:space="preserve"> que afirma ser inverídicas as informações transmitidas nas redes sociais e grupos de WhatsApp</w:t>
      </w:r>
      <w:r w:rsidRPr="00672B2D">
        <w:rPr>
          <w:rFonts w:ascii="Arial" w:eastAsia="Times New Roman" w:hAnsi="Arial" w:cs="Arial"/>
          <w:color w:val="000000" w:themeColor="text1"/>
          <w:spacing w:val="2"/>
          <w:kern w:val="0"/>
          <w:lang w:eastAsia="pt-BR" w:bidi="ar-SA"/>
        </w:rPr>
        <w:t xml:space="preserve">: </w:t>
      </w:r>
    </w:p>
    <w:p w14:paraId="20D3AEF4" w14:textId="77777777" w:rsidR="00FC781D" w:rsidRPr="00672B2D" w:rsidRDefault="00FC781D" w:rsidP="00A94371">
      <w:pPr>
        <w:shd w:val="clear" w:color="auto" w:fill="FFFFFF"/>
        <w:spacing w:line="360" w:lineRule="auto"/>
        <w:ind w:firstLine="709"/>
        <w:jc w:val="both"/>
        <w:textAlignment w:val="baseline"/>
        <w:rPr>
          <w:rFonts w:ascii="Arial" w:eastAsia="Times New Roman" w:hAnsi="Arial" w:cs="Arial"/>
          <w:color w:val="000000" w:themeColor="text1"/>
          <w:spacing w:val="2"/>
          <w:kern w:val="0"/>
          <w:lang w:eastAsia="pt-BR" w:bidi="ar-SA"/>
        </w:rPr>
      </w:pPr>
    </w:p>
    <w:p w14:paraId="3BEED13C" w14:textId="6E35A553" w:rsidR="00FC781D" w:rsidRPr="00672B2D" w:rsidRDefault="00FC781D" w:rsidP="00FC781D">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rPr>
      </w:pPr>
      <w:r w:rsidRPr="00672B2D">
        <w:rPr>
          <w:rFonts w:ascii="Arial" w:hAnsi="Arial" w:cs="Arial"/>
          <w:color w:val="000000" w:themeColor="text1"/>
          <w:shd w:val="clear" w:color="auto" w:fill="FFFFFF"/>
          <w:lang w:eastAsia="pt-BR"/>
        </w:rPr>
        <w:t>[...]</w:t>
      </w:r>
      <w:r w:rsidRPr="00672B2D">
        <w:rPr>
          <w:rFonts w:ascii="Arial" w:hAnsi="Arial" w:cs="Arial"/>
          <w:color w:val="000000" w:themeColor="text1"/>
          <w:shd w:val="clear" w:color="auto" w:fill="FFFFFF"/>
          <w:lang w:eastAsia="pt-BR"/>
        </w:rPr>
        <w:t xml:space="preserve"> </w:t>
      </w:r>
      <w:r w:rsidRPr="00672B2D">
        <w:rPr>
          <w:rFonts w:ascii="Arial" w:hAnsi="Arial" w:cs="Arial"/>
          <w:color w:val="000000" w:themeColor="text1"/>
        </w:rPr>
        <w:t>A Ambev diz que a mensagem é totalmente falsa. "Algumas mensagens estão circulando pelas redes sociais levando ao cadastro para retirada de álcool em gel em postos de recolhimento. Gostaríamos de alertar que nosso álcool em gel produzido será destinado para uso em hospitais públicos. Não clique em links suspeitos."</w:t>
      </w:r>
      <w:r w:rsidR="002F60F8" w:rsidRPr="00672B2D">
        <w:rPr>
          <w:rFonts w:ascii="Arial" w:hAnsi="Arial" w:cs="Arial"/>
          <w:color w:val="000000" w:themeColor="text1"/>
        </w:rPr>
        <w:br/>
      </w:r>
    </w:p>
    <w:p w14:paraId="4AEA7D56" w14:textId="20D72DA7" w:rsidR="002833F3" w:rsidRPr="00672B2D" w:rsidRDefault="002833F3" w:rsidP="00FC781D">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rPr>
      </w:pPr>
    </w:p>
    <w:p w14:paraId="529F645B" w14:textId="23A2442A" w:rsidR="002833F3" w:rsidRPr="00672B2D" w:rsidRDefault="004A5315" w:rsidP="002833F3">
      <w:pPr>
        <w:pStyle w:val="Pargrafo"/>
        <w:numPr>
          <w:ilvl w:val="0"/>
          <w:numId w:val="11"/>
        </w:numPr>
        <w:tabs>
          <w:tab w:val="clear" w:pos="1701"/>
          <w:tab w:val="left" w:pos="0"/>
        </w:tabs>
        <w:spacing w:line="360" w:lineRule="auto"/>
        <w:contextualSpacing/>
        <w:rPr>
          <w:color w:val="000000" w:themeColor="text1"/>
          <w:szCs w:val="24"/>
        </w:rPr>
      </w:pPr>
      <w:r>
        <w:rPr>
          <w:color w:val="000000" w:themeColor="text1"/>
          <w:szCs w:val="24"/>
          <w:lang w:val="pt-BR"/>
        </w:rPr>
        <w:t>CONCLUSÃO</w:t>
      </w:r>
    </w:p>
    <w:p w14:paraId="79FF183C" w14:textId="69F6DA3D" w:rsidR="002833F3" w:rsidRPr="00672B2D" w:rsidRDefault="002833F3" w:rsidP="00FC781D">
      <w:pPr>
        <w:pStyle w:val="LO-normal"/>
        <w:pBdr>
          <w:top w:val="none" w:sz="0" w:space="0" w:color="000000"/>
          <w:left w:val="none" w:sz="0" w:space="0" w:color="000000"/>
          <w:bottom w:val="none" w:sz="0" w:space="0" w:color="000000"/>
          <w:right w:val="none" w:sz="0" w:space="0" w:color="000000"/>
        </w:pBdr>
        <w:spacing w:after="57"/>
        <w:ind w:left="2268"/>
        <w:contextualSpacing/>
        <w:jc w:val="both"/>
        <w:rPr>
          <w:rFonts w:ascii="Arial" w:hAnsi="Arial" w:cs="Arial"/>
          <w:color w:val="000000" w:themeColor="text1"/>
          <w:spacing w:val="2"/>
          <w:lang w:eastAsia="pt-BR"/>
        </w:rPr>
      </w:pPr>
    </w:p>
    <w:p w14:paraId="2E7C660B" w14:textId="7EE6370F" w:rsidR="003378DB" w:rsidRPr="00672B2D" w:rsidRDefault="003378DB" w:rsidP="002833F3">
      <w:pPr>
        <w:pStyle w:val="Pargrafo"/>
        <w:tabs>
          <w:tab w:val="clear" w:pos="1701"/>
          <w:tab w:val="left" w:pos="0"/>
        </w:tabs>
        <w:spacing w:line="360" w:lineRule="auto"/>
        <w:ind w:firstLine="0"/>
        <w:contextualSpacing/>
        <w:rPr>
          <w:color w:val="000000" w:themeColor="text1"/>
          <w:szCs w:val="24"/>
          <w:shd w:val="clear" w:color="auto" w:fill="FFFFFF"/>
          <w:lang w:val="pt-BR"/>
        </w:rPr>
      </w:pPr>
    </w:p>
    <w:p w14:paraId="49D0FDC2" w14:textId="4A4B7640" w:rsidR="00F8748A" w:rsidRPr="00672B2D" w:rsidRDefault="002833F3" w:rsidP="00FB5956">
      <w:pPr>
        <w:pStyle w:val="Pargrafo"/>
        <w:tabs>
          <w:tab w:val="clear" w:pos="1701"/>
          <w:tab w:val="left" w:pos="0"/>
        </w:tabs>
        <w:spacing w:line="360" w:lineRule="auto"/>
        <w:ind w:firstLine="709"/>
        <w:contextualSpacing/>
        <w:rPr>
          <w:color w:val="000000" w:themeColor="text1"/>
          <w:spacing w:val="2"/>
          <w:szCs w:val="24"/>
          <w:shd w:val="clear" w:color="auto" w:fill="FFFFFF"/>
          <w:lang w:val="pt-BR"/>
        </w:rPr>
      </w:pPr>
      <w:r w:rsidRPr="00672B2D">
        <w:rPr>
          <w:color w:val="000000" w:themeColor="text1"/>
          <w:spacing w:val="2"/>
          <w:szCs w:val="24"/>
          <w:shd w:val="clear" w:color="auto" w:fill="FFFFFF"/>
          <w:lang w:val="pt-BR"/>
        </w:rPr>
        <w:t xml:space="preserve">Diante disso, um dos objetivos é </w:t>
      </w:r>
      <w:r w:rsidR="008045EA" w:rsidRPr="00672B2D">
        <w:rPr>
          <w:color w:val="000000" w:themeColor="text1"/>
          <w:spacing w:val="2"/>
          <w:szCs w:val="24"/>
          <w:shd w:val="clear" w:color="auto" w:fill="FFFFFF"/>
          <w:lang w:val="pt-BR"/>
        </w:rPr>
        <w:t xml:space="preserve">promover a </w:t>
      </w:r>
      <w:r w:rsidRPr="00672B2D">
        <w:rPr>
          <w:color w:val="000000" w:themeColor="text1"/>
          <w:spacing w:val="2"/>
          <w:szCs w:val="24"/>
          <w:shd w:val="clear" w:color="auto" w:fill="FFFFFF"/>
          <w:lang w:val="pt-BR"/>
        </w:rPr>
        <w:t>prevenção da informação</w:t>
      </w:r>
      <w:r w:rsidR="008045EA" w:rsidRPr="00672B2D">
        <w:rPr>
          <w:color w:val="000000" w:themeColor="text1"/>
          <w:spacing w:val="2"/>
          <w:szCs w:val="24"/>
          <w:shd w:val="clear" w:color="auto" w:fill="FFFFFF"/>
          <w:lang w:val="pt-BR"/>
        </w:rPr>
        <w:t xml:space="preserve"> </w:t>
      </w:r>
      <w:r w:rsidR="009713E0" w:rsidRPr="00672B2D">
        <w:rPr>
          <w:color w:val="000000" w:themeColor="text1"/>
          <w:spacing w:val="2"/>
          <w:szCs w:val="24"/>
          <w:shd w:val="clear" w:color="auto" w:fill="FFFFFF"/>
          <w:lang w:val="pt-BR"/>
        </w:rPr>
        <w:t xml:space="preserve">e </w:t>
      </w:r>
      <w:r w:rsidR="008045EA" w:rsidRPr="00672B2D">
        <w:rPr>
          <w:color w:val="000000" w:themeColor="text1"/>
          <w:spacing w:val="2"/>
          <w:szCs w:val="24"/>
          <w:shd w:val="clear" w:color="auto" w:fill="FFFFFF"/>
          <w:lang w:val="pt-BR"/>
        </w:rPr>
        <w:t xml:space="preserve">a </w:t>
      </w:r>
      <w:r w:rsidR="000A3D10" w:rsidRPr="00672B2D">
        <w:rPr>
          <w:color w:val="000000" w:themeColor="text1"/>
          <w:spacing w:val="2"/>
          <w:szCs w:val="24"/>
          <w:shd w:val="clear" w:color="auto" w:fill="FFFFFF"/>
          <w:lang w:val="pt-BR"/>
        </w:rPr>
        <w:t xml:space="preserve">transmissão de informações verdadeiras bem como a </w:t>
      </w:r>
      <w:r w:rsidR="008045EA" w:rsidRPr="00672B2D">
        <w:rPr>
          <w:color w:val="000000" w:themeColor="text1"/>
          <w:spacing w:val="2"/>
          <w:szCs w:val="24"/>
          <w:shd w:val="clear" w:color="auto" w:fill="FFFFFF"/>
          <w:lang w:val="pt-BR"/>
        </w:rPr>
        <w:t xml:space="preserve">integração </w:t>
      </w:r>
      <w:r w:rsidR="000A3D10" w:rsidRPr="00672B2D">
        <w:rPr>
          <w:color w:val="000000" w:themeColor="text1"/>
          <w:spacing w:val="2"/>
          <w:szCs w:val="24"/>
          <w:shd w:val="clear" w:color="auto" w:fill="FFFFFF"/>
          <w:lang w:val="pt-BR"/>
        </w:rPr>
        <w:t xml:space="preserve">a prevenção dos </w:t>
      </w:r>
      <w:r w:rsidR="008045EA" w:rsidRPr="00672B2D">
        <w:rPr>
          <w:color w:val="000000" w:themeColor="text1"/>
          <w:spacing w:val="2"/>
          <w:szCs w:val="24"/>
          <w:shd w:val="clear" w:color="auto" w:fill="FFFFFF"/>
          <w:lang w:val="pt-BR"/>
        </w:rPr>
        <w:t xml:space="preserve"> povos da América </w:t>
      </w:r>
      <w:r w:rsidR="009713E0" w:rsidRPr="00672B2D">
        <w:rPr>
          <w:color w:val="000000" w:themeColor="text1"/>
          <w:spacing w:val="2"/>
          <w:szCs w:val="24"/>
          <w:shd w:val="clear" w:color="auto" w:fill="FFFFFF"/>
          <w:lang w:val="pt-BR"/>
        </w:rPr>
        <w:t>L</w:t>
      </w:r>
      <w:r w:rsidR="008045EA" w:rsidRPr="00672B2D">
        <w:rPr>
          <w:color w:val="000000" w:themeColor="text1"/>
          <w:spacing w:val="2"/>
          <w:szCs w:val="24"/>
          <w:shd w:val="clear" w:color="auto" w:fill="FFFFFF"/>
          <w:lang w:val="pt-BR"/>
        </w:rPr>
        <w:t>atina,</w:t>
      </w:r>
      <w:r w:rsidRPr="00672B2D">
        <w:rPr>
          <w:color w:val="000000" w:themeColor="text1"/>
          <w:spacing w:val="2"/>
          <w:szCs w:val="24"/>
          <w:shd w:val="clear" w:color="auto" w:fill="FFFFFF"/>
          <w:lang w:val="pt-BR"/>
        </w:rPr>
        <w:t xml:space="preserve"> </w:t>
      </w:r>
      <w:r w:rsidR="009713E0" w:rsidRPr="00672B2D">
        <w:rPr>
          <w:color w:val="000000" w:themeColor="text1"/>
          <w:spacing w:val="2"/>
          <w:szCs w:val="24"/>
          <w:shd w:val="clear" w:color="auto" w:fill="FFFFFF"/>
          <w:lang w:val="pt-BR"/>
        </w:rPr>
        <w:t>especialmente na região d</w:t>
      </w:r>
      <w:r w:rsidR="008045EA" w:rsidRPr="00672B2D">
        <w:rPr>
          <w:color w:val="000000" w:themeColor="text1"/>
          <w:spacing w:val="2"/>
          <w:szCs w:val="24"/>
          <w:shd w:val="clear" w:color="auto" w:fill="FFFFFF"/>
          <w:lang w:val="pt-BR"/>
        </w:rPr>
        <w:t xml:space="preserve">a </w:t>
      </w:r>
      <w:r w:rsidR="0087002D" w:rsidRPr="00672B2D">
        <w:rPr>
          <w:color w:val="000000" w:themeColor="text1"/>
          <w:spacing w:val="2"/>
          <w:szCs w:val="24"/>
          <w:shd w:val="clear" w:color="auto" w:fill="FFFFFF"/>
          <w:lang w:val="pt-BR"/>
        </w:rPr>
        <w:t>tríplice fronteiro</w:t>
      </w:r>
      <w:r w:rsidR="009713E0" w:rsidRPr="00672B2D">
        <w:rPr>
          <w:color w:val="000000" w:themeColor="text1"/>
          <w:spacing w:val="2"/>
          <w:szCs w:val="24"/>
          <w:shd w:val="clear" w:color="auto" w:fill="FFFFFF"/>
          <w:lang w:val="pt-BR"/>
        </w:rPr>
        <w:t xml:space="preserve">, que </w:t>
      </w:r>
      <w:r w:rsidR="008045EA" w:rsidRPr="00672B2D">
        <w:rPr>
          <w:color w:val="000000" w:themeColor="text1"/>
          <w:spacing w:val="2"/>
          <w:szCs w:val="24"/>
          <w:shd w:val="clear" w:color="auto" w:fill="FFFFFF"/>
          <w:lang w:val="pt-BR"/>
        </w:rPr>
        <w:t xml:space="preserve">enfrenta dificuldades e obstáculos devido </w:t>
      </w:r>
      <w:r w:rsidR="000A3D10" w:rsidRPr="00672B2D">
        <w:rPr>
          <w:color w:val="000000" w:themeColor="text1"/>
          <w:spacing w:val="2"/>
          <w:szCs w:val="24"/>
          <w:shd w:val="clear" w:color="auto" w:fill="FFFFFF"/>
          <w:lang w:val="pt-BR"/>
        </w:rPr>
        <w:t>ao novo</w:t>
      </w:r>
      <w:r w:rsidR="0087002D" w:rsidRPr="00672B2D">
        <w:rPr>
          <w:color w:val="000000" w:themeColor="text1"/>
          <w:spacing w:val="2"/>
          <w:szCs w:val="24"/>
          <w:shd w:val="clear" w:color="auto" w:fill="FFFFFF"/>
          <w:lang w:val="pt-BR"/>
        </w:rPr>
        <w:t xml:space="preserve"> corona vírus (Covid-19)</w:t>
      </w:r>
      <w:r w:rsidR="008045EA" w:rsidRPr="00672B2D">
        <w:rPr>
          <w:color w:val="000000" w:themeColor="text1"/>
          <w:spacing w:val="2"/>
          <w:szCs w:val="24"/>
          <w:shd w:val="clear" w:color="auto" w:fill="FFFFFF"/>
          <w:lang w:val="pt-BR"/>
        </w:rPr>
        <w:t>, às características específicas do Poder Estatal de cada país e às diferenças de seus modelos de</w:t>
      </w:r>
      <w:r w:rsidR="0087002D" w:rsidRPr="00672B2D">
        <w:rPr>
          <w:color w:val="000000" w:themeColor="text1"/>
          <w:spacing w:val="2"/>
          <w:szCs w:val="24"/>
          <w:shd w:val="clear" w:color="auto" w:fill="FFFFFF"/>
          <w:lang w:val="pt-BR"/>
        </w:rPr>
        <w:t xml:space="preserve"> enfrentamento do vírus invisível</w:t>
      </w:r>
      <w:r w:rsidR="000A3D10" w:rsidRPr="00672B2D">
        <w:rPr>
          <w:color w:val="000000" w:themeColor="text1"/>
          <w:spacing w:val="2"/>
          <w:szCs w:val="24"/>
          <w:shd w:val="clear" w:color="auto" w:fill="FFFFFF"/>
          <w:lang w:val="pt-BR"/>
        </w:rPr>
        <w:t xml:space="preserve">, </w:t>
      </w:r>
      <w:r w:rsidR="0087002D" w:rsidRPr="00672B2D">
        <w:rPr>
          <w:color w:val="000000" w:themeColor="text1"/>
          <w:spacing w:val="2"/>
          <w:szCs w:val="24"/>
          <w:shd w:val="clear" w:color="auto" w:fill="FFFFFF"/>
          <w:lang w:val="pt-BR"/>
        </w:rPr>
        <w:t xml:space="preserve"> </w:t>
      </w:r>
      <w:r w:rsidR="000A3D10" w:rsidRPr="00672B2D">
        <w:rPr>
          <w:color w:val="000000" w:themeColor="text1"/>
          <w:spacing w:val="2"/>
          <w:szCs w:val="24"/>
          <w:shd w:val="clear" w:color="auto" w:fill="FFFFFF"/>
          <w:lang w:val="pt-BR"/>
        </w:rPr>
        <w:t xml:space="preserve">o </w:t>
      </w:r>
      <w:r w:rsidR="0087002D" w:rsidRPr="00672B2D">
        <w:rPr>
          <w:color w:val="000000" w:themeColor="text1"/>
          <w:spacing w:val="2"/>
          <w:szCs w:val="24"/>
          <w:shd w:val="clear" w:color="auto" w:fill="FFFFFF"/>
          <w:lang w:val="pt-BR"/>
        </w:rPr>
        <w:t xml:space="preserve"> medo e insegurança </w:t>
      </w:r>
      <w:r w:rsidR="000A3D10" w:rsidRPr="00672B2D">
        <w:rPr>
          <w:color w:val="000000" w:themeColor="text1"/>
          <w:spacing w:val="2"/>
          <w:szCs w:val="24"/>
          <w:shd w:val="clear" w:color="auto" w:fill="FFFFFF"/>
          <w:lang w:val="pt-BR"/>
        </w:rPr>
        <w:t xml:space="preserve">da </w:t>
      </w:r>
      <w:r w:rsidR="0087002D" w:rsidRPr="00672B2D">
        <w:rPr>
          <w:color w:val="000000" w:themeColor="text1"/>
          <w:spacing w:val="2"/>
          <w:szCs w:val="24"/>
          <w:shd w:val="clear" w:color="auto" w:fill="FFFFFF"/>
          <w:lang w:val="pt-BR"/>
        </w:rPr>
        <w:t xml:space="preserve"> população</w:t>
      </w:r>
      <w:r w:rsidR="000A3D10" w:rsidRPr="00672B2D">
        <w:rPr>
          <w:color w:val="000000" w:themeColor="text1"/>
          <w:spacing w:val="2"/>
          <w:szCs w:val="24"/>
          <w:shd w:val="clear" w:color="auto" w:fill="FFFFFF"/>
          <w:lang w:val="pt-BR"/>
        </w:rPr>
        <w:t xml:space="preserve"> eufórica com a quarentena</w:t>
      </w:r>
      <w:r w:rsidR="0087002D" w:rsidRPr="00672B2D">
        <w:rPr>
          <w:color w:val="000000" w:themeColor="text1"/>
          <w:spacing w:val="2"/>
          <w:szCs w:val="24"/>
          <w:shd w:val="clear" w:color="auto" w:fill="FFFFFF"/>
          <w:lang w:val="pt-BR"/>
        </w:rPr>
        <w:t xml:space="preserve">. </w:t>
      </w:r>
      <w:r w:rsidR="00F8748A" w:rsidRPr="00672B2D">
        <w:rPr>
          <w:color w:val="000000" w:themeColor="text1"/>
          <w:spacing w:val="2"/>
          <w:szCs w:val="24"/>
          <w:shd w:val="clear" w:color="auto" w:fill="FFFFFF"/>
          <w:lang w:val="pt-BR"/>
        </w:rPr>
        <w:t xml:space="preserve"> </w:t>
      </w:r>
    </w:p>
    <w:p w14:paraId="621C1EA1" w14:textId="2B37DAD1" w:rsidR="00D040BE" w:rsidRPr="00672B2D" w:rsidRDefault="008E1496" w:rsidP="00FB5956">
      <w:pPr>
        <w:pStyle w:val="Pargrafo"/>
        <w:tabs>
          <w:tab w:val="clear" w:pos="1701"/>
          <w:tab w:val="left" w:pos="0"/>
        </w:tabs>
        <w:spacing w:line="360" w:lineRule="auto"/>
        <w:ind w:firstLine="709"/>
        <w:contextualSpacing/>
        <w:rPr>
          <w:color w:val="000000" w:themeColor="text1"/>
          <w:szCs w:val="24"/>
          <w:lang w:val="pt-BR"/>
        </w:rPr>
      </w:pPr>
      <w:r w:rsidRPr="00672B2D">
        <w:rPr>
          <w:color w:val="000000" w:themeColor="text1"/>
          <w:szCs w:val="24"/>
        </w:rPr>
        <w:t xml:space="preserve">Por fim </w:t>
      </w:r>
      <w:r w:rsidR="0087002D" w:rsidRPr="00672B2D">
        <w:rPr>
          <w:color w:val="000000" w:themeColor="text1"/>
          <w:szCs w:val="24"/>
          <w:lang w:val="pt-BR"/>
        </w:rPr>
        <w:t xml:space="preserve">as </w:t>
      </w:r>
      <w:r w:rsidRPr="00672B2D">
        <w:rPr>
          <w:color w:val="000000" w:themeColor="text1"/>
          <w:szCs w:val="24"/>
        </w:rPr>
        <w:t xml:space="preserve">pessoas pensam ou sentem de forma mais detalhada a respeito do </w:t>
      </w:r>
      <w:r w:rsidR="0087002D" w:rsidRPr="00672B2D">
        <w:rPr>
          <w:color w:val="000000" w:themeColor="text1"/>
          <w:szCs w:val="24"/>
          <w:lang w:val="pt-BR"/>
        </w:rPr>
        <w:t xml:space="preserve">quarentena que acontece na </w:t>
      </w:r>
      <w:r w:rsidRPr="00672B2D">
        <w:rPr>
          <w:color w:val="000000" w:themeColor="text1"/>
          <w:szCs w:val="24"/>
        </w:rPr>
        <w:t xml:space="preserve">fronteira na América </w:t>
      </w:r>
      <w:r w:rsidR="0066039C" w:rsidRPr="00672B2D">
        <w:rPr>
          <w:color w:val="000000" w:themeColor="text1"/>
          <w:szCs w:val="24"/>
          <w:lang w:val="pt-BR"/>
        </w:rPr>
        <w:t>L</w:t>
      </w:r>
      <w:r w:rsidRPr="00672B2D">
        <w:rPr>
          <w:color w:val="000000" w:themeColor="text1"/>
          <w:szCs w:val="24"/>
        </w:rPr>
        <w:t>atina</w:t>
      </w:r>
      <w:r w:rsidR="000A3D10" w:rsidRPr="00672B2D">
        <w:rPr>
          <w:color w:val="000000" w:themeColor="text1"/>
          <w:szCs w:val="24"/>
          <w:lang w:val="pt-BR"/>
        </w:rPr>
        <w:t xml:space="preserve">, da vida para as linhas aos leitores. </w:t>
      </w:r>
      <w:r w:rsidR="0066039C" w:rsidRPr="00672B2D">
        <w:rPr>
          <w:color w:val="000000" w:themeColor="text1"/>
          <w:szCs w:val="24"/>
          <w:lang w:val="pt-BR"/>
        </w:rPr>
        <w:t xml:space="preserve"> </w:t>
      </w:r>
    </w:p>
    <w:p w14:paraId="6BCFED83" w14:textId="77777777" w:rsidR="008E1496" w:rsidRPr="00672B2D" w:rsidRDefault="008E1496" w:rsidP="00FB5956">
      <w:pPr>
        <w:pStyle w:val="Pargrafo"/>
        <w:tabs>
          <w:tab w:val="clear" w:pos="1701"/>
          <w:tab w:val="left" w:pos="0"/>
        </w:tabs>
        <w:spacing w:line="360" w:lineRule="auto"/>
        <w:ind w:firstLine="0"/>
        <w:contextualSpacing/>
        <w:rPr>
          <w:color w:val="000000" w:themeColor="text1"/>
          <w:szCs w:val="24"/>
        </w:rPr>
      </w:pPr>
    </w:p>
    <w:p w14:paraId="22D7B16E" w14:textId="77777777" w:rsidR="00714E52" w:rsidRPr="00672B2D" w:rsidRDefault="00D040BE" w:rsidP="00FB5956">
      <w:pPr>
        <w:pStyle w:val="Pargrafo"/>
        <w:numPr>
          <w:ilvl w:val="0"/>
          <w:numId w:val="7"/>
        </w:numPr>
        <w:tabs>
          <w:tab w:val="clear" w:pos="1701"/>
          <w:tab w:val="left" w:pos="0"/>
        </w:tabs>
        <w:spacing w:line="240" w:lineRule="auto"/>
        <w:ind w:left="0" w:firstLine="0"/>
        <w:contextualSpacing/>
        <w:rPr>
          <w:color w:val="000000" w:themeColor="text1"/>
          <w:szCs w:val="24"/>
        </w:rPr>
      </w:pPr>
      <w:r w:rsidRPr="00672B2D">
        <w:rPr>
          <w:color w:val="000000" w:themeColor="text1"/>
          <w:szCs w:val="24"/>
        </w:rPr>
        <w:t>REFERÊNCIA</w:t>
      </w:r>
      <w:r w:rsidR="0066039C" w:rsidRPr="00672B2D">
        <w:rPr>
          <w:color w:val="000000" w:themeColor="text1"/>
          <w:szCs w:val="24"/>
          <w:lang w:val="pt-BR"/>
        </w:rPr>
        <w:t>S</w:t>
      </w:r>
      <w:r w:rsidRPr="00672B2D">
        <w:rPr>
          <w:color w:val="000000" w:themeColor="text1"/>
          <w:szCs w:val="24"/>
        </w:rPr>
        <w:t xml:space="preserve"> BIBLIOGRÁFICA</w:t>
      </w:r>
      <w:r w:rsidR="0066039C" w:rsidRPr="00672B2D">
        <w:rPr>
          <w:color w:val="000000" w:themeColor="text1"/>
          <w:szCs w:val="24"/>
          <w:lang w:val="pt-BR"/>
        </w:rPr>
        <w:t>S</w:t>
      </w:r>
    </w:p>
    <w:p w14:paraId="47BE7FBC" w14:textId="77777777" w:rsidR="00714E52" w:rsidRPr="00672B2D" w:rsidRDefault="00714E52" w:rsidP="00FB5956">
      <w:pPr>
        <w:pStyle w:val="Pargrafo"/>
        <w:tabs>
          <w:tab w:val="clear" w:pos="1701"/>
          <w:tab w:val="left" w:pos="0"/>
        </w:tabs>
        <w:spacing w:line="240" w:lineRule="auto"/>
        <w:ind w:firstLine="0"/>
        <w:contextualSpacing/>
        <w:rPr>
          <w:color w:val="000000" w:themeColor="text1"/>
          <w:szCs w:val="24"/>
        </w:rPr>
      </w:pPr>
    </w:p>
    <w:p w14:paraId="723720AB" w14:textId="77777777" w:rsidR="00714E52" w:rsidRPr="00672B2D" w:rsidRDefault="00714E52" w:rsidP="00FB5956">
      <w:pPr>
        <w:pStyle w:val="Pargrafo"/>
        <w:tabs>
          <w:tab w:val="clear" w:pos="1701"/>
          <w:tab w:val="left" w:pos="0"/>
        </w:tabs>
        <w:spacing w:line="240" w:lineRule="auto"/>
        <w:ind w:firstLine="0"/>
        <w:contextualSpacing/>
        <w:rPr>
          <w:color w:val="000000" w:themeColor="text1"/>
          <w:szCs w:val="24"/>
        </w:rPr>
      </w:pPr>
      <w:r w:rsidRPr="00672B2D">
        <w:rPr>
          <w:rFonts w:eastAsia="Times New Roman"/>
          <w:color w:val="000000" w:themeColor="text1"/>
          <w:szCs w:val="24"/>
          <w:shd w:val="clear" w:color="auto" w:fill="FFFFFF"/>
        </w:rPr>
        <w:t>CARDIN, Eric Gustavo; ALBUQUERQUE, José Lindomar Coelho. Fronteiras e deslocamentos. Revista Brasileira de Sociologia., v. 6, n. 12, p, 114-131, jan./abr. 2018. Disponível em: &lt;http://www.sbsociologia.com.br/revista/index.php/RBS/article/view/236&gt;. Acesso em 18 de abril de 2018.</w:t>
      </w:r>
    </w:p>
    <w:p w14:paraId="47ED2400" w14:textId="77777777" w:rsidR="00714E52" w:rsidRPr="00672B2D" w:rsidRDefault="00714E52" w:rsidP="00FB5956">
      <w:pPr>
        <w:spacing w:after="240"/>
        <w:contextualSpacing/>
        <w:jc w:val="both"/>
        <w:rPr>
          <w:rFonts w:ascii="Arial" w:hAnsi="Arial" w:cs="Arial"/>
          <w:color w:val="000000" w:themeColor="text1"/>
          <w:shd w:val="clear" w:color="auto" w:fill="FFFFFF"/>
        </w:rPr>
      </w:pPr>
    </w:p>
    <w:p w14:paraId="6F8AF2C8" w14:textId="77777777" w:rsidR="00714E52" w:rsidRPr="00672B2D" w:rsidRDefault="00714E52" w:rsidP="00FB5956">
      <w:pPr>
        <w:spacing w:after="240"/>
        <w:contextualSpacing/>
        <w:jc w:val="both"/>
        <w:rPr>
          <w:rFonts w:ascii="Arial" w:hAnsi="Arial" w:cs="Arial"/>
          <w:color w:val="000000" w:themeColor="text1"/>
          <w:shd w:val="clear" w:color="auto" w:fill="FFFFFF"/>
        </w:rPr>
      </w:pPr>
    </w:p>
    <w:p w14:paraId="4090DA3E"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shd w:val="clear" w:color="auto" w:fill="FFFFFF"/>
        </w:rPr>
        <w:t>CARVALHO, Leandro. "Formas do trabalho escravo no Brasil"; </w:t>
      </w:r>
      <w:r w:rsidRPr="00672B2D">
        <w:rPr>
          <w:rFonts w:ascii="Arial" w:hAnsi="Arial" w:cs="Arial"/>
          <w:i/>
          <w:iCs/>
          <w:color w:val="000000" w:themeColor="text1"/>
          <w:shd w:val="clear" w:color="auto" w:fill="FFFFFF"/>
        </w:rPr>
        <w:t>Brasil Escola</w:t>
      </w:r>
      <w:r w:rsidRPr="00672B2D">
        <w:rPr>
          <w:rFonts w:ascii="Arial" w:hAnsi="Arial" w:cs="Arial"/>
          <w:color w:val="000000" w:themeColor="text1"/>
          <w:shd w:val="clear" w:color="auto" w:fill="FFFFFF"/>
        </w:rPr>
        <w:t>. Disponível em: HTTPS://brasilescola. uol.com. BR/historiab/formas-trabalho-escravo-no-brasil.htm. Acesso em 16 de setembro de 2019.</w:t>
      </w:r>
    </w:p>
    <w:p w14:paraId="10115278" w14:textId="77777777" w:rsidR="00D040BE" w:rsidRPr="00672B2D" w:rsidRDefault="00D040BE" w:rsidP="00FB5956">
      <w:pPr>
        <w:spacing w:after="240"/>
        <w:contextualSpacing/>
        <w:jc w:val="both"/>
        <w:rPr>
          <w:rFonts w:ascii="Arial" w:hAnsi="Arial" w:cs="Arial"/>
          <w:color w:val="000000" w:themeColor="text1"/>
          <w:shd w:val="clear" w:color="auto" w:fill="FFFFFF"/>
        </w:rPr>
      </w:pPr>
    </w:p>
    <w:p w14:paraId="03958630" w14:textId="77777777" w:rsidR="00757C76" w:rsidRPr="00672B2D" w:rsidRDefault="00757C76" w:rsidP="00FB5956">
      <w:pPr>
        <w:spacing w:after="240"/>
        <w:contextualSpacing/>
        <w:jc w:val="both"/>
        <w:rPr>
          <w:rFonts w:ascii="Arial" w:hAnsi="Arial" w:cs="Arial"/>
          <w:color w:val="000000" w:themeColor="text1"/>
          <w:shd w:val="clear" w:color="auto" w:fill="FFFFFF"/>
        </w:rPr>
      </w:pPr>
    </w:p>
    <w:p w14:paraId="1A498295"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CHIAVENATO, Idalberto. Gestão de Pessoas: e o novo papel dos recursos humanos nas organizações. 4ª reimpressão. Rio de Janeiro: Elsevier, (2004.p.12, apud. Jaqueline chaves, 2015, p. 14).</w:t>
      </w:r>
    </w:p>
    <w:p w14:paraId="112348E0" w14:textId="77777777" w:rsidR="00D040BE" w:rsidRPr="00672B2D" w:rsidRDefault="00D040BE" w:rsidP="00FB5956">
      <w:pPr>
        <w:spacing w:after="240"/>
        <w:contextualSpacing/>
        <w:jc w:val="both"/>
        <w:rPr>
          <w:rFonts w:ascii="Arial" w:hAnsi="Arial" w:cs="Arial"/>
          <w:color w:val="000000" w:themeColor="text1"/>
        </w:rPr>
      </w:pPr>
    </w:p>
    <w:p w14:paraId="11AF7C70" w14:textId="77777777" w:rsidR="00757C76" w:rsidRPr="00672B2D" w:rsidRDefault="00757C76" w:rsidP="00FB5956">
      <w:pPr>
        <w:spacing w:after="240"/>
        <w:contextualSpacing/>
        <w:jc w:val="both"/>
        <w:rPr>
          <w:rFonts w:ascii="Arial" w:hAnsi="Arial" w:cs="Arial"/>
          <w:color w:val="000000" w:themeColor="text1"/>
        </w:rPr>
      </w:pPr>
    </w:p>
    <w:p w14:paraId="14459DF8"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ENRIQUEZ, eugéne. Perda do Trabalho, perda da identidade. In: NABUCO, Maria Regina; CARVALHO NETO, Antônio. (orgs). Relações de trabalho contemporâneas. Belo Horizonte: IRT da PUC de MG, 1999, p-69-83 (apud OLIVEIRA, PICCININI, FONTOURA, SCHWEIG).</w:t>
      </w:r>
    </w:p>
    <w:p w14:paraId="4DC9FF4C" w14:textId="77777777" w:rsidR="00D040BE" w:rsidRPr="00672B2D" w:rsidRDefault="00D040BE" w:rsidP="00FB5956">
      <w:pPr>
        <w:spacing w:after="240"/>
        <w:contextualSpacing/>
        <w:jc w:val="both"/>
        <w:rPr>
          <w:rFonts w:ascii="Arial" w:hAnsi="Arial" w:cs="Arial"/>
          <w:color w:val="000000" w:themeColor="text1"/>
        </w:rPr>
      </w:pPr>
    </w:p>
    <w:p w14:paraId="5953D608" w14:textId="77777777" w:rsidR="00757C76" w:rsidRPr="00672B2D" w:rsidRDefault="00757C76" w:rsidP="00FB5956">
      <w:pPr>
        <w:spacing w:after="240"/>
        <w:contextualSpacing/>
        <w:jc w:val="both"/>
        <w:rPr>
          <w:rFonts w:ascii="Arial" w:hAnsi="Arial" w:cs="Arial"/>
          <w:color w:val="000000" w:themeColor="text1"/>
        </w:rPr>
      </w:pPr>
    </w:p>
    <w:p w14:paraId="0046DF6E" w14:textId="0F085B0D" w:rsidR="00757C76"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 xml:space="preserve">FERREIRA, Clara Maria Carneiro. Histórico do emprego doméstico e correlação com a escravidão e trabalho feminino. Conteúdo Jurídico, Brasileia-Dr: 21 ago. 2013. Disponível em: </w:t>
      </w:r>
      <w:hyperlink r:id="rId8" w:history="1">
        <w:r w:rsidR="00A73D8F" w:rsidRPr="00672B2D">
          <w:rPr>
            <w:rStyle w:val="Hyperlink"/>
            <w:rFonts w:ascii="Arial" w:hAnsi="Arial" w:cs="Arial"/>
            <w:color w:val="000000" w:themeColor="text1"/>
          </w:rPr>
          <w:t>http://www.conteudojuridico.com.br/</w:t>
        </w:r>
      </w:hyperlink>
      <w:r w:rsidRPr="00672B2D">
        <w:rPr>
          <w:rFonts w:ascii="Arial" w:hAnsi="Arial" w:cs="Arial"/>
          <w:color w:val="000000" w:themeColor="text1"/>
        </w:rPr>
        <w:t>. Acesso em 16</w:t>
      </w:r>
      <w:r w:rsidR="00714E52" w:rsidRPr="00672B2D">
        <w:rPr>
          <w:rFonts w:ascii="Arial" w:hAnsi="Arial" w:cs="Arial"/>
          <w:color w:val="000000" w:themeColor="text1"/>
        </w:rPr>
        <w:t xml:space="preserve"> de se</w:t>
      </w:r>
      <w:r w:rsidRPr="00672B2D">
        <w:rPr>
          <w:rFonts w:ascii="Arial" w:hAnsi="Arial" w:cs="Arial"/>
          <w:color w:val="000000" w:themeColor="text1"/>
        </w:rPr>
        <w:t>tembro de 201</w:t>
      </w:r>
      <w:r w:rsidR="00757C76" w:rsidRPr="00672B2D">
        <w:rPr>
          <w:rFonts w:ascii="Arial" w:hAnsi="Arial" w:cs="Arial"/>
          <w:color w:val="000000" w:themeColor="text1"/>
        </w:rPr>
        <w:t xml:space="preserve">9. </w:t>
      </w:r>
    </w:p>
    <w:p w14:paraId="39F62F5E" w14:textId="77777777" w:rsidR="00757C76" w:rsidRPr="00672B2D" w:rsidRDefault="00757C76" w:rsidP="00FB5956">
      <w:pPr>
        <w:spacing w:after="240"/>
        <w:contextualSpacing/>
        <w:jc w:val="both"/>
        <w:rPr>
          <w:rFonts w:ascii="Arial" w:hAnsi="Arial" w:cs="Arial"/>
          <w:color w:val="000000" w:themeColor="text1"/>
        </w:rPr>
      </w:pPr>
    </w:p>
    <w:p w14:paraId="3483E9AA" w14:textId="77777777" w:rsidR="00757C76" w:rsidRPr="00672B2D" w:rsidRDefault="00757C76" w:rsidP="00FB5956">
      <w:pPr>
        <w:spacing w:after="240"/>
        <w:contextualSpacing/>
        <w:jc w:val="both"/>
        <w:rPr>
          <w:rFonts w:ascii="Arial" w:hAnsi="Arial" w:cs="Arial"/>
          <w:color w:val="000000" w:themeColor="text1"/>
        </w:rPr>
      </w:pPr>
    </w:p>
    <w:p w14:paraId="43A7EFAE" w14:textId="77777777" w:rsidR="00757C76"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shd w:val="clear" w:color="auto" w:fill="FFFFFF"/>
        </w:rPr>
        <w:t xml:space="preserve">Globo.com: BRASIL TEM O MAIOR NÚMERO DE DOMÉSTICAS DO MUNDO, OIT - da matéria. São 6,7 milhões de empregadas domésticas e 504 mil homens na função. Segundo Relatório, 17% das trabalhadoras brasileiras são </w:t>
      </w:r>
      <w:proofErr w:type="gramStart"/>
      <w:r w:rsidRPr="00672B2D">
        <w:rPr>
          <w:rFonts w:ascii="Arial" w:hAnsi="Arial" w:cs="Arial"/>
          <w:color w:val="000000" w:themeColor="text1"/>
          <w:shd w:val="clear" w:color="auto" w:fill="FFFFFF"/>
        </w:rPr>
        <w:t>domesticas</w:t>
      </w:r>
      <w:proofErr w:type="gramEnd"/>
      <w:r w:rsidRPr="00672B2D">
        <w:rPr>
          <w:rFonts w:ascii="Arial" w:hAnsi="Arial" w:cs="Arial"/>
          <w:color w:val="000000" w:themeColor="text1"/>
          <w:shd w:val="clear" w:color="auto" w:fill="FFFFFF"/>
        </w:rPr>
        <w:t xml:space="preserve">. Concursos e Emprego, 2013. Disponível em: &lt;URL&gt; </w:t>
      </w:r>
      <w:hyperlink r:id="rId9" w:history="1">
        <w:r w:rsidR="00714E52" w:rsidRPr="00672B2D">
          <w:rPr>
            <w:rStyle w:val="Hyperlink"/>
            <w:rFonts w:ascii="Arial" w:hAnsi="Arial" w:cs="Arial"/>
            <w:color w:val="000000" w:themeColor="text1"/>
            <w:u w:val="none"/>
          </w:rPr>
          <w:t>http://g1.globo.com/concursos-e-emprego/noticia/2013/01/brasil-tem-o-maior-numero-de-domesticas-do-mundo-diz-oit.html</w:t>
        </w:r>
        <w:r w:rsidR="00714E52" w:rsidRPr="00672B2D">
          <w:rPr>
            <w:rStyle w:val="Hyperlink"/>
            <w:rFonts w:ascii="Arial" w:hAnsi="Arial" w:cs="Arial"/>
            <w:color w:val="000000" w:themeColor="text1"/>
            <w:u w:val="none"/>
            <w:lang w:val="pt-BR" w:bidi="hi-IN"/>
          </w:rPr>
          <w:t>. Acesso em 15 Setembro de 2019</w:t>
        </w:r>
      </w:hyperlink>
      <w:r w:rsidR="00714E52" w:rsidRPr="00672B2D">
        <w:rPr>
          <w:rFonts w:ascii="Arial" w:hAnsi="Arial" w:cs="Arial"/>
          <w:color w:val="000000" w:themeColor="text1"/>
          <w:lang/>
        </w:rPr>
        <w:t xml:space="preserve">. </w:t>
      </w:r>
    </w:p>
    <w:p w14:paraId="1CA2C6A5" w14:textId="77777777" w:rsidR="00757C76" w:rsidRPr="00672B2D" w:rsidRDefault="00757C76" w:rsidP="00FB5956">
      <w:pPr>
        <w:spacing w:after="240"/>
        <w:contextualSpacing/>
        <w:jc w:val="both"/>
        <w:rPr>
          <w:rFonts w:ascii="Arial" w:hAnsi="Arial" w:cs="Arial"/>
          <w:color w:val="000000" w:themeColor="text1"/>
        </w:rPr>
      </w:pPr>
    </w:p>
    <w:p w14:paraId="2BAB7904" w14:textId="77777777" w:rsidR="00714E52" w:rsidRPr="00672B2D" w:rsidRDefault="00714E52" w:rsidP="00FB5956">
      <w:pPr>
        <w:spacing w:after="240"/>
        <w:contextualSpacing/>
        <w:jc w:val="both"/>
        <w:rPr>
          <w:rFonts w:ascii="Arial" w:hAnsi="Arial" w:cs="Arial"/>
          <w:color w:val="000000" w:themeColor="text1"/>
        </w:rPr>
      </w:pPr>
    </w:p>
    <w:p w14:paraId="6C4E5675" w14:textId="77777777" w:rsidR="00714E52" w:rsidRPr="00672B2D" w:rsidRDefault="00714E52" w:rsidP="00FB5956">
      <w:pPr>
        <w:spacing w:after="240"/>
        <w:contextualSpacing/>
        <w:jc w:val="both"/>
        <w:rPr>
          <w:rFonts w:ascii="Arial" w:hAnsi="Arial" w:cs="Arial"/>
          <w:color w:val="000000" w:themeColor="text1"/>
        </w:rPr>
      </w:pPr>
      <w:r w:rsidRPr="00672B2D">
        <w:rPr>
          <w:rFonts w:ascii="Arial" w:hAnsi="Arial" w:cs="Arial"/>
          <w:color w:val="000000" w:themeColor="text1"/>
          <w:shd w:val="clear" w:color="auto" w:fill="FFFFFF"/>
        </w:rPr>
        <w:t xml:space="preserve">Globo.com: PARAGUAIAS CRUZAM A FRONTEIRA PARA TRABALHAR ILEGALMENTE NO BRASIL - da matéria. Jovens entram no Brasil como turista e trabalham sem receber os direitos. Famílias brasileiras contratam as paraguaias e pagam salários menores. Paraná RPC, 2011. Disponível em: &lt;URL&gt; </w:t>
      </w:r>
      <w:hyperlink r:id="rId10" w:history="1">
        <w:r w:rsidRPr="00672B2D">
          <w:rPr>
            <w:rStyle w:val="Hyperlink"/>
            <w:rFonts w:ascii="Arial" w:hAnsi="Arial" w:cs="Arial"/>
            <w:color w:val="000000" w:themeColor="text1"/>
            <w:u w:val="none"/>
          </w:rPr>
          <w:t>http://g1.globo.com/pr/parana/noticia/2011/09/paraguaias-cruzam-fronteira-para-trabalhar-ilegalmente-no-brasil.html</w:t>
        </w:r>
        <w:r w:rsidRPr="00672B2D">
          <w:rPr>
            <w:rStyle w:val="Hyperlink"/>
            <w:rFonts w:ascii="Arial" w:hAnsi="Arial" w:cs="Arial"/>
            <w:color w:val="000000" w:themeColor="text1"/>
            <w:u w:val="none"/>
            <w:lang w:val="pt-BR" w:bidi="hi-IN"/>
          </w:rPr>
          <w:t xml:space="preserve"> Acesso em </w:t>
        </w:r>
        <w:r w:rsidRPr="00672B2D">
          <w:rPr>
            <w:rStyle w:val="Hyperlink"/>
            <w:rFonts w:ascii="Arial" w:eastAsia="Times New Roman" w:hAnsi="Arial" w:cs="Arial"/>
            <w:color w:val="000000" w:themeColor="text1"/>
            <w:u w:val="none"/>
            <w:lang w:val="pt-BR" w:eastAsia="pt-BR" w:bidi="ar-SA"/>
          </w:rPr>
          <w:t>14 de setembro de 2019</w:t>
        </w:r>
      </w:hyperlink>
      <w:r w:rsidRPr="00672B2D">
        <w:rPr>
          <w:rFonts w:ascii="Arial" w:hAnsi="Arial" w:cs="Arial"/>
          <w:color w:val="000000" w:themeColor="text1"/>
          <w:lang/>
        </w:rPr>
        <w:t xml:space="preserve">. </w:t>
      </w:r>
    </w:p>
    <w:p w14:paraId="1457B5B3" w14:textId="77777777" w:rsidR="00714E52" w:rsidRPr="00672B2D" w:rsidRDefault="00714E52" w:rsidP="00FB5956">
      <w:pPr>
        <w:spacing w:after="240"/>
        <w:contextualSpacing/>
        <w:jc w:val="both"/>
        <w:rPr>
          <w:rFonts w:ascii="Arial" w:hAnsi="Arial" w:cs="Arial"/>
          <w:color w:val="000000" w:themeColor="text1"/>
        </w:rPr>
      </w:pPr>
    </w:p>
    <w:p w14:paraId="03E25CC9" w14:textId="77777777" w:rsidR="00757C76" w:rsidRPr="00672B2D" w:rsidRDefault="00757C76" w:rsidP="00FB5956">
      <w:pPr>
        <w:spacing w:after="240"/>
        <w:contextualSpacing/>
        <w:jc w:val="both"/>
        <w:rPr>
          <w:rFonts w:ascii="Arial" w:hAnsi="Arial" w:cs="Arial"/>
          <w:color w:val="000000" w:themeColor="text1"/>
        </w:rPr>
      </w:pPr>
    </w:p>
    <w:p w14:paraId="1E0E4CCF" w14:textId="77777777" w:rsidR="00714E52"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GOMES, Eduardo Alves. </w:t>
      </w:r>
      <w:r w:rsidRPr="00672B2D">
        <w:rPr>
          <w:rFonts w:ascii="Arial" w:hAnsi="Arial" w:cs="Arial"/>
          <w:iCs/>
          <w:color w:val="000000" w:themeColor="text1"/>
        </w:rPr>
        <w:t>Empregadas domésticas paraguaias inseridas em Foz do Iguaçu (BR): Uma análise sobre a trajetória de vida e condições laborais. D</w:t>
      </w:r>
      <w:r w:rsidRPr="00672B2D">
        <w:rPr>
          <w:rFonts w:ascii="Arial" w:hAnsi="Arial" w:cs="Arial"/>
          <w:color w:val="000000" w:themeColor="text1"/>
        </w:rPr>
        <w:t>issertação de mestrado. Unila. 21 ago. 2019. Disponível em: </w:t>
      </w:r>
      <w:hyperlink r:id="rId11" w:history="1">
        <w:r w:rsidRPr="00672B2D">
          <w:rPr>
            <w:rStyle w:val="Hyperlink"/>
            <w:rFonts w:ascii="Arial" w:hAnsi="Arial" w:cs="Arial"/>
            <w:color w:val="000000" w:themeColor="text1"/>
          </w:rPr>
          <w:t>https://dspace.unila.edu.br/handle/123456789/5168</w:t>
        </w:r>
      </w:hyperlink>
      <w:r w:rsidRPr="00672B2D">
        <w:rPr>
          <w:rFonts w:ascii="Arial" w:hAnsi="Arial" w:cs="Arial"/>
          <w:color w:val="000000" w:themeColor="text1"/>
        </w:rPr>
        <w:t xml:space="preserve">. Acesso em: 17 </w:t>
      </w:r>
      <w:r w:rsidR="00714E52" w:rsidRPr="00672B2D">
        <w:rPr>
          <w:rFonts w:ascii="Arial" w:hAnsi="Arial" w:cs="Arial"/>
          <w:color w:val="000000" w:themeColor="text1"/>
        </w:rPr>
        <w:t xml:space="preserve">de </w:t>
      </w:r>
      <w:r w:rsidRPr="00672B2D">
        <w:rPr>
          <w:rFonts w:ascii="Arial" w:hAnsi="Arial" w:cs="Arial"/>
          <w:color w:val="000000" w:themeColor="text1"/>
        </w:rPr>
        <w:t>setembro</w:t>
      </w:r>
      <w:r w:rsidR="00714E52" w:rsidRPr="00672B2D">
        <w:rPr>
          <w:rFonts w:ascii="Arial" w:hAnsi="Arial" w:cs="Arial"/>
          <w:color w:val="000000" w:themeColor="text1"/>
        </w:rPr>
        <w:t xml:space="preserve"> de</w:t>
      </w:r>
      <w:r w:rsidRPr="00672B2D">
        <w:rPr>
          <w:rFonts w:ascii="Arial" w:hAnsi="Arial" w:cs="Arial"/>
          <w:color w:val="000000" w:themeColor="text1"/>
        </w:rPr>
        <w:t xml:space="preserve"> 2019.</w:t>
      </w:r>
    </w:p>
    <w:p w14:paraId="25A5671C" w14:textId="77777777" w:rsidR="00714E52" w:rsidRPr="00672B2D" w:rsidRDefault="00714E52" w:rsidP="00FB5956">
      <w:pPr>
        <w:spacing w:after="240"/>
        <w:contextualSpacing/>
        <w:jc w:val="both"/>
        <w:rPr>
          <w:rFonts w:ascii="Arial" w:hAnsi="Arial" w:cs="Arial"/>
          <w:color w:val="000000" w:themeColor="text1"/>
        </w:rPr>
      </w:pPr>
    </w:p>
    <w:p w14:paraId="557162B4" w14:textId="77777777" w:rsidR="00714E52" w:rsidRPr="00672B2D" w:rsidRDefault="00714E52" w:rsidP="00FB5956">
      <w:pPr>
        <w:spacing w:after="240"/>
        <w:contextualSpacing/>
        <w:jc w:val="both"/>
        <w:rPr>
          <w:rFonts w:ascii="Arial" w:hAnsi="Arial" w:cs="Arial"/>
          <w:color w:val="000000" w:themeColor="text1"/>
        </w:rPr>
      </w:pPr>
    </w:p>
    <w:p w14:paraId="79E482CE" w14:textId="77777777" w:rsidR="00714E52" w:rsidRPr="00672B2D" w:rsidRDefault="00714E52" w:rsidP="00FB5956">
      <w:pPr>
        <w:spacing w:after="240"/>
        <w:contextualSpacing/>
        <w:jc w:val="both"/>
        <w:rPr>
          <w:rFonts w:ascii="Arial" w:hAnsi="Arial" w:cs="Arial"/>
          <w:color w:val="000000" w:themeColor="text1"/>
        </w:rPr>
      </w:pPr>
      <w:r w:rsidRPr="00672B2D">
        <w:rPr>
          <w:rFonts w:ascii="Arial" w:eastAsia="Times New Roman" w:hAnsi="Arial" w:cs="Arial"/>
          <w:color w:val="000000" w:themeColor="text1"/>
        </w:rPr>
        <w:t xml:space="preserve">LOZANO, Giovane da Silva. Mobilidade pendular transfronteiriça: uma análise dos trabalhadores paraguaios que atuam nas ruas de Foz do Iguaçu/BR. 2017. </w:t>
      </w:r>
      <w:proofErr w:type="gramStart"/>
      <w:r w:rsidRPr="00672B2D">
        <w:rPr>
          <w:rFonts w:ascii="Arial" w:eastAsia="Times New Roman" w:hAnsi="Arial" w:cs="Arial"/>
          <w:color w:val="000000" w:themeColor="text1"/>
        </w:rPr>
        <w:t>34 fl.</w:t>
      </w:r>
      <w:proofErr w:type="gramEnd"/>
      <w:r w:rsidRPr="00672B2D">
        <w:rPr>
          <w:rFonts w:ascii="Arial" w:eastAsia="Times New Roman" w:hAnsi="Arial" w:cs="Arial"/>
          <w:color w:val="000000" w:themeColor="text1"/>
        </w:rPr>
        <w:t xml:space="preserve"> Artigo científico (Licenciatura em Ciências Sociais) - Centro de Ciências Humanas e Sociais, Universidade Estadual do Oeste do Paraná, 2017.</w:t>
      </w:r>
    </w:p>
    <w:p w14:paraId="4E7B1CDC" w14:textId="77777777" w:rsidR="00714E52" w:rsidRPr="00672B2D" w:rsidRDefault="00714E52" w:rsidP="00FB5956">
      <w:pPr>
        <w:spacing w:after="240"/>
        <w:contextualSpacing/>
        <w:jc w:val="both"/>
        <w:rPr>
          <w:rFonts w:ascii="Arial" w:hAnsi="Arial" w:cs="Arial"/>
          <w:color w:val="000000" w:themeColor="text1"/>
        </w:rPr>
      </w:pPr>
    </w:p>
    <w:p w14:paraId="640EFFDB" w14:textId="77777777" w:rsidR="00714E52" w:rsidRPr="00672B2D" w:rsidRDefault="00714E52" w:rsidP="00FB5956">
      <w:pPr>
        <w:spacing w:after="240"/>
        <w:contextualSpacing/>
        <w:jc w:val="both"/>
        <w:rPr>
          <w:rFonts w:ascii="Arial" w:hAnsi="Arial" w:cs="Arial"/>
          <w:color w:val="000000" w:themeColor="text1"/>
        </w:rPr>
      </w:pPr>
    </w:p>
    <w:p w14:paraId="2E7A6FE4" w14:textId="77777777" w:rsidR="00714E52" w:rsidRPr="00672B2D" w:rsidRDefault="00714E52" w:rsidP="00FB5956">
      <w:pPr>
        <w:spacing w:after="240"/>
        <w:contextualSpacing/>
        <w:jc w:val="both"/>
        <w:rPr>
          <w:rFonts w:ascii="Arial" w:eastAsia="Times New Roman" w:hAnsi="Arial" w:cs="Arial"/>
          <w:color w:val="000000" w:themeColor="text1"/>
          <w:shd w:val="clear" w:color="auto" w:fill="FFFFFF"/>
        </w:rPr>
      </w:pPr>
      <w:r w:rsidRPr="00672B2D">
        <w:rPr>
          <w:rFonts w:ascii="Arial" w:eastAsia="Times New Roman" w:hAnsi="Arial" w:cs="Arial"/>
          <w:color w:val="000000" w:themeColor="text1"/>
          <w:shd w:val="clear" w:color="auto" w:fill="FFFFFF"/>
        </w:rPr>
        <w:t xml:space="preserve">MACHADO, L. O. Cidades na fronteira internacional: conceitos e tipologia. II Conferência Internacional Desenvolvimento Urbano em Cidades de Fronteira. Foz do </w:t>
      </w:r>
      <w:r w:rsidRPr="00672B2D">
        <w:rPr>
          <w:rFonts w:ascii="Arial" w:eastAsia="Times New Roman" w:hAnsi="Arial" w:cs="Arial"/>
          <w:color w:val="000000" w:themeColor="text1"/>
          <w:shd w:val="clear" w:color="auto" w:fill="FFFFFF"/>
        </w:rPr>
        <w:lastRenderedPageBreak/>
        <w:t xml:space="preserve">Iguaçu (PR), 2006. Disponível em: &lt;https://www.academia.edu/27313915/2006_-_Cidades_na_fronteira_conceito_e_tipologia?auto=download&gt;. Acesso em 01 de março de 2019. </w:t>
      </w:r>
    </w:p>
    <w:p w14:paraId="2A2356EB" w14:textId="77777777" w:rsidR="00714E52" w:rsidRPr="00672B2D" w:rsidRDefault="00714E52" w:rsidP="00FB5956">
      <w:pPr>
        <w:spacing w:after="240"/>
        <w:contextualSpacing/>
        <w:jc w:val="both"/>
        <w:rPr>
          <w:rFonts w:ascii="Arial" w:eastAsia="Times New Roman" w:hAnsi="Arial" w:cs="Arial"/>
          <w:color w:val="000000" w:themeColor="text1"/>
          <w:shd w:val="clear" w:color="auto" w:fill="FFFFFF"/>
        </w:rPr>
      </w:pPr>
    </w:p>
    <w:p w14:paraId="28CA4E17" w14:textId="77777777" w:rsidR="00714E52" w:rsidRPr="00672B2D" w:rsidRDefault="00714E52" w:rsidP="00FB5956">
      <w:pPr>
        <w:spacing w:after="240"/>
        <w:contextualSpacing/>
        <w:jc w:val="both"/>
        <w:rPr>
          <w:rFonts w:ascii="Arial" w:eastAsia="Times New Roman" w:hAnsi="Arial" w:cs="Arial"/>
          <w:color w:val="000000" w:themeColor="text1"/>
          <w:shd w:val="clear" w:color="auto" w:fill="FFFFFF"/>
        </w:rPr>
      </w:pPr>
    </w:p>
    <w:p w14:paraId="74227E3A"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 xml:space="preserve">MASCARO Alisson Leandro. Os Direitos Humanos e a Dignidade Humana. Revista MPD Dialógico, do Movimento do Ministério Público Democrático. Ano V, n. 21, p. 20. Disponível em: http:// </w:t>
      </w:r>
      <w:hyperlink r:id="rId12" w:history="1">
        <w:r w:rsidRPr="00672B2D">
          <w:rPr>
            <w:rStyle w:val="Hyperlink"/>
            <w:rFonts w:ascii="Arial" w:hAnsi="Arial" w:cs="Arial"/>
            <w:color w:val="000000" w:themeColor="text1"/>
            <w:u w:val="none"/>
          </w:rPr>
          <w:t>https://mpd.org.br/img/userfiles/image/Dialogico_21.pdf.</w:t>
        </w:r>
      </w:hyperlink>
      <w:r w:rsidRPr="00672B2D">
        <w:rPr>
          <w:rStyle w:val="Hyperlink"/>
          <w:rFonts w:ascii="Arial" w:hAnsi="Arial" w:cs="Arial"/>
          <w:color w:val="000000" w:themeColor="text1"/>
          <w:u w:val="none"/>
          <w:lang w:val="pt-BR" w:bidi="hi-IN"/>
        </w:rPr>
        <w:t>://</w:t>
      </w:r>
      <w:r w:rsidRPr="00672B2D">
        <w:rPr>
          <w:rFonts w:ascii="Arial" w:hAnsi="Arial" w:cs="Arial"/>
          <w:color w:val="000000" w:themeColor="text1"/>
        </w:rPr>
        <w:t xml:space="preserve"> </w:t>
      </w:r>
      <w:r w:rsidR="00714E52" w:rsidRPr="00672B2D">
        <w:rPr>
          <w:rFonts w:ascii="Arial" w:hAnsi="Arial" w:cs="Arial"/>
          <w:color w:val="000000" w:themeColor="text1"/>
        </w:rPr>
        <w:t>A</w:t>
      </w:r>
      <w:r w:rsidRPr="00672B2D">
        <w:rPr>
          <w:rFonts w:ascii="Arial" w:hAnsi="Arial" w:cs="Arial"/>
          <w:color w:val="000000" w:themeColor="text1"/>
        </w:rPr>
        <w:t>cesso em 16</w:t>
      </w:r>
      <w:r w:rsidR="00714E52" w:rsidRPr="00672B2D">
        <w:rPr>
          <w:rFonts w:ascii="Arial" w:hAnsi="Arial" w:cs="Arial"/>
          <w:color w:val="000000" w:themeColor="text1"/>
        </w:rPr>
        <w:t xml:space="preserve"> de s</w:t>
      </w:r>
      <w:r w:rsidRPr="00672B2D">
        <w:rPr>
          <w:rFonts w:ascii="Arial" w:hAnsi="Arial" w:cs="Arial"/>
          <w:color w:val="000000" w:themeColor="text1"/>
        </w:rPr>
        <w:t>etembro</w:t>
      </w:r>
      <w:r w:rsidR="00714E52" w:rsidRPr="00672B2D">
        <w:rPr>
          <w:rFonts w:ascii="Arial" w:hAnsi="Arial" w:cs="Arial"/>
          <w:color w:val="000000" w:themeColor="text1"/>
        </w:rPr>
        <w:t xml:space="preserve"> de </w:t>
      </w:r>
      <w:r w:rsidRPr="00672B2D">
        <w:rPr>
          <w:rFonts w:ascii="Arial" w:hAnsi="Arial" w:cs="Arial"/>
          <w:color w:val="000000" w:themeColor="text1"/>
        </w:rPr>
        <w:t>2019</w:t>
      </w:r>
      <w:r w:rsidR="00714E52" w:rsidRPr="00672B2D">
        <w:rPr>
          <w:rFonts w:ascii="Arial" w:hAnsi="Arial" w:cs="Arial"/>
          <w:color w:val="000000" w:themeColor="text1"/>
        </w:rPr>
        <w:t xml:space="preserve">. </w:t>
      </w:r>
    </w:p>
    <w:p w14:paraId="6A5167E9" w14:textId="77777777" w:rsidR="00D040BE" w:rsidRPr="00672B2D" w:rsidRDefault="00D040BE" w:rsidP="00FB5956">
      <w:pPr>
        <w:spacing w:after="240"/>
        <w:contextualSpacing/>
        <w:jc w:val="both"/>
        <w:rPr>
          <w:rFonts w:ascii="Arial" w:hAnsi="Arial" w:cs="Arial"/>
          <w:color w:val="000000" w:themeColor="text1"/>
        </w:rPr>
      </w:pPr>
    </w:p>
    <w:p w14:paraId="500C44C3" w14:textId="77777777" w:rsidR="00757C76" w:rsidRPr="00672B2D" w:rsidRDefault="00757C76" w:rsidP="00FB5956">
      <w:pPr>
        <w:spacing w:after="240"/>
        <w:contextualSpacing/>
        <w:jc w:val="both"/>
        <w:rPr>
          <w:rFonts w:ascii="Arial" w:hAnsi="Arial" w:cs="Arial"/>
          <w:color w:val="000000" w:themeColor="text1"/>
        </w:rPr>
      </w:pPr>
    </w:p>
    <w:p w14:paraId="01B6D4FF" w14:textId="77777777" w:rsidR="00757C76"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ORGANIZAÇÃO DAS NAÇÕES UNIDAS. Convenção internacional sobre a proteção dos Direitos de todos os trabalhadores migrantes e dos membros das suas famílias. Disponível em:// HTTP: www2. ohchr.org/</w:t>
      </w:r>
      <w:proofErr w:type="spellStart"/>
      <w:r w:rsidRPr="00672B2D">
        <w:rPr>
          <w:rFonts w:ascii="Arial" w:hAnsi="Arial" w:cs="Arial"/>
          <w:color w:val="000000" w:themeColor="text1"/>
        </w:rPr>
        <w:t>english</w:t>
      </w:r>
      <w:proofErr w:type="spellEnd"/>
      <w:r w:rsidRPr="00672B2D">
        <w:rPr>
          <w:rFonts w:ascii="Arial" w:hAnsi="Arial" w:cs="Arial"/>
          <w:color w:val="000000" w:themeColor="text1"/>
        </w:rPr>
        <w:t>/Law/cmv.htm. Acesso em 16</w:t>
      </w:r>
      <w:r w:rsidR="00757C76" w:rsidRPr="00672B2D">
        <w:rPr>
          <w:rFonts w:ascii="Arial" w:hAnsi="Arial" w:cs="Arial"/>
          <w:color w:val="000000" w:themeColor="text1"/>
        </w:rPr>
        <w:t xml:space="preserve"> de s</w:t>
      </w:r>
      <w:r w:rsidRPr="00672B2D">
        <w:rPr>
          <w:rFonts w:ascii="Arial" w:hAnsi="Arial" w:cs="Arial"/>
          <w:color w:val="000000" w:themeColor="text1"/>
        </w:rPr>
        <w:t>etembro</w:t>
      </w:r>
      <w:r w:rsidR="00757C76" w:rsidRPr="00672B2D">
        <w:rPr>
          <w:rFonts w:ascii="Arial" w:hAnsi="Arial" w:cs="Arial"/>
          <w:color w:val="000000" w:themeColor="text1"/>
        </w:rPr>
        <w:t xml:space="preserve"> de </w:t>
      </w:r>
      <w:r w:rsidRPr="00672B2D">
        <w:rPr>
          <w:rFonts w:ascii="Arial" w:hAnsi="Arial" w:cs="Arial"/>
          <w:color w:val="000000" w:themeColor="text1"/>
        </w:rPr>
        <w:t>2019</w:t>
      </w:r>
    </w:p>
    <w:p w14:paraId="5E15DA2E" w14:textId="77777777" w:rsidR="00757C76" w:rsidRPr="00672B2D" w:rsidRDefault="00757C76" w:rsidP="00FB5956">
      <w:pPr>
        <w:spacing w:after="240"/>
        <w:contextualSpacing/>
        <w:jc w:val="both"/>
        <w:rPr>
          <w:rFonts w:ascii="Arial" w:hAnsi="Arial" w:cs="Arial"/>
          <w:color w:val="000000" w:themeColor="text1"/>
        </w:rPr>
      </w:pPr>
    </w:p>
    <w:p w14:paraId="0760029D" w14:textId="77777777" w:rsidR="00757C76" w:rsidRPr="00672B2D" w:rsidRDefault="00757C76" w:rsidP="00FB5956">
      <w:pPr>
        <w:spacing w:after="240"/>
        <w:contextualSpacing/>
        <w:jc w:val="both"/>
        <w:rPr>
          <w:rFonts w:ascii="Arial" w:hAnsi="Arial" w:cs="Arial"/>
          <w:color w:val="000000" w:themeColor="text1"/>
        </w:rPr>
      </w:pPr>
    </w:p>
    <w:p w14:paraId="0950FABC" w14:textId="77777777" w:rsidR="00757C76" w:rsidRPr="00672B2D" w:rsidRDefault="00D040BE" w:rsidP="00FB5956">
      <w:pPr>
        <w:spacing w:after="240"/>
        <w:contextualSpacing/>
        <w:jc w:val="both"/>
        <w:rPr>
          <w:rFonts w:ascii="Arial" w:hAnsi="Arial" w:cs="Arial"/>
          <w:color w:val="000000" w:themeColor="text1"/>
        </w:rPr>
      </w:pPr>
      <w:r w:rsidRPr="00672B2D">
        <w:rPr>
          <w:rFonts w:ascii="Arial" w:hAnsi="Arial" w:cs="Arial"/>
          <w:iCs/>
          <w:color w:val="000000" w:themeColor="text1"/>
          <w:shd w:val="clear" w:color="auto" w:fill="FFFFFF"/>
        </w:rPr>
        <w:t>População estimada</w:t>
      </w:r>
      <w:r w:rsidRPr="00672B2D">
        <w:rPr>
          <w:rFonts w:ascii="Arial" w:hAnsi="Arial" w:cs="Arial"/>
          <w:color w:val="000000" w:themeColor="text1"/>
          <w:shd w:val="clear" w:color="auto" w:fill="FFFFFF"/>
        </w:rPr>
        <w:t xml:space="preserve">: IBGE, Diretoria de Pesquisas, Coordenação de População e Indicadores Sociais, Estimativas da população residente com data de referência 1o de julho de 2019. Disponível em: &lt;URL&gt; </w:t>
      </w:r>
      <w:hyperlink r:id="rId13" w:history="1">
        <w:r w:rsidRPr="00672B2D">
          <w:rPr>
            <w:rStyle w:val="Hyperlink"/>
            <w:rFonts w:ascii="Arial" w:hAnsi="Arial" w:cs="Arial"/>
            <w:color w:val="000000" w:themeColor="text1"/>
            <w:u w:val="none"/>
          </w:rPr>
          <w:t>https://cidades.ibge.gov.br/brasil/pr/foz-do-iguacu/panorama</w:t>
        </w:r>
      </w:hyperlink>
      <w:r w:rsidRPr="00672B2D">
        <w:rPr>
          <w:rFonts w:ascii="Arial" w:hAnsi="Arial" w:cs="Arial"/>
          <w:color w:val="000000" w:themeColor="text1"/>
        </w:rPr>
        <w:t xml:space="preserve">&gt;:// </w:t>
      </w:r>
      <w:r w:rsidR="00757C76" w:rsidRPr="00672B2D">
        <w:rPr>
          <w:rFonts w:ascii="Arial" w:hAnsi="Arial" w:cs="Arial"/>
          <w:color w:val="000000" w:themeColor="text1"/>
        </w:rPr>
        <w:t xml:space="preserve">Acesso em </w:t>
      </w:r>
      <w:r w:rsidRPr="00672B2D">
        <w:rPr>
          <w:rFonts w:ascii="Arial" w:hAnsi="Arial" w:cs="Arial"/>
          <w:color w:val="000000" w:themeColor="text1"/>
        </w:rPr>
        <w:t xml:space="preserve">15 </w:t>
      </w:r>
      <w:r w:rsidR="00757C76" w:rsidRPr="00672B2D">
        <w:rPr>
          <w:rFonts w:ascii="Arial" w:hAnsi="Arial" w:cs="Arial"/>
          <w:color w:val="000000" w:themeColor="text1"/>
        </w:rPr>
        <w:t>de s</w:t>
      </w:r>
      <w:r w:rsidRPr="00672B2D">
        <w:rPr>
          <w:rFonts w:ascii="Arial" w:hAnsi="Arial" w:cs="Arial"/>
          <w:color w:val="000000" w:themeColor="text1"/>
        </w:rPr>
        <w:t>etembro de 2019.</w:t>
      </w:r>
    </w:p>
    <w:p w14:paraId="02AFAC88" w14:textId="77777777" w:rsidR="00757C76" w:rsidRPr="00672B2D" w:rsidRDefault="00757C76" w:rsidP="00FB5956">
      <w:pPr>
        <w:spacing w:after="240"/>
        <w:contextualSpacing/>
        <w:jc w:val="both"/>
        <w:rPr>
          <w:rFonts w:ascii="Arial" w:hAnsi="Arial" w:cs="Arial"/>
          <w:color w:val="000000" w:themeColor="text1"/>
        </w:rPr>
      </w:pPr>
    </w:p>
    <w:p w14:paraId="287A93A8"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shd w:val="clear" w:color="auto" w:fill="FFFFFF"/>
        </w:rPr>
        <w:t>PORFÍRIO, Francisco. "Trabalho escravo contemporâneo"; </w:t>
      </w:r>
      <w:r w:rsidRPr="00672B2D">
        <w:rPr>
          <w:rFonts w:ascii="Arial" w:hAnsi="Arial" w:cs="Arial"/>
          <w:i/>
          <w:iCs/>
          <w:color w:val="000000" w:themeColor="text1"/>
          <w:shd w:val="clear" w:color="auto" w:fill="FFFFFF"/>
        </w:rPr>
        <w:t>Brasil Escola</w:t>
      </w:r>
      <w:r w:rsidRPr="00672B2D">
        <w:rPr>
          <w:rFonts w:ascii="Arial" w:hAnsi="Arial" w:cs="Arial"/>
          <w:color w:val="000000" w:themeColor="text1"/>
          <w:shd w:val="clear" w:color="auto" w:fill="FFFFFF"/>
        </w:rPr>
        <w:t>. Disponível em: HTTPS://brasilescola. uol.com. BR/sociologia/escravidao-nos-dias-de-hoje.htm. Acesso em 16 de setembro de 2019.</w:t>
      </w:r>
    </w:p>
    <w:p w14:paraId="017F5AFF" w14:textId="77777777" w:rsidR="00757C76" w:rsidRPr="00672B2D" w:rsidRDefault="00757C76" w:rsidP="00FB5956">
      <w:pPr>
        <w:spacing w:after="240"/>
        <w:contextualSpacing/>
        <w:jc w:val="both"/>
        <w:rPr>
          <w:rFonts w:ascii="Arial" w:hAnsi="Arial" w:cs="Arial"/>
          <w:color w:val="000000" w:themeColor="text1"/>
          <w:shd w:val="clear" w:color="auto" w:fill="FFFFFF"/>
        </w:rPr>
      </w:pPr>
    </w:p>
    <w:p w14:paraId="0DD28D48"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 xml:space="preserve">RBA, Rede Brasil Atual. Participação da Mulher no Mercado de Trabalho da América Latina é a que mais cresce no mundo. Disponível em: &lt; </w:t>
      </w:r>
      <w:hyperlink r:id="rId14" w:history="1">
        <w:r w:rsidRPr="00672B2D">
          <w:rPr>
            <w:rStyle w:val="Hyperlink"/>
            <w:rFonts w:ascii="Arial" w:hAnsi="Arial" w:cs="Arial"/>
            <w:color w:val="000000" w:themeColor="text1"/>
            <w:u w:val="none"/>
          </w:rPr>
          <w:t>https://www.redebrasilatual.com.br/mundo/2015/04/participacao-da-mulher-no-mercado-de-trabalho-da-al-e-a-que-mais-cresce-no-mundo-148/</w:t>
        </w:r>
      </w:hyperlink>
      <w:r w:rsidRPr="00672B2D">
        <w:rPr>
          <w:rFonts w:ascii="Arial" w:hAnsi="Arial" w:cs="Arial"/>
          <w:color w:val="000000" w:themeColor="text1"/>
        </w:rPr>
        <w:t xml:space="preserve"> &gt;. Acesso em</w:t>
      </w:r>
      <w:r w:rsidR="00757C76" w:rsidRPr="00672B2D">
        <w:rPr>
          <w:rFonts w:ascii="Arial" w:hAnsi="Arial" w:cs="Arial"/>
          <w:color w:val="000000" w:themeColor="text1"/>
        </w:rPr>
        <w:t xml:space="preserve"> </w:t>
      </w:r>
      <w:r w:rsidRPr="00672B2D">
        <w:rPr>
          <w:rFonts w:ascii="Arial" w:hAnsi="Arial" w:cs="Arial"/>
          <w:color w:val="000000" w:themeColor="text1"/>
        </w:rPr>
        <w:t xml:space="preserve">16 de </w:t>
      </w:r>
      <w:r w:rsidR="00757C76" w:rsidRPr="00672B2D">
        <w:rPr>
          <w:rFonts w:ascii="Arial" w:hAnsi="Arial" w:cs="Arial"/>
          <w:color w:val="000000" w:themeColor="text1"/>
        </w:rPr>
        <w:t>s</w:t>
      </w:r>
      <w:r w:rsidRPr="00672B2D">
        <w:rPr>
          <w:rFonts w:ascii="Arial" w:hAnsi="Arial" w:cs="Arial"/>
          <w:color w:val="000000" w:themeColor="text1"/>
        </w:rPr>
        <w:t>etembro</w:t>
      </w:r>
      <w:r w:rsidR="00757C76" w:rsidRPr="00672B2D">
        <w:rPr>
          <w:rFonts w:ascii="Arial" w:hAnsi="Arial" w:cs="Arial"/>
          <w:color w:val="000000" w:themeColor="text1"/>
        </w:rPr>
        <w:t xml:space="preserve"> de </w:t>
      </w:r>
      <w:r w:rsidRPr="00672B2D">
        <w:rPr>
          <w:rFonts w:ascii="Arial" w:hAnsi="Arial" w:cs="Arial"/>
          <w:color w:val="000000" w:themeColor="text1"/>
        </w:rPr>
        <w:t>2019</w:t>
      </w:r>
      <w:r w:rsidR="00757C76" w:rsidRPr="00672B2D">
        <w:rPr>
          <w:rFonts w:ascii="Arial" w:hAnsi="Arial" w:cs="Arial"/>
          <w:color w:val="000000" w:themeColor="text1"/>
        </w:rPr>
        <w:t xml:space="preserve">. </w:t>
      </w:r>
      <w:r w:rsidRPr="00672B2D">
        <w:rPr>
          <w:rFonts w:ascii="Arial" w:hAnsi="Arial" w:cs="Arial"/>
          <w:color w:val="000000" w:themeColor="text1"/>
        </w:rPr>
        <w:t xml:space="preserve"> </w:t>
      </w:r>
    </w:p>
    <w:p w14:paraId="6182AFD0" w14:textId="77777777" w:rsidR="00757C76" w:rsidRPr="00672B2D" w:rsidRDefault="00757C76" w:rsidP="00FB5956">
      <w:pPr>
        <w:spacing w:after="240"/>
        <w:contextualSpacing/>
        <w:jc w:val="both"/>
        <w:rPr>
          <w:rFonts w:ascii="Arial" w:hAnsi="Arial" w:cs="Arial"/>
          <w:color w:val="000000" w:themeColor="text1"/>
        </w:rPr>
      </w:pPr>
    </w:p>
    <w:p w14:paraId="6D9FADCB"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RESENDE, G. M. (Ed.). Avaliação de Políticas Públicas no Brasil: uma análise de seus impactos. Rio de Janeiro: IPEA, 2014. 342 p., v. 1.</w:t>
      </w:r>
    </w:p>
    <w:p w14:paraId="21DB2435" w14:textId="77777777" w:rsidR="00757C76" w:rsidRPr="00672B2D" w:rsidRDefault="00757C76" w:rsidP="00FB5956">
      <w:pPr>
        <w:spacing w:after="240"/>
        <w:contextualSpacing/>
        <w:jc w:val="both"/>
        <w:rPr>
          <w:rFonts w:ascii="Arial" w:hAnsi="Arial" w:cs="Arial"/>
          <w:color w:val="000000" w:themeColor="text1"/>
        </w:rPr>
      </w:pPr>
    </w:p>
    <w:p w14:paraId="6F08C89D"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rPr>
        <w:t>SALADINI, Ana Paula Sefrin. Trabalho e Imigração: os direitos sociais do trabalhador imigrante sob a perspectiva dos direitos fundamentais. Jacarezinho/PR, 2011, 285f. Dissertação (mestrado em ciência jurídica) - Pós Graduação em ciência jurídica da Universidade Estadual do Norte do Paraná, p. 230.</w:t>
      </w:r>
    </w:p>
    <w:p w14:paraId="3F051430" w14:textId="77777777" w:rsidR="00757C76" w:rsidRPr="00672B2D" w:rsidRDefault="00757C76" w:rsidP="00FB5956">
      <w:pPr>
        <w:spacing w:after="240"/>
        <w:contextualSpacing/>
        <w:jc w:val="both"/>
        <w:rPr>
          <w:rFonts w:ascii="Arial" w:hAnsi="Arial" w:cs="Arial"/>
          <w:color w:val="000000" w:themeColor="text1"/>
          <w:shd w:val="clear" w:color="auto" w:fill="FFFFFF"/>
        </w:rPr>
      </w:pPr>
    </w:p>
    <w:p w14:paraId="40E457AB" w14:textId="77777777" w:rsidR="00757C76" w:rsidRPr="00672B2D" w:rsidRDefault="00757C76" w:rsidP="00FB5956">
      <w:pPr>
        <w:spacing w:after="240"/>
        <w:contextualSpacing/>
        <w:jc w:val="both"/>
        <w:rPr>
          <w:rFonts w:ascii="Arial" w:hAnsi="Arial" w:cs="Arial"/>
          <w:color w:val="000000" w:themeColor="text1"/>
          <w:shd w:val="clear" w:color="auto" w:fill="FFFFFF"/>
        </w:rPr>
      </w:pPr>
    </w:p>
    <w:p w14:paraId="130419FC" w14:textId="77777777" w:rsidR="00D040BE" w:rsidRPr="00672B2D" w:rsidRDefault="00D040BE" w:rsidP="00FB5956">
      <w:pPr>
        <w:spacing w:after="240"/>
        <w:contextualSpacing/>
        <w:jc w:val="both"/>
        <w:rPr>
          <w:rFonts w:ascii="Arial" w:hAnsi="Arial" w:cs="Arial"/>
          <w:color w:val="000000" w:themeColor="text1"/>
        </w:rPr>
      </w:pPr>
      <w:r w:rsidRPr="00672B2D">
        <w:rPr>
          <w:rFonts w:ascii="Arial" w:hAnsi="Arial" w:cs="Arial"/>
          <w:color w:val="000000" w:themeColor="text1"/>
          <w:shd w:val="clear" w:color="auto" w:fill="FFFFFF"/>
        </w:rPr>
        <w:t>SAYAD, Abdelmalek. </w:t>
      </w:r>
      <w:r w:rsidRPr="00672B2D">
        <w:rPr>
          <w:rStyle w:val="Forte"/>
          <w:rFonts w:ascii="Arial" w:hAnsi="Arial" w:cs="Arial"/>
          <w:b w:val="0"/>
          <w:bCs w:val="0"/>
          <w:color w:val="000000" w:themeColor="text1"/>
          <w:shd w:val="clear" w:color="auto" w:fill="FFFFFF"/>
        </w:rPr>
        <w:t>A Imigração ou os Paradoxos da Alteridade.</w:t>
      </w:r>
      <w:r w:rsidRPr="00672B2D">
        <w:rPr>
          <w:rFonts w:ascii="Arial" w:hAnsi="Arial" w:cs="Arial"/>
          <w:color w:val="000000" w:themeColor="text1"/>
          <w:shd w:val="clear" w:color="auto" w:fill="FFFFFF"/>
        </w:rPr>
        <w:t xml:space="preserve"> SP. EDUSP, 91 </w:t>
      </w:r>
    </w:p>
    <w:sectPr w:rsidR="00D040BE" w:rsidRPr="00672B2D" w:rsidSect="008E1496">
      <w:headerReference w:type="default" r:id="rId15"/>
      <w:pgSz w:w="11906" w:h="16838"/>
      <w:pgMar w:top="1701" w:right="1134" w:bottom="1134" w:left="1701" w:header="1134"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983CC" w14:textId="77777777" w:rsidR="00DB3DA8" w:rsidRDefault="00DB3DA8">
      <w:r>
        <w:separator/>
      </w:r>
    </w:p>
  </w:endnote>
  <w:endnote w:type="continuationSeparator" w:id="0">
    <w:p w14:paraId="46D05B66" w14:textId="77777777" w:rsidR="00DB3DA8" w:rsidRDefault="00DB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roid Sans Fallback">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hit Hindi">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Noto Sans CJK SC Regular">
    <w:charset w:val="01"/>
    <w:family w:val="auto"/>
    <w:pitch w:val="variable"/>
  </w:font>
  <w:font w:name="FreeSans">
    <w:charset w:val="01"/>
    <w:family w:val="auto"/>
    <w:pitch w:val="variable"/>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1"/>
    <w:family w:val="roman"/>
    <w:pitch w:val="variable"/>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4CAF8" w14:textId="77777777" w:rsidR="00DB3DA8" w:rsidRDefault="00DB3DA8">
      <w:r>
        <w:separator/>
      </w:r>
    </w:p>
  </w:footnote>
  <w:footnote w:type="continuationSeparator" w:id="0">
    <w:p w14:paraId="17E52F1E" w14:textId="77777777" w:rsidR="00DB3DA8" w:rsidRDefault="00DB3DA8">
      <w:r>
        <w:continuationSeparator/>
      </w:r>
    </w:p>
  </w:footnote>
  <w:footnote w:id="1">
    <w:p w14:paraId="57F1A184" w14:textId="13457309" w:rsidR="00581709" w:rsidRPr="00326ECC" w:rsidRDefault="00581709" w:rsidP="00FB5956">
      <w:pPr>
        <w:jc w:val="both"/>
        <w:rPr>
          <w:rFonts w:ascii="Helvetica" w:hAnsi="Helvetica"/>
          <w:color w:val="2C66CE"/>
          <w:sz w:val="21"/>
          <w:szCs w:val="21"/>
          <w:lang/>
        </w:rPr>
      </w:pPr>
      <w:r w:rsidRPr="00B43F97">
        <w:rPr>
          <w:rStyle w:val="Refdenotaderodap"/>
          <w:rFonts w:cs="Times New Roman"/>
          <w:b/>
          <w:bCs/>
          <w:sz w:val="20"/>
          <w:szCs w:val="20"/>
        </w:rPr>
        <w:footnoteRef/>
      </w:r>
      <w:r w:rsidRPr="00B43F97">
        <w:rPr>
          <w:rFonts w:cs="Times New Roman"/>
          <w:b/>
          <w:bCs/>
          <w:sz w:val="20"/>
          <w:szCs w:val="20"/>
        </w:rPr>
        <w:t xml:space="preserve"> </w:t>
      </w:r>
      <w:r w:rsidR="004F3474" w:rsidRPr="004F3474">
        <w:rPr>
          <w:rFonts w:cs="Times New Roman"/>
          <w:sz w:val="20"/>
          <w:szCs w:val="20"/>
        </w:rPr>
        <w:t>FONTOURA, E.</w:t>
      </w:r>
      <w:r w:rsidR="004F3474" w:rsidRPr="004F3474">
        <w:rPr>
          <w:rFonts w:cs="Times New Roman"/>
          <w:b/>
          <w:bCs/>
          <w:sz w:val="20"/>
          <w:szCs w:val="20"/>
        </w:rPr>
        <w:t xml:space="preserve"> </w:t>
      </w:r>
      <w:r w:rsidR="004F3474">
        <w:rPr>
          <w:rFonts w:cs="Times New Roman"/>
          <w:b/>
          <w:bCs/>
          <w:sz w:val="20"/>
          <w:szCs w:val="20"/>
        </w:rPr>
        <w:t xml:space="preserve">A TRÍPLICE FRONTEITA ESTÁ DE PORTAS FECHADAS. </w:t>
      </w:r>
      <w:r w:rsidR="004F3474" w:rsidRPr="004F3474">
        <w:rPr>
          <w:rFonts w:cs="Times New Roman"/>
          <w:sz w:val="20"/>
          <w:szCs w:val="20"/>
        </w:rPr>
        <w:t xml:space="preserve">Bacharel em direito desde 22.02.2019.  Faculdades Unificadas de Foz do Iguaçu – Unifoz. Estudante na 7ª turma de Mestrado Acadêmico em Integração Contemporânea da América Latina (turma de 2020). Universitário em Universidade Federal da Integração Latino-Americana (Unila), programa de pós-graduação e mestrado PPGICAL - 18.02.2020. </w:t>
      </w:r>
      <w:r w:rsidR="004F3474" w:rsidRPr="004F3474">
        <w:rPr>
          <w:rFonts w:cs="Times New Roman"/>
          <w:sz w:val="20"/>
          <w:szCs w:val="20"/>
          <w:lang w:val="en-US"/>
        </w:rPr>
        <w:t xml:space="preserve">Purp Belt (Murasaki obi) – n. 260930 IBJJF – International Brazilian jiu-jitsu Federation.  </w:t>
      </w:r>
      <w:r w:rsidR="004F3474" w:rsidRPr="004F3474">
        <w:rPr>
          <w:rFonts w:cs="Times New Roman"/>
          <w:sz w:val="20"/>
          <w:szCs w:val="20"/>
        </w:rPr>
        <w:t>FPRJ – Federação Paranaense de Judô 4º kyu - Yonkyo Obi – n. 21708. Disponível em: &lt; http://lattes.cnpq.br/9390620420626807&gt; Ministério da Ciência, Tecnologia, Inovações e Comunicações. Acesso em: 22</w:t>
      </w:r>
      <w:r w:rsidR="00EB39EE">
        <w:rPr>
          <w:rFonts w:cs="Times New Roman"/>
          <w:sz w:val="20"/>
          <w:szCs w:val="20"/>
        </w:rPr>
        <w:t>.03.</w:t>
      </w:r>
      <w:r w:rsidR="004F3474" w:rsidRPr="004F3474">
        <w:rPr>
          <w:rFonts w:cs="Times New Roman"/>
          <w:sz w:val="20"/>
          <w:szCs w:val="20"/>
        </w:rPr>
        <w:t>202</w:t>
      </w:r>
      <w:r w:rsidR="00326ECC">
        <w:rPr>
          <w:rFonts w:cs="Times New Roman"/>
          <w:sz w:val="20"/>
          <w:szCs w:val="20"/>
        </w:rPr>
        <w:t>0</w:t>
      </w:r>
      <w:r w:rsidR="00FB5956">
        <w:rPr>
          <w:rFonts w:cs="Times New Roman"/>
          <w:sz w:val="20"/>
          <w:szCs w:val="20"/>
        </w:rPr>
        <w:t>.</w:t>
      </w:r>
    </w:p>
  </w:footnote>
  <w:footnote w:id="2">
    <w:p w14:paraId="1455D828" w14:textId="6205C767" w:rsidR="00FB5956" w:rsidRDefault="00FB5956" w:rsidP="00FB5956">
      <w:pPr>
        <w:pStyle w:val="Textodenotaderodap"/>
        <w:jc w:val="both"/>
      </w:pPr>
      <w:r>
        <w:rPr>
          <w:rStyle w:val="Refdenotaderodap"/>
        </w:rPr>
        <w:footnoteRef/>
      </w:r>
      <w:r>
        <w:t xml:space="preserve"> Veja em: </w:t>
      </w:r>
      <w:hyperlink r:id="rId1" w:history="1">
        <w:r w:rsidRPr="00E80B13">
          <w:rPr>
            <w:rStyle w:val="Hyperlink"/>
          </w:rPr>
          <w:t>https://www.em.com.br/app/noticia/internacional/2020/03/19/interna_internacional,1130453/brasil-fecha-fronteiras-terrestres-por-15-dias-exceto-com-uruguai.shtml</w:t>
        </w:r>
      </w:hyperlink>
    </w:p>
  </w:footnote>
  <w:footnote w:id="3">
    <w:p w14:paraId="786F555F" w14:textId="661A2B02" w:rsidR="0045624C" w:rsidRDefault="0045624C" w:rsidP="00FB5956">
      <w:pPr>
        <w:pStyle w:val="Textodenotaderodap"/>
        <w:jc w:val="both"/>
      </w:pPr>
      <w:r>
        <w:rPr>
          <w:rStyle w:val="Refdenotaderodap"/>
        </w:rPr>
        <w:footnoteRef/>
      </w:r>
      <w:r>
        <w:t xml:space="preserve"> </w:t>
      </w:r>
      <w:r>
        <w:t>Ve</w:t>
      </w:r>
      <w:r w:rsidR="00FB5956">
        <w:t xml:space="preserve">ja mais </w:t>
      </w:r>
      <w:r>
        <w:t>em</w:t>
      </w:r>
      <w:r>
        <w:t xml:space="preserve">: </w:t>
      </w:r>
      <w:hyperlink r:id="rId2" w:history="1">
        <w:r>
          <w:rPr>
            <w:rStyle w:val="Hyperlink"/>
          </w:rPr>
          <w:t>https://www.saude.gov.br/component/content/article/681-institucional/40029-sistema-nacional-de-saude</w:t>
        </w:r>
      </w:hyperlink>
    </w:p>
  </w:footnote>
  <w:footnote w:id="4">
    <w:p w14:paraId="00504122" w14:textId="02EF3BED" w:rsidR="00326ECC" w:rsidRDefault="00326ECC" w:rsidP="00FB5956">
      <w:pPr>
        <w:pStyle w:val="Textodenotaderodap"/>
        <w:jc w:val="both"/>
      </w:pPr>
      <w:r>
        <w:rPr>
          <w:rStyle w:val="Refdenotaderodap"/>
        </w:rPr>
        <w:footnoteRef/>
      </w:r>
      <w:r>
        <w:t xml:space="preserve"> Veja mais em: </w:t>
      </w:r>
      <w:hyperlink r:id="rId3" w:history="1">
        <w:r>
          <w:rPr>
            <w:rStyle w:val="Hyperlink"/>
          </w:rPr>
          <w:t>https://www.gpfronteras.com/post/as-fronteiras-do-brasil-uma-an%C3%A1lise-da-nova-lei-de-migra%C3%A7%C3%A3o-e-a-pandemia-do-coronav%C3%ADrus</w:t>
        </w:r>
      </w:hyperlink>
    </w:p>
  </w:footnote>
  <w:footnote w:id="5">
    <w:p w14:paraId="57193048" w14:textId="5861EDDA" w:rsidR="00326ECC" w:rsidRDefault="00326ECC" w:rsidP="00FB5956">
      <w:pPr>
        <w:pStyle w:val="Textodenotaderodap"/>
        <w:jc w:val="both"/>
      </w:pPr>
      <w:r>
        <w:rPr>
          <w:rStyle w:val="Refdenotaderodap"/>
        </w:rPr>
        <w:footnoteRef/>
      </w:r>
      <w:r>
        <w:t xml:space="preserve"> Veja mais em: </w:t>
      </w:r>
      <w:hyperlink r:id="rId4" w:history="1">
        <w:r>
          <w:rPr>
            <w:rStyle w:val="Hyperlink"/>
          </w:rPr>
          <w:t>https://brasil.elpais.com/tag/paraguay</w:t>
        </w:r>
      </w:hyperlink>
      <w:r>
        <w:t xml:space="preserve"> </w:t>
      </w:r>
    </w:p>
  </w:footnote>
  <w:footnote w:id="6">
    <w:p w14:paraId="280FFD5F" w14:textId="28B6B806" w:rsidR="00326ECC" w:rsidRDefault="00326ECC" w:rsidP="00FB5956">
      <w:pPr>
        <w:pStyle w:val="Textodenotaderodap"/>
        <w:jc w:val="both"/>
      </w:pPr>
      <w:r>
        <w:rPr>
          <w:rStyle w:val="Refdenotaderodap"/>
        </w:rPr>
        <w:footnoteRef/>
      </w:r>
      <w:r>
        <w:t xml:space="preserve"> Veja mais em </w:t>
      </w:r>
      <w:hyperlink r:id="rId5" w:history="1">
        <w:r>
          <w:rPr>
            <w:rStyle w:val="Hyperlink"/>
          </w:rPr>
          <w:t>https://www.clarin.com/coronavirus</w:t>
        </w:r>
      </w:hyperlink>
    </w:p>
  </w:footnote>
  <w:footnote w:id="7">
    <w:p w14:paraId="6A543B8B" w14:textId="7940096E" w:rsidR="00326ECC" w:rsidRPr="00326ECC" w:rsidRDefault="00326ECC">
      <w:pPr>
        <w:pStyle w:val="Textodenotaderodap"/>
        <w:rPr>
          <w:lang/>
        </w:rPr>
      </w:pPr>
      <w:r>
        <w:rPr>
          <w:rStyle w:val="Refdenotaderodap"/>
        </w:rPr>
        <w:footnoteRef/>
      </w:r>
      <w:r>
        <w:t xml:space="preserve"> Veja mais em: </w:t>
      </w:r>
      <w:hyperlink r:id="rId6" w:history="1">
        <w:r w:rsidRPr="00E80B13">
          <w:rPr>
            <w:rStyle w:val="Hyperlink"/>
          </w:rPr>
          <w:t>https://www.ilmessaggero.it/roma/</w:t>
        </w:r>
      </w:hyperlink>
    </w:p>
  </w:footnote>
  <w:footnote w:id="8">
    <w:p w14:paraId="02EE3027" w14:textId="40002DF9" w:rsidR="00326ECC" w:rsidRDefault="00326ECC">
      <w:pPr>
        <w:pStyle w:val="Textodenotaderodap"/>
      </w:pPr>
      <w:r>
        <w:rPr>
          <w:rStyle w:val="Refdenotaderodap"/>
        </w:rPr>
        <w:footnoteRef/>
      </w:r>
      <w:r>
        <w:t xml:space="preserve"> Veja mais em: </w:t>
      </w:r>
      <w:hyperlink r:id="rId7" w:history="1">
        <w:r w:rsidRPr="00E80B13">
          <w:rPr>
            <w:rStyle w:val="Hyperlink"/>
          </w:rPr>
          <w:t>https://www.wsj.com/</w:t>
        </w:r>
      </w:hyperlink>
    </w:p>
  </w:footnote>
  <w:footnote w:id="9">
    <w:p w14:paraId="2DA817FB" w14:textId="4555CAA6" w:rsidR="00326ECC" w:rsidRDefault="00326ECC">
      <w:pPr>
        <w:pStyle w:val="Textodenotaderodap"/>
      </w:pPr>
      <w:r>
        <w:rPr>
          <w:rStyle w:val="Refdenotaderodap"/>
        </w:rPr>
        <w:footnoteRef/>
      </w:r>
      <w:r>
        <w:t xml:space="preserve"> Veja mais em: </w:t>
      </w:r>
      <w:hyperlink r:id="rId8" w:history="1">
        <w:r>
          <w:rPr>
            <w:rStyle w:val="Hyperlink"/>
          </w:rPr>
          <w:t>https://100fronteiras.com/triplice-fronteira-em-alerta-ao-corona-virus-motivo-de-euforia/</w:t>
        </w:r>
      </w:hyperlink>
    </w:p>
  </w:footnote>
  <w:footnote w:id="10">
    <w:p w14:paraId="480217EE" w14:textId="62CD4C99" w:rsidR="00815FCC" w:rsidRDefault="00815FCC">
      <w:pPr>
        <w:pStyle w:val="Textodenotaderodap"/>
      </w:pPr>
      <w:r>
        <w:rPr>
          <w:rStyle w:val="Refdenotaderodap"/>
        </w:rPr>
        <w:footnoteRef/>
      </w:r>
      <w:r>
        <w:t xml:space="preserve"> Veja mais em: </w:t>
      </w:r>
      <w:hyperlink r:id="rId9" w:history="1">
        <w:r w:rsidR="003F5929">
          <w:rPr>
            <w:rStyle w:val="Hyperlink"/>
          </w:rPr>
          <w:t>https://www.gpfronteras.com/post/as-fronteiras-do-brasil-uma-an%C3%A1lise-da-nova-lei-de-migra%C3%A7%C3%A3o-e-a-pandemia-do-coronav%C3%ADrus</w:t>
        </w:r>
      </w:hyperlink>
    </w:p>
  </w:footnote>
  <w:footnote w:id="11">
    <w:p w14:paraId="21BC241A" w14:textId="3380B4EC" w:rsidR="00326ECC" w:rsidRDefault="00326ECC">
      <w:pPr>
        <w:pStyle w:val="Textodenotaderodap"/>
      </w:pPr>
      <w:r>
        <w:rPr>
          <w:rStyle w:val="Refdenotaderodap"/>
        </w:rPr>
        <w:footnoteRef/>
      </w:r>
      <w:r>
        <w:t xml:space="preserve"> Veja mais em:</w:t>
      </w:r>
      <w:r w:rsidRPr="00326ECC">
        <w:t xml:space="preserve"> </w:t>
      </w:r>
      <w:hyperlink r:id="rId10" w:history="1">
        <w:r>
          <w:rPr>
            <w:rStyle w:val="Hyperlink"/>
          </w:rPr>
          <w:t>https://noticias.r7.com/brasil/brasil-fecha-fronteira-terrestre-com-uruguai-e-se-isola-de-vizinhos-22032020</w:t>
        </w:r>
      </w:hyperlink>
    </w:p>
  </w:footnote>
  <w:footnote w:id="12">
    <w:p w14:paraId="473F6489" w14:textId="736F8320" w:rsidR="003F5929" w:rsidRDefault="003F5929">
      <w:pPr>
        <w:pStyle w:val="Textodenotaderodap"/>
      </w:pPr>
      <w:r>
        <w:rPr>
          <w:rStyle w:val="Refdenotaderodap"/>
        </w:rPr>
        <w:footnoteRef/>
      </w:r>
      <w:r>
        <w:t xml:space="preserve"> Veja mais em: </w:t>
      </w:r>
      <w:hyperlink r:id="rId11" w:history="1">
        <w:r w:rsidR="00AA106B">
          <w:rPr>
            <w:rStyle w:val="Hyperlink"/>
          </w:rPr>
          <w:t>https://100fronteiras.com/triplice-fronteira-em-alerta-ao-corona-virus-motivo-de-euforia/</w:t>
        </w:r>
      </w:hyperlink>
    </w:p>
  </w:footnote>
  <w:footnote w:id="13">
    <w:p w14:paraId="31EB416C" w14:textId="7C55D780" w:rsidR="0070399C" w:rsidRDefault="0070399C">
      <w:pPr>
        <w:pStyle w:val="Textodenotaderodap"/>
      </w:pPr>
      <w:r>
        <w:rPr>
          <w:rStyle w:val="Refdenotaderodap"/>
        </w:rPr>
        <w:footnoteRef/>
      </w:r>
      <w:r>
        <w:t xml:space="preserve"> Veja mais em: </w:t>
      </w:r>
      <w:hyperlink r:id="rId12" w:history="1">
        <w:r w:rsidR="00653088">
          <w:rPr>
            <w:rStyle w:val="Hyperlink"/>
          </w:rPr>
          <w:t>https://veja.abril.com.br/mundo/coronavirus-paises-mais-afetados-sofrem-com-demanda-por-servico-funerario/</w:t>
        </w:r>
      </w:hyperlink>
    </w:p>
  </w:footnote>
  <w:footnote w:id="14">
    <w:p w14:paraId="301C4E13" w14:textId="77777777" w:rsidR="00CB7E25" w:rsidRDefault="00CB7E25" w:rsidP="00CB7E25">
      <w:pPr>
        <w:pStyle w:val="Textodenotaderodap"/>
      </w:pPr>
      <w:r>
        <w:rPr>
          <w:rStyle w:val="Refdenotaderodap"/>
        </w:rPr>
        <w:footnoteRef/>
      </w:r>
      <w:r>
        <w:t xml:space="preserve"> Veja mais em: </w:t>
      </w:r>
      <w:hyperlink r:id="rId13" w:history="1">
        <w:r>
          <w:rPr>
            <w:rStyle w:val="Hyperlink"/>
          </w:rPr>
          <w:t>https://veja.abril.com.br/mundo/coronavirus-paises-mais-afetados-sofrem-com-demanda-por-servico-funerario/</w:t>
        </w:r>
      </w:hyperlink>
    </w:p>
  </w:footnote>
  <w:footnote w:id="15">
    <w:p w14:paraId="0F9E517E" w14:textId="7C8C120F" w:rsidR="005C4117" w:rsidRDefault="005C4117">
      <w:pPr>
        <w:pStyle w:val="Textodenotaderodap"/>
      </w:pPr>
      <w:r>
        <w:rPr>
          <w:rStyle w:val="Refdenotaderodap"/>
        </w:rPr>
        <w:footnoteRef/>
      </w:r>
      <w:r>
        <w:t xml:space="preserve"> </w:t>
      </w:r>
      <w:r w:rsidR="00220B6E">
        <w:t xml:space="preserve">Veja mais em: </w:t>
      </w:r>
      <w:hyperlink r:id="rId14" w:history="1">
        <w:r w:rsidR="00220B6E">
          <w:rPr>
            <w:rStyle w:val="Hyperlink"/>
          </w:rPr>
          <w:t>https://www.otempo.com.br/interessa/sem-acoes-contra-coronavirus-virologista-preve-ate-1-milhao-mortos-ate-agosto-1.2314246</w:t>
        </w:r>
      </w:hyperlink>
    </w:p>
  </w:footnote>
  <w:footnote w:id="16">
    <w:p w14:paraId="477B70CC" w14:textId="7D38D03E" w:rsidR="001E135E" w:rsidRPr="001E135E" w:rsidRDefault="001E135E">
      <w:pPr>
        <w:pStyle w:val="Textodenotaderodap"/>
        <w:rPr>
          <w:lang/>
        </w:rPr>
      </w:pPr>
      <w:r>
        <w:rPr>
          <w:rStyle w:val="Refdenotaderodap"/>
        </w:rPr>
        <w:footnoteRef/>
      </w:r>
      <w:r>
        <w:t xml:space="preserve"> Veja mais em: </w:t>
      </w:r>
      <w:hyperlink r:id="rId15" w:history="1">
        <w:r w:rsidRPr="00E80B13">
          <w:rPr>
            <w:rStyle w:val="Hyperlink"/>
          </w:rPr>
          <w:t>https://www.saude.gov.br/noticias/agencia-saude/46573-coronavirus-25-mortes-e-1-546-casos-confirmados</w:t>
        </w:r>
      </w:hyperlink>
    </w:p>
  </w:footnote>
  <w:footnote w:id="17">
    <w:p w14:paraId="1569BDD5" w14:textId="77777777" w:rsidR="006B51F5" w:rsidRDefault="006B51F5" w:rsidP="006B51F5">
      <w:pPr>
        <w:pStyle w:val="Textodenotaderodap"/>
      </w:pPr>
      <w:r>
        <w:rPr>
          <w:rStyle w:val="Refdenotaderodap"/>
        </w:rPr>
        <w:footnoteRef/>
      </w:r>
      <w:r>
        <w:t xml:space="preserve"> Veja mais em: </w:t>
      </w:r>
      <w:hyperlink r:id="rId16" w:history="1">
        <w:r w:rsidRPr="00E80B13">
          <w:rPr>
            <w:rStyle w:val="Hyperlink"/>
          </w:rPr>
          <w:t>https://g1.globo.com/pr/oeste-sudoeste/noticia/2020/03/19/coronavirus-prefeitura-de-foz-do-iguacu-decreta-situacao-de-emergencia-e-fecha-shoppings-e-comercio.ghtml</w:t>
        </w:r>
      </w:hyperlink>
    </w:p>
  </w:footnote>
  <w:footnote w:id="18">
    <w:p w14:paraId="65F2A5CA" w14:textId="529C66A9" w:rsidR="00A94371" w:rsidRDefault="00A94371">
      <w:pPr>
        <w:pStyle w:val="Textodenotaderodap"/>
      </w:pPr>
      <w:r>
        <w:rPr>
          <w:rStyle w:val="Refdenotaderodap"/>
        </w:rPr>
        <w:footnoteRef/>
      </w:r>
      <w:r>
        <w:t xml:space="preserve"> </w:t>
      </w:r>
      <w:r w:rsidRPr="004F3474">
        <w:rPr>
          <w:rFonts w:cs="Times New Roman"/>
          <w:szCs w:val="20"/>
        </w:rPr>
        <w:t>FONTOURA, E.</w:t>
      </w:r>
      <w:r w:rsidRPr="004F3474">
        <w:rPr>
          <w:rFonts w:cs="Times New Roman"/>
          <w:b/>
          <w:bCs/>
          <w:szCs w:val="20"/>
        </w:rPr>
        <w:t xml:space="preserve"> </w:t>
      </w:r>
      <w:r>
        <w:rPr>
          <w:rFonts w:cs="Times New Roman"/>
          <w:b/>
          <w:bCs/>
          <w:szCs w:val="20"/>
        </w:rPr>
        <w:t xml:space="preserve">A TRÍPLICE FRONTEITA ESTÁ DE PORTAS FECHADAS. </w:t>
      </w:r>
      <w:r w:rsidRPr="004F3474">
        <w:rPr>
          <w:rFonts w:cs="Times New Roman"/>
          <w:szCs w:val="20"/>
        </w:rPr>
        <w:t xml:space="preserve">Bacharel em direito desde 22.02.2019.  Faculdades Unificadas de Foz do Iguaçu – Unifoz. Estudante na 7ª turma de Mestrado Acadêmico em Integração Contemporânea da América Latina (turma de 2020). Universitário em Universidade Federal da Integração Latino-Americana (Unila), programa de pós-graduação e mestrado PPGICAL - 18.02.2020. </w:t>
      </w:r>
      <w:r w:rsidRPr="004F3474">
        <w:rPr>
          <w:rFonts w:cs="Times New Roman"/>
          <w:szCs w:val="20"/>
          <w:lang w:val="en-US"/>
        </w:rPr>
        <w:t xml:space="preserve">Purp Belt (Murasaki obi) – n. 260930 IBJJF – International Brazilian jiu-jitsu Federation.  </w:t>
      </w:r>
      <w:r w:rsidRPr="004F3474">
        <w:rPr>
          <w:rFonts w:cs="Times New Roman"/>
          <w:szCs w:val="20"/>
        </w:rPr>
        <w:t>FPRJ – Federação Paranaense de Judô 4º kyu - Yonkyo Obi – n. 21708. Disponível em: &lt; http://lattes.cnpq.br/9390620420626807&gt; Ministério da Ciência, Tecnologia, Inovações e Comunicações. Acesso em: 22</w:t>
      </w:r>
      <w:r>
        <w:rPr>
          <w:rFonts w:cs="Times New Roman"/>
          <w:szCs w:val="20"/>
        </w:rPr>
        <w:t>.03.</w:t>
      </w:r>
      <w:r w:rsidRPr="004F3474">
        <w:rPr>
          <w:rFonts w:cs="Times New Roman"/>
          <w:szCs w:val="20"/>
        </w:rPr>
        <w:t>202</w:t>
      </w:r>
      <w:r>
        <w:rPr>
          <w:rFonts w:cs="Times New Roman"/>
          <w:szCs w:val="20"/>
        </w:rPr>
        <w:t>0.</w:t>
      </w:r>
    </w:p>
  </w:footnote>
  <w:footnote w:id="19">
    <w:p w14:paraId="5F7B30A3" w14:textId="48A0D07F" w:rsidR="00A94371" w:rsidRDefault="00A94371">
      <w:pPr>
        <w:pStyle w:val="Textodenotaderodap"/>
      </w:pPr>
      <w:r>
        <w:rPr>
          <w:rStyle w:val="Refdenotaderodap"/>
        </w:rPr>
        <w:footnoteRef/>
      </w:r>
      <w:r>
        <w:t xml:space="preserve"> Veja mais em: </w:t>
      </w:r>
      <w:hyperlink r:id="rId17" w:history="1">
        <w:r w:rsidRPr="00E80B13">
          <w:rPr>
            <w:rStyle w:val="Hyperlink"/>
          </w:rPr>
          <w:t>https://g1.globo.com/fato-ou-fake/noticia/2020/03/20/e-fake-mensagem-que-diz-que-a-ambev-esta-distribuindo-alcool-gel-gratis-para-a-populacao.ghtml</w:t>
        </w:r>
      </w:hyperlink>
    </w:p>
  </w:footnote>
  <w:footnote w:id="20">
    <w:p w14:paraId="2723C65F" w14:textId="30B6855E" w:rsidR="00FC781D" w:rsidRDefault="00FC781D">
      <w:pPr>
        <w:pStyle w:val="Textodenotaderodap"/>
      </w:pPr>
      <w:r>
        <w:rPr>
          <w:rStyle w:val="Refdenotaderodap"/>
        </w:rPr>
        <w:footnoteRef/>
      </w:r>
      <w:r>
        <w:t xml:space="preserve"> Veja mais em: </w:t>
      </w:r>
      <w:hyperlink r:id="rId18" w:history="1">
        <w:r>
          <w:rPr>
            <w:rStyle w:val="Hyperlink"/>
          </w:rPr>
          <w:t>https://g1.globo.com/fato-ou-fake/noticia/2020/03/20/e-fake-mensagem-que-diz-que-a-ambev-esta-distribuindo-alcool-gel-gratis-para-a-populacao.ghtml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E7C9C" w14:textId="77777777" w:rsidR="008E1496" w:rsidRDefault="008E1496">
    <w:pPr>
      <w:pStyle w:val="Cabealho"/>
      <w:jc w:val="right"/>
    </w:pPr>
    <w:r>
      <w:fldChar w:fldCharType="begin"/>
    </w:r>
    <w:r>
      <w:instrText>PAGE   \* MERGEFORMAT</w:instrText>
    </w:r>
    <w:r>
      <w:fldChar w:fldCharType="separate"/>
    </w:r>
    <w:r w:rsidR="007E5E63">
      <w:rPr>
        <w:noProof/>
      </w:rPr>
      <w:t>15</w:t>
    </w:r>
    <w:r>
      <w:fldChar w:fldCharType="end"/>
    </w:r>
  </w:p>
  <w:p w14:paraId="464F2EC2" w14:textId="77777777" w:rsidR="008E1496" w:rsidRDefault="008E149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429" w:hanging="360"/>
      </w:pPr>
      <w:rPr>
        <w:rFonts w:hint="default"/>
        <w:b/>
        <w:bCs/>
        <w:lang w:val="pt-BR"/>
      </w:rPr>
    </w:lvl>
  </w:abstractNum>
  <w:abstractNum w:abstractNumId="2" w15:restartNumberingAfterBreak="0">
    <w:nsid w:val="09510DEF"/>
    <w:multiLevelType w:val="hybridMultilevel"/>
    <w:tmpl w:val="783E7796"/>
    <w:lvl w:ilvl="0" w:tplc="5C26B27A">
      <w:start w:val="1"/>
      <w:numFmt w:val="lowerLetter"/>
      <w:lvlText w:val="%1)"/>
      <w:lvlJc w:val="left"/>
      <w:pPr>
        <w:ind w:left="1069" w:hanging="360"/>
      </w:pPr>
      <w:rPr>
        <w:rFonts w:ascii="Arial" w:eastAsia="Droid Sans Fallback" w:hAnsi="Arial" w:cs="Arial"/>
        <w:b/>
        <w:bCs/>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190A50BF"/>
    <w:multiLevelType w:val="hybridMultilevel"/>
    <w:tmpl w:val="CCF20B2C"/>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14D22D3"/>
    <w:multiLevelType w:val="hybridMultilevel"/>
    <w:tmpl w:val="8D44D51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AA1825"/>
    <w:multiLevelType w:val="multilevel"/>
    <w:tmpl w:val="459A8C08"/>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7" w15:restartNumberingAfterBreak="0">
    <w:nsid w:val="534A0212"/>
    <w:multiLevelType w:val="multilevel"/>
    <w:tmpl w:val="5F5E1B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7C3164C"/>
    <w:multiLevelType w:val="hybridMultilevel"/>
    <w:tmpl w:val="433A89B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9" w15:restartNumberingAfterBreak="0">
    <w:nsid w:val="61CD33E6"/>
    <w:multiLevelType w:val="multilevel"/>
    <w:tmpl w:val="7CE846E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2FD5637"/>
    <w:multiLevelType w:val="hybridMultilevel"/>
    <w:tmpl w:val="6C36CD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9320360"/>
    <w:multiLevelType w:val="hybridMultilevel"/>
    <w:tmpl w:val="5DD8A6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2"/>
  </w:num>
  <w:num w:numId="5">
    <w:abstractNumId w:val="11"/>
  </w:num>
  <w:num w:numId="6">
    <w:abstractNumId w:val="4"/>
  </w:num>
  <w:num w:numId="7">
    <w:abstractNumId w:val="6"/>
  </w:num>
  <w:num w:numId="8">
    <w:abstractNumId w:val="9"/>
  </w:num>
  <w:num w:numId="9">
    <w:abstractNumId w:val="10"/>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28B"/>
    <w:rsid w:val="000204DD"/>
    <w:rsid w:val="00035351"/>
    <w:rsid w:val="000370E2"/>
    <w:rsid w:val="0003774F"/>
    <w:rsid w:val="00050C6D"/>
    <w:rsid w:val="00051B87"/>
    <w:rsid w:val="000A3D10"/>
    <w:rsid w:val="000D0A19"/>
    <w:rsid w:val="000D19F6"/>
    <w:rsid w:val="00101496"/>
    <w:rsid w:val="0012110C"/>
    <w:rsid w:val="00121B4E"/>
    <w:rsid w:val="001D6414"/>
    <w:rsid w:val="001E135E"/>
    <w:rsid w:val="001E4EAC"/>
    <w:rsid w:val="00220005"/>
    <w:rsid w:val="00220B6E"/>
    <w:rsid w:val="00226220"/>
    <w:rsid w:val="00234351"/>
    <w:rsid w:val="0024267F"/>
    <w:rsid w:val="002476FB"/>
    <w:rsid w:val="0025498F"/>
    <w:rsid w:val="00254F7A"/>
    <w:rsid w:val="00270761"/>
    <w:rsid w:val="002833F3"/>
    <w:rsid w:val="002B0A19"/>
    <w:rsid w:val="002C5554"/>
    <w:rsid w:val="002E4A38"/>
    <w:rsid w:val="002E5D4E"/>
    <w:rsid w:val="002F18B9"/>
    <w:rsid w:val="002F60F8"/>
    <w:rsid w:val="003055C5"/>
    <w:rsid w:val="0031028B"/>
    <w:rsid w:val="003165C4"/>
    <w:rsid w:val="00323697"/>
    <w:rsid w:val="00326ECC"/>
    <w:rsid w:val="003378DB"/>
    <w:rsid w:val="00342A31"/>
    <w:rsid w:val="00363639"/>
    <w:rsid w:val="00392B5B"/>
    <w:rsid w:val="003D3AE5"/>
    <w:rsid w:val="003E2EC5"/>
    <w:rsid w:val="003F5929"/>
    <w:rsid w:val="0040603A"/>
    <w:rsid w:val="00406B57"/>
    <w:rsid w:val="004128FF"/>
    <w:rsid w:val="004302B0"/>
    <w:rsid w:val="0045624C"/>
    <w:rsid w:val="004604C1"/>
    <w:rsid w:val="004640CD"/>
    <w:rsid w:val="00493E8C"/>
    <w:rsid w:val="004A5315"/>
    <w:rsid w:val="004D3805"/>
    <w:rsid w:val="004F3474"/>
    <w:rsid w:val="004F3EDF"/>
    <w:rsid w:val="004F42E0"/>
    <w:rsid w:val="0052504C"/>
    <w:rsid w:val="00551062"/>
    <w:rsid w:val="00581709"/>
    <w:rsid w:val="00596BD2"/>
    <w:rsid w:val="00597C44"/>
    <w:rsid w:val="005B50B6"/>
    <w:rsid w:val="005B7A0B"/>
    <w:rsid w:val="005C4117"/>
    <w:rsid w:val="005E131E"/>
    <w:rsid w:val="006235C9"/>
    <w:rsid w:val="00632FAF"/>
    <w:rsid w:val="0064195C"/>
    <w:rsid w:val="00653088"/>
    <w:rsid w:val="0066039C"/>
    <w:rsid w:val="0066725C"/>
    <w:rsid w:val="00672B2D"/>
    <w:rsid w:val="00673B69"/>
    <w:rsid w:val="0068697E"/>
    <w:rsid w:val="006B51F5"/>
    <w:rsid w:val="0070399C"/>
    <w:rsid w:val="00714E52"/>
    <w:rsid w:val="00734E19"/>
    <w:rsid w:val="00757C76"/>
    <w:rsid w:val="00760F6C"/>
    <w:rsid w:val="00764B24"/>
    <w:rsid w:val="007665CD"/>
    <w:rsid w:val="007701FF"/>
    <w:rsid w:val="00797120"/>
    <w:rsid w:val="007B157C"/>
    <w:rsid w:val="007C5A18"/>
    <w:rsid w:val="007E2867"/>
    <w:rsid w:val="007E324A"/>
    <w:rsid w:val="007E5E63"/>
    <w:rsid w:val="007F43AA"/>
    <w:rsid w:val="00803C06"/>
    <w:rsid w:val="008045EA"/>
    <w:rsid w:val="00815FCC"/>
    <w:rsid w:val="00824E77"/>
    <w:rsid w:val="00847133"/>
    <w:rsid w:val="00863166"/>
    <w:rsid w:val="00867875"/>
    <w:rsid w:val="0087002D"/>
    <w:rsid w:val="008844F3"/>
    <w:rsid w:val="00892574"/>
    <w:rsid w:val="008A3DF0"/>
    <w:rsid w:val="008B274C"/>
    <w:rsid w:val="008E1496"/>
    <w:rsid w:val="008F202A"/>
    <w:rsid w:val="008F7780"/>
    <w:rsid w:val="00922A2D"/>
    <w:rsid w:val="0093532C"/>
    <w:rsid w:val="009713E0"/>
    <w:rsid w:val="00991F49"/>
    <w:rsid w:val="009A2523"/>
    <w:rsid w:val="009D22E9"/>
    <w:rsid w:val="009D47AD"/>
    <w:rsid w:val="009D6A89"/>
    <w:rsid w:val="00A125FF"/>
    <w:rsid w:val="00A16E21"/>
    <w:rsid w:val="00A25C8B"/>
    <w:rsid w:val="00A37165"/>
    <w:rsid w:val="00A52016"/>
    <w:rsid w:val="00A638D1"/>
    <w:rsid w:val="00A73D8F"/>
    <w:rsid w:val="00A85F7F"/>
    <w:rsid w:val="00A94371"/>
    <w:rsid w:val="00AA106B"/>
    <w:rsid w:val="00AA763F"/>
    <w:rsid w:val="00AC2313"/>
    <w:rsid w:val="00AD361E"/>
    <w:rsid w:val="00AE3833"/>
    <w:rsid w:val="00AF596C"/>
    <w:rsid w:val="00B2029F"/>
    <w:rsid w:val="00B42F96"/>
    <w:rsid w:val="00B43F97"/>
    <w:rsid w:val="00B46372"/>
    <w:rsid w:val="00BC744E"/>
    <w:rsid w:val="00BD0509"/>
    <w:rsid w:val="00BD6B6E"/>
    <w:rsid w:val="00BE4588"/>
    <w:rsid w:val="00BE5B2A"/>
    <w:rsid w:val="00C0134D"/>
    <w:rsid w:val="00C07AA1"/>
    <w:rsid w:val="00C13862"/>
    <w:rsid w:val="00C232DB"/>
    <w:rsid w:val="00C56EE5"/>
    <w:rsid w:val="00C9704E"/>
    <w:rsid w:val="00CB73EE"/>
    <w:rsid w:val="00CB7E25"/>
    <w:rsid w:val="00CF6106"/>
    <w:rsid w:val="00D040BE"/>
    <w:rsid w:val="00D10446"/>
    <w:rsid w:val="00D51A9F"/>
    <w:rsid w:val="00D54559"/>
    <w:rsid w:val="00D60C80"/>
    <w:rsid w:val="00D92BA2"/>
    <w:rsid w:val="00DB3DA8"/>
    <w:rsid w:val="00DC45CE"/>
    <w:rsid w:val="00DE6439"/>
    <w:rsid w:val="00E07C92"/>
    <w:rsid w:val="00E11658"/>
    <w:rsid w:val="00E16B16"/>
    <w:rsid w:val="00E436C0"/>
    <w:rsid w:val="00E83766"/>
    <w:rsid w:val="00E85AF8"/>
    <w:rsid w:val="00E92E1D"/>
    <w:rsid w:val="00EB39EE"/>
    <w:rsid w:val="00F32756"/>
    <w:rsid w:val="00F4158E"/>
    <w:rsid w:val="00F57A93"/>
    <w:rsid w:val="00F6601A"/>
    <w:rsid w:val="00F83EDB"/>
    <w:rsid w:val="00F84444"/>
    <w:rsid w:val="00F8748A"/>
    <w:rsid w:val="00F9506D"/>
    <w:rsid w:val="00FA1948"/>
    <w:rsid w:val="00FA7A53"/>
    <w:rsid w:val="00FB5956"/>
    <w:rsid w:val="00FC5AD6"/>
    <w:rsid w:val="00FC781D"/>
    <w:rsid w:val="00FE68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DC09F6"/>
  <w15:chartTrackingRefBased/>
  <w15:docId w15:val="{251C8FC3-2936-4124-BD29-B04AC35BA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371"/>
    <w:rPr>
      <w:rFonts w:eastAsia="Droid Sans Fallback" w:cs="Lohit Hindi"/>
      <w:kern w:val="1"/>
      <w:sz w:val="24"/>
      <w:szCs w:val="24"/>
      <w:lang w:eastAsia="zh-CN" w:bidi="hi-IN"/>
    </w:rPr>
  </w:style>
  <w:style w:type="paragraph" w:styleId="Ttulo1">
    <w:name w:val="heading 1"/>
    <w:basedOn w:val="Normal"/>
    <w:next w:val="Pargrafo"/>
    <w:qFormat/>
    <w:pPr>
      <w:keepNext/>
      <w:pageBreakBefore/>
      <w:tabs>
        <w:tab w:val="left" w:pos="227"/>
      </w:tabs>
      <w:spacing w:line="360" w:lineRule="auto"/>
      <w:contextualSpacing/>
      <w:jc w:val="both"/>
      <w:outlineLvl w:val="0"/>
    </w:pPr>
    <w:rPr>
      <w:rFonts w:ascii="Arial" w:hAnsi="Arial" w:cs="Arial"/>
      <w:b/>
      <w:caps/>
      <w:lang/>
    </w:rPr>
  </w:style>
  <w:style w:type="paragraph" w:styleId="Ttulo2">
    <w:name w:val="heading 2"/>
    <w:basedOn w:val="Ttulo10"/>
    <w:next w:val="Corpodetexto"/>
    <w:qFormat/>
    <w:pPr>
      <w:numPr>
        <w:ilvl w:val="1"/>
        <w:numId w:val="1"/>
      </w:numPr>
      <w:spacing w:line="360" w:lineRule="auto"/>
      <w:ind w:left="0" w:firstLine="0"/>
      <w:jc w:val="both"/>
      <w:outlineLvl w:val="1"/>
    </w:pPr>
    <w:rPr>
      <w:b/>
      <w:bCs/>
      <w:iCs/>
      <w:color w:val="000000"/>
      <w:sz w:val="24"/>
    </w:rPr>
  </w:style>
  <w:style w:type="paragraph" w:styleId="Ttulo3">
    <w:name w:val="heading 3"/>
    <w:basedOn w:val="Ttulo10"/>
    <w:next w:val="Corpodetexto"/>
    <w:qFormat/>
    <w:pPr>
      <w:numPr>
        <w:ilvl w:val="2"/>
        <w:numId w:val="1"/>
      </w:numPr>
      <w:ind w:left="0" w:firstLine="0"/>
      <w:outlineLvl w:val="2"/>
    </w:pPr>
    <w:rPr>
      <w:bCs/>
      <w:color w:val="000000"/>
      <w:sz w:val="24"/>
    </w:rPr>
  </w:style>
  <w:style w:type="paragraph" w:styleId="Ttulo4">
    <w:name w:val="heading 4"/>
    <w:basedOn w:val="Ttulo10"/>
    <w:next w:val="Corpodetexto"/>
    <w:qFormat/>
    <w:pPr>
      <w:numPr>
        <w:ilvl w:val="3"/>
        <w:numId w:val="1"/>
      </w:numPr>
      <w:ind w:left="0" w:firstLine="0"/>
      <w:outlineLvl w:val="3"/>
    </w:pPr>
    <w:rPr>
      <w:bCs/>
      <w:i/>
      <w:iCs/>
      <w:color w:val="000000"/>
      <w:sz w:val="24"/>
      <w:szCs w:val="24"/>
    </w:rPr>
  </w:style>
  <w:style w:type="paragraph" w:styleId="Ttulo5">
    <w:name w:val="heading 5"/>
    <w:basedOn w:val="Normal"/>
    <w:next w:val="Normal"/>
    <w:qFormat/>
    <w:pPr>
      <w:keepNext/>
      <w:jc w:val="center"/>
      <w:outlineLvl w:val="4"/>
    </w:pPr>
    <w:rPr>
      <w:rFonts w:ascii="Arial" w:hAnsi="Arial" w:cs="Arial"/>
      <w:b/>
      <w:caps/>
      <w:color w:val="000000"/>
    </w:rPr>
  </w:style>
  <w:style w:type="paragraph" w:styleId="Ttulo6">
    <w:name w:val="heading 6"/>
    <w:basedOn w:val="Normal"/>
    <w:next w:val="Pargrafo"/>
    <w:qFormat/>
    <w:pPr>
      <w:widowControl w:val="0"/>
      <w:spacing w:after="480" w:line="360" w:lineRule="auto"/>
      <w:jc w:val="center"/>
      <w:outlineLvl w:val="5"/>
    </w:pPr>
    <w:rPr>
      <w:rFonts w:ascii="Arial" w:hAnsi="Arial" w:cs="Arial"/>
      <w:caps/>
      <w:color w:val="000000"/>
      <w:szCs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bCs/>
      <w:lang w:val="pt-BR"/>
    </w:rPr>
  </w:style>
  <w:style w:type="character" w:customStyle="1" w:styleId="WW8Num3z0">
    <w:name w:val="WW8Num3z0"/>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b/>
      <w:bC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b/>
      <w:bCs/>
      <w:lang w:val="pt-BR"/>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bC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Fontepargpadro3">
    <w:name w:val="Fonte parág. padrão3"/>
  </w:style>
  <w:style w:type="character" w:customStyle="1" w:styleId="Fontepargpadro2">
    <w:name w:val="Fonte parág. padrão2"/>
  </w:style>
  <w:style w:type="character" w:customStyle="1" w:styleId="DefaultParagraphFont">
    <w:name w:val="Default Paragraph Font"/>
  </w:style>
  <w:style w:type="character" w:customStyle="1" w:styleId="TextodebaloChar">
    <w:name w:val="Texto de balão Char"/>
    <w:rPr>
      <w:rFonts w:ascii="Tahoma" w:hAnsi="Tahoma" w:cs="Tahoma"/>
      <w:sz w:val="16"/>
      <w:szCs w:val="16"/>
    </w:rPr>
  </w:style>
  <w:style w:type="character" w:customStyle="1" w:styleId="Fontepargpadro1">
    <w:name w:val="Fonte parág. padrão1"/>
  </w:style>
  <w:style w:type="character" w:styleId="Nmerodepgina">
    <w:name w:val="page number"/>
    <w:basedOn w:val="Fontepargpadro1"/>
  </w:style>
  <w:style w:type="character" w:styleId="Hyperlink">
    <w:name w:val="Hyperlink"/>
    <w:rPr>
      <w:color w:val="000080"/>
      <w:u w:val="single"/>
      <w:lang/>
    </w:rPr>
  </w:style>
  <w:style w:type="character" w:customStyle="1" w:styleId="Vnculodendice">
    <w:name w:val="Vínculo de índice"/>
  </w:style>
  <w:style w:type="character" w:styleId="nfase">
    <w:name w:val="Emphasis"/>
    <w:uiPriority w:val="20"/>
    <w:qFormat/>
    <w:rPr>
      <w:i/>
      <w:iCs/>
    </w:rPr>
  </w:style>
  <w:style w:type="character" w:customStyle="1" w:styleId="IndexLink">
    <w:name w:val="Index Link"/>
  </w:style>
  <w:style w:type="character" w:styleId="Forte">
    <w:name w:val="Strong"/>
    <w:uiPriority w:val="22"/>
    <w:qFormat/>
    <w:rPr>
      <w:b/>
      <w:bCs/>
    </w:rPr>
  </w:style>
  <w:style w:type="character" w:customStyle="1" w:styleId="TextodenotaderodapChar">
    <w:name w:val="Texto de nota de rodapé Char"/>
    <w:rPr>
      <w:rFonts w:eastAsia="Droid Sans Fallback" w:cs="Mangal"/>
      <w:kern w:val="1"/>
      <w:szCs w:val="18"/>
      <w:lang w:eastAsia="zh-CN" w:bidi="hi-IN"/>
    </w:rPr>
  </w:style>
  <w:style w:type="character" w:customStyle="1" w:styleId="Caracteresdenotaderodap">
    <w:name w:val="Caracteres de nota de rodapé"/>
    <w:rPr>
      <w:vertAlign w:val="superscript"/>
    </w:rPr>
  </w:style>
  <w:style w:type="character" w:customStyle="1" w:styleId="CitaoChar">
    <w:name w:val="Citação Char"/>
    <w:rPr>
      <w:rFonts w:ascii="Arial" w:eastAsia="Arial Unicode MS" w:hAnsi="Arial" w:cs="Arial Unicode MS"/>
      <w:color w:val="000000"/>
      <w:sz w:val="22"/>
      <w:szCs w:val="22"/>
      <w:lang w:val="pt-PT"/>
    </w:rPr>
  </w:style>
  <w:style w:type="character" w:customStyle="1" w:styleId="Nenhum">
    <w:name w:val="Nenhum"/>
  </w:style>
  <w:style w:type="character" w:customStyle="1" w:styleId="fontstyle01">
    <w:name w:val="fontstyle01"/>
    <w:rPr>
      <w:rFonts w:ascii="Arial" w:hAnsi="Arial" w:cs="Arial" w:hint="default"/>
      <w:b w:val="0"/>
      <w:bCs w:val="0"/>
      <w:i w:val="0"/>
      <w:iCs w:val="0"/>
      <w:color w:val="000000"/>
      <w:sz w:val="24"/>
      <w:szCs w:val="24"/>
    </w:rPr>
  </w:style>
  <w:style w:type="character" w:customStyle="1" w:styleId="fontstyle21">
    <w:name w:val="fontstyle21"/>
    <w:rPr>
      <w:rFonts w:ascii="Arial" w:hAnsi="Arial" w:cs="Arial" w:hint="default"/>
      <w:b w:val="0"/>
      <w:bCs w:val="0"/>
      <w:i/>
      <w:iCs/>
      <w:color w:val="000000"/>
      <w:sz w:val="24"/>
      <w:szCs w:val="24"/>
    </w:rPr>
  </w:style>
  <w:style w:type="character" w:customStyle="1" w:styleId="SubttuloChar">
    <w:name w:val="Subtítulo Char"/>
    <w:rPr>
      <w:rFonts w:ascii="Cambria" w:eastAsia="Times New Roman" w:hAnsi="Cambria" w:cs="Mangal"/>
      <w:kern w:val="1"/>
      <w:sz w:val="24"/>
      <w:szCs w:val="21"/>
      <w:lang w:eastAsia="zh-CN" w:bidi="hi-IN"/>
    </w:rPr>
  </w:style>
  <w:style w:type="character" w:styleId="RefernciaSutil">
    <w:name w:val="Subtle Reference"/>
    <w:qFormat/>
    <w:rPr>
      <w:rFonts w:ascii="Times New Roman" w:hAnsi="Times New Roman" w:cs="Times New Roman"/>
      <w:caps w:val="0"/>
      <w:smallCaps w:val="0"/>
      <w:color w:val="auto"/>
      <w:sz w:val="20"/>
      <w:u w:val="none"/>
    </w:rPr>
  </w:style>
  <w:style w:type="character" w:customStyle="1" w:styleId="CabealhoChar">
    <w:name w:val="Cabeçalho Char"/>
    <w:uiPriority w:val="99"/>
    <w:rPr>
      <w:rFonts w:ascii="Arial" w:eastAsia="Droid Sans Fallback" w:hAnsi="Arial" w:cs="Arial"/>
      <w:kern w:val="1"/>
      <w:lang w:eastAsia="zh-CN" w:bidi="hi-IN"/>
    </w:rPr>
  </w:style>
  <w:style w:type="character" w:customStyle="1" w:styleId="TextodebaloChar1">
    <w:name w:val="Texto de balão Char1"/>
    <w:rPr>
      <w:rFonts w:ascii="Tahoma" w:eastAsia="Droid Sans Fallback" w:hAnsi="Tahoma" w:cs="Mangal"/>
      <w:kern w:val="1"/>
      <w:sz w:val="16"/>
      <w:szCs w:val="14"/>
      <w:lang w:eastAsia="zh-CN" w:bidi="hi-IN"/>
    </w:rPr>
  </w:style>
  <w:style w:type="character" w:styleId="Refdenotaderodap">
    <w:name w:val="footnote reference"/>
    <w:rPr>
      <w:vertAlign w:val="superscript"/>
    </w:rPr>
  </w:style>
  <w:style w:type="character" w:customStyle="1" w:styleId="Caracteresdenotadefim">
    <w:name w:val="Caracteres de nota de fim"/>
    <w:rPr>
      <w:vertAlign w:val="superscript"/>
    </w:rPr>
  </w:style>
  <w:style w:type="character" w:customStyle="1" w:styleId="WW-Caracteresdenotadefim">
    <w:name w:val="WW-Caracteres de nota de fim"/>
  </w:style>
  <w:style w:type="character" w:styleId="HiperlinkVisitado">
    <w:name w:val="FollowedHyperlink"/>
    <w:rPr>
      <w:color w:val="800000"/>
      <w:u w:val="single"/>
      <w:lang/>
    </w:rPr>
  </w:style>
  <w:style w:type="character" w:styleId="Refdenotadefim">
    <w:name w:val="endnote reference"/>
    <w:rPr>
      <w:vertAlign w:val="superscript"/>
    </w:rPr>
  </w:style>
  <w:style w:type="paragraph" w:customStyle="1" w:styleId="Ttulo30">
    <w:name w:val="Título3"/>
    <w:basedOn w:val="Normal"/>
    <w:next w:val="Corpodetexto"/>
    <w:pPr>
      <w:keepNext/>
      <w:spacing w:before="240" w:after="120"/>
    </w:pPr>
    <w:rPr>
      <w:rFonts w:ascii="Liberation Sans" w:eastAsia="Noto Sans CJK SC Regular" w:hAnsi="Liberation Sans" w:cs="FreeSans"/>
      <w:sz w:val="28"/>
      <w:szCs w:val="28"/>
    </w:rPr>
  </w:style>
  <w:style w:type="paragraph" w:styleId="Corpodetexto">
    <w:name w:val="Body Text"/>
    <w:basedOn w:val="Normal"/>
    <w:pPr>
      <w:spacing w:after="57" w:line="360" w:lineRule="auto"/>
      <w:ind w:firstLine="709"/>
      <w:jc w:val="both"/>
    </w:pPr>
    <w:rPr>
      <w:rFonts w:ascii="Arial" w:hAnsi="Arial" w:cs="Arial"/>
      <w:color w:val="000000"/>
    </w:rPr>
  </w:style>
  <w:style w:type="paragraph" w:styleId="Lista">
    <w:name w:val="List"/>
    <w:basedOn w:val="Corpodetexto"/>
    <w:rPr>
      <w:rFonts w:cs="Lohit Hindi"/>
    </w:rPr>
  </w:style>
  <w:style w:type="paragraph" w:styleId="Legenda">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customStyle="1" w:styleId="Ttulo10">
    <w:name w:val="Título1"/>
    <w:basedOn w:val="Normal"/>
    <w:next w:val="Corpodetexto"/>
    <w:pPr>
      <w:keepNext/>
      <w:spacing w:before="240" w:after="120"/>
    </w:pPr>
    <w:rPr>
      <w:rFonts w:ascii="Arial" w:hAnsi="Arial"/>
      <w:sz w:val="28"/>
      <w:szCs w:val="28"/>
    </w:rPr>
  </w:style>
  <w:style w:type="paragraph" w:customStyle="1" w:styleId="Ttulo20">
    <w:name w:val="Título2"/>
    <w:basedOn w:val="Normal"/>
    <w:next w:val="Corpodetexto"/>
    <w:pPr>
      <w:keepNext/>
      <w:spacing w:before="240" w:after="120"/>
    </w:pPr>
    <w:rPr>
      <w:rFonts w:ascii="Liberation Sans" w:eastAsia="Noto Sans CJK SC Regular" w:hAnsi="Liberation Sans" w:cs="FreeSans"/>
      <w:sz w:val="28"/>
      <w:szCs w:val="28"/>
    </w:rPr>
  </w:style>
  <w:style w:type="paragraph" w:customStyle="1" w:styleId="Heading">
    <w:name w:val="Heading"/>
    <w:basedOn w:val="Normal"/>
    <w:next w:val="Corpodetexto"/>
    <w:pPr>
      <w:keepNext/>
      <w:spacing w:before="240" w:after="120"/>
    </w:pPr>
    <w:rPr>
      <w:rFonts w:ascii="Liberation Sans" w:eastAsia="Noto Sans CJK SC Regular" w:hAnsi="Liberation Sans" w:cs="FreeSans"/>
      <w:sz w:val="28"/>
      <w:szCs w:val="28"/>
    </w:rPr>
  </w:style>
  <w:style w:type="paragraph" w:customStyle="1"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customStyle="1" w:styleId="BalloonText">
    <w:name w:val="Balloon Text"/>
    <w:basedOn w:val="Normal"/>
    <w:rPr>
      <w:rFonts w:ascii="Tahoma" w:hAnsi="Tahoma" w:cs="Tahoma"/>
      <w:sz w:val="16"/>
      <w:szCs w:val="16"/>
    </w:rPr>
  </w:style>
  <w:style w:type="paragraph" w:customStyle="1" w:styleId="NomedoAutoreCurso">
    <w:name w:val="Nome do Autor e Curso"/>
    <w:basedOn w:val="Normal"/>
    <w:pPr>
      <w:widowControl w:val="0"/>
      <w:jc w:val="center"/>
    </w:pPr>
    <w:rPr>
      <w:rFonts w:ascii="Arial" w:hAnsi="Arial" w:cs="Arial"/>
      <w:caps/>
      <w:sz w:val="28"/>
      <w:szCs w:val="20"/>
      <w:lang/>
    </w:rPr>
  </w:style>
  <w:style w:type="paragraph" w:customStyle="1" w:styleId="LocaleAnodeEntrega">
    <w:name w:val="Local e Ano de Entrega"/>
    <w:basedOn w:val="Normal"/>
    <w:pPr>
      <w:widowControl w:val="0"/>
      <w:jc w:val="center"/>
    </w:pPr>
    <w:rPr>
      <w:rFonts w:ascii="Arial" w:hAnsi="Arial" w:cs="Arial"/>
      <w:szCs w:val="20"/>
      <w:lang/>
    </w:rPr>
  </w:style>
  <w:style w:type="paragraph" w:customStyle="1" w:styleId="SubttulodoTrabalho">
    <w:name w:val="Subtítulo do Trabalho"/>
    <w:basedOn w:val="Normal"/>
    <w:next w:val="Normal"/>
    <w:pPr>
      <w:widowControl w:val="0"/>
      <w:jc w:val="center"/>
    </w:pPr>
    <w:rPr>
      <w:rFonts w:ascii="Arial" w:hAnsi="Arial" w:cs="Arial"/>
      <w:b/>
      <w:smallCaps/>
      <w:sz w:val="28"/>
      <w:szCs w:val="20"/>
      <w:lang/>
    </w:rPr>
  </w:style>
  <w:style w:type="paragraph" w:customStyle="1" w:styleId="TtulodoTrabalho">
    <w:name w:val="Título do Trabalho"/>
    <w:basedOn w:val="Normal"/>
    <w:next w:val="SubttulodoTrabalho"/>
    <w:pPr>
      <w:widowControl w:val="0"/>
      <w:jc w:val="center"/>
    </w:pPr>
    <w:rPr>
      <w:rFonts w:ascii="Arial" w:hAnsi="Arial" w:cs="Arial"/>
      <w:b/>
      <w:caps/>
      <w:sz w:val="32"/>
      <w:szCs w:val="20"/>
      <w:lang/>
    </w:rPr>
  </w:style>
  <w:style w:type="paragraph" w:customStyle="1" w:styleId="NaturezadoTrabalho">
    <w:name w:val="Natureza do Trabalho"/>
    <w:basedOn w:val="Normal"/>
    <w:pPr>
      <w:widowControl w:val="0"/>
      <w:ind w:left="3969"/>
      <w:jc w:val="both"/>
    </w:pPr>
    <w:rPr>
      <w:rFonts w:ascii="Arial" w:hAnsi="Arial" w:cs="Arial"/>
      <w:sz w:val="20"/>
      <w:szCs w:val="20"/>
      <w:lang/>
    </w:rPr>
  </w:style>
  <w:style w:type="paragraph" w:customStyle="1" w:styleId="Orientador">
    <w:name w:val="Orientador"/>
    <w:basedOn w:val="Normal"/>
    <w:pPr>
      <w:widowControl w:val="0"/>
      <w:jc w:val="right"/>
    </w:pPr>
    <w:rPr>
      <w:rFonts w:ascii="Arial" w:hAnsi="Arial" w:cs="Arial"/>
      <w:szCs w:val="20"/>
      <w:lang/>
    </w:rPr>
  </w:style>
  <w:style w:type="paragraph" w:customStyle="1" w:styleId="Dedicatria">
    <w:name w:val="Dedicatória"/>
    <w:basedOn w:val="Normal"/>
    <w:pPr>
      <w:widowControl w:val="0"/>
      <w:spacing w:line="360" w:lineRule="auto"/>
      <w:ind w:left="3969"/>
      <w:jc w:val="right"/>
    </w:pPr>
    <w:rPr>
      <w:rFonts w:ascii="Comic Sans MS" w:hAnsi="Comic Sans MS" w:cs="Comic Sans MS"/>
      <w:szCs w:val="20"/>
      <w:lang/>
    </w:rPr>
  </w:style>
  <w:style w:type="paragraph" w:customStyle="1" w:styleId="Pargrafo">
    <w:name w:val="Parágrafo"/>
    <w:basedOn w:val="Normal"/>
    <w:pPr>
      <w:widowControl w:val="0"/>
      <w:tabs>
        <w:tab w:val="left" w:pos="1701"/>
      </w:tabs>
      <w:spacing w:line="480" w:lineRule="auto"/>
      <w:ind w:firstLine="1701"/>
      <w:jc w:val="both"/>
    </w:pPr>
    <w:rPr>
      <w:rFonts w:ascii="Arial" w:hAnsi="Arial" w:cs="Arial"/>
      <w:szCs w:val="20"/>
      <w:lang/>
    </w:rPr>
  </w:style>
  <w:style w:type="paragraph" w:customStyle="1" w:styleId="Agradecimentos">
    <w:name w:val="Agradecimentos"/>
    <w:basedOn w:val="Normal"/>
    <w:pPr>
      <w:widowControl w:val="0"/>
      <w:spacing w:after="120" w:line="360" w:lineRule="auto"/>
      <w:ind w:firstLine="1701"/>
      <w:jc w:val="both"/>
    </w:pPr>
    <w:rPr>
      <w:rFonts w:ascii="Arial" w:hAnsi="Arial" w:cs="Arial"/>
      <w:szCs w:val="20"/>
      <w:lang/>
    </w:rPr>
  </w:style>
  <w:style w:type="paragraph" w:customStyle="1" w:styleId="Epgrafe">
    <w:name w:val="Epígrafe"/>
    <w:basedOn w:val="Normal"/>
    <w:pPr>
      <w:widowControl w:val="0"/>
      <w:ind w:left="3969"/>
      <w:jc w:val="both"/>
    </w:pPr>
    <w:rPr>
      <w:rFonts w:ascii="Arial" w:hAnsi="Arial" w:cs="Arial"/>
      <w:szCs w:val="20"/>
      <w:lang/>
    </w:rPr>
  </w:style>
  <w:style w:type="paragraph" w:customStyle="1" w:styleId="Texto-Resumo">
    <w:name w:val="Texto - Resumo"/>
    <w:basedOn w:val="Normal"/>
    <w:pPr>
      <w:widowControl w:val="0"/>
      <w:spacing w:after="480"/>
      <w:jc w:val="both"/>
    </w:pPr>
    <w:rPr>
      <w:rFonts w:ascii="Arial" w:hAnsi="Arial" w:cs="Arial"/>
      <w:szCs w:val="20"/>
      <w:lang/>
    </w:rPr>
  </w:style>
  <w:style w:type="paragraph" w:customStyle="1" w:styleId="Ttulo-Resumo">
    <w:name w:val="Título - Resumo"/>
    <w:basedOn w:val="Normal"/>
    <w:next w:val="Texto-Resumo"/>
    <w:pPr>
      <w:widowControl w:val="0"/>
      <w:spacing w:before="360" w:after="960"/>
      <w:jc w:val="center"/>
    </w:pPr>
    <w:rPr>
      <w:rFonts w:ascii="Arial" w:hAnsi="Arial" w:cs="Arial"/>
      <w:b/>
      <w:szCs w:val="20"/>
      <w:lang/>
    </w:rPr>
  </w:style>
  <w:style w:type="paragraph" w:customStyle="1" w:styleId="Resumo-Texto">
    <w:name w:val="Resumo - Texto"/>
    <w:basedOn w:val="Agradecimentos"/>
    <w:pPr>
      <w:spacing w:after="480" w:line="240" w:lineRule="auto"/>
      <w:ind w:firstLine="0"/>
    </w:pPr>
  </w:style>
  <w:style w:type="paragraph" w:customStyle="1" w:styleId="Resumo-Ttulo">
    <w:name w:val="Resumo - Título"/>
    <w:basedOn w:val="Normal"/>
    <w:pPr>
      <w:widowControl w:val="0"/>
      <w:spacing w:before="360" w:after="960"/>
      <w:jc w:val="center"/>
    </w:pPr>
    <w:rPr>
      <w:rFonts w:ascii="Arial" w:hAnsi="Arial" w:cs="Arial"/>
      <w:b/>
      <w:caps/>
      <w:lang/>
    </w:rPr>
  </w:style>
  <w:style w:type="paragraph" w:styleId="Rodap">
    <w:name w:val="footer"/>
    <w:basedOn w:val="Normal"/>
    <w:pPr>
      <w:tabs>
        <w:tab w:val="center" w:pos="4419"/>
        <w:tab w:val="right" w:pos="8838"/>
      </w:tabs>
    </w:pPr>
  </w:style>
  <w:style w:type="paragraph" w:customStyle="1" w:styleId="Sumrio">
    <w:name w:val="Sumário"/>
    <w:basedOn w:val="Normal"/>
    <w:pPr>
      <w:widowControl w:val="0"/>
      <w:tabs>
        <w:tab w:val="left" w:leader="dot" w:pos="8732"/>
      </w:tabs>
      <w:spacing w:line="360" w:lineRule="auto"/>
      <w:jc w:val="both"/>
    </w:pPr>
    <w:rPr>
      <w:rFonts w:ascii="Arial" w:hAnsi="Arial" w:cs="Arial"/>
      <w:szCs w:val="20"/>
      <w:lang/>
    </w:rPr>
  </w:style>
  <w:style w:type="paragraph" w:styleId="Sumrio1">
    <w:name w:val="toc 1"/>
    <w:basedOn w:val="Normal"/>
    <w:next w:val="Normal"/>
    <w:pPr>
      <w:widowControl w:val="0"/>
      <w:tabs>
        <w:tab w:val="left" w:pos="720"/>
        <w:tab w:val="right" w:leader="dot" w:pos="9062"/>
      </w:tabs>
      <w:spacing w:before="340" w:line="360" w:lineRule="auto"/>
      <w:jc w:val="both"/>
    </w:pPr>
    <w:rPr>
      <w:rFonts w:ascii="Arial" w:hAnsi="Arial" w:cs="Arial"/>
      <w:b/>
      <w:iCs/>
      <w:caps/>
      <w:color w:val="000000"/>
      <w:szCs w:val="20"/>
      <w:lang/>
    </w:rPr>
  </w:style>
  <w:style w:type="paragraph" w:styleId="Cabealho">
    <w:name w:val="header"/>
    <w:basedOn w:val="Normal"/>
    <w:uiPriority w:val="99"/>
    <w:pPr>
      <w:tabs>
        <w:tab w:val="center" w:pos="4419"/>
        <w:tab w:val="right" w:pos="8838"/>
      </w:tabs>
    </w:pPr>
    <w:rPr>
      <w:rFonts w:ascii="Arial" w:hAnsi="Arial" w:cs="Arial"/>
      <w:sz w:val="20"/>
      <w:szCs w:val="20"/>
    </w:rPr>
  </w:style>
  <w:style w:type="paragraph" w:customStyle="1" w:styleId="Contedodatabela">
    <w:name w:val="Conteúdo da tabela"/>
    <w:basedOn w:val="Normal"/>
    <w:pPr>
      <w:suppressLineNumbers/>
    </w:pPr>
  </w:style>
  <w:style w:type="paragraph" w:customStyle="1" w:styleId="Recuodecorpodetexto21">
    <w:name w:val="Recuo de corpo de texto 21"/>
    <w:basedOn w:val="Normal"/>
    <w:pPr>
      <w:tabs>
        <w:tab w:val="left" w:pos="284"/>
        <w:tab w:val="left" w:pos="720"/>
        <w:tab w:val="left" w:pos="1985"/>
      </w:tabs>
      <w:spacing w:line="360" w:lineRule="auto"/>
      <w:ind w:firstLine="1701"/>
    </w:pPr>
    <w:rPr>
      <w:rFonts w:ascii="Arial" w:hAnsi="Arial" w:cs="Arial"/>
    </w:rPr>
  </w:style>
  <w:style w:type="paragraph" w:customStyle="1" w:styleId="Referncias">
    <w:name w:val="Referências"/>
    <w:basedOn w:val="Normal"/>
    <w:pPr>
      <w:spacing w:after="480"/>
      <w:jc w:val="both"/>
    </w:pPr>
    <w:rPr>
      <w:rFonts w:ascii="Arial" w:hAnsi="Arial" w:cs="Arial"/>
      <w:lang/>
    </w:rPr>
  </w:style>
  <w:style w:type="paragraph" w:customStyle="1" w:styleId="TituloApndiceeAnexo">
    <w:name w:val="Titulo Apêndice e Anexo"/>
    <w:basedOn w:val="Normal"/>
    <w:next w:val="Pargrafo"/>
    <w:pPr>
      <w:widowControl w:val="0"/>
      <w:spacing w:after="480" w:line="480" w:lineRule="auto"/>
      <w:jc w:val="center"/>
    </w:pPr>
    <w:rPr>
      <w:rFonts w:ascii="Arial" w:hAnsi="Arial" w:cs="Arial"/>
      <w:szCs w:val="20"/>
      <w:lang/>
    </w:rPr>
  </w:style>
  <w:style w:type="paragraph" w:customStyle="1" w:styleId="Contedodoquadro">
    <w:name w:val="Conteúdo do quadro"/>
    <w:basedOn w:val="Corpodetexto"/>
  </w:style>
  <w:style w:type="paragraph" w:customStyle="1" w:styleId="Cabealhoesquerda">
    <w:name w:val="Cabeçalho à esquerda"/>
    <w:basedOn w:val="Normal"/>
    <w:pPr>
      <w:suppressLineNumbers/>
      <w:tabs>
        <w:tab w:val="center" w:pos="4535"/>
        <w:tab w:val="right" w:pos="9071"/>
      </w:tabs>
    </w:pPr>
  </w:style>
  <w:style w:type="paragraph" w:customStyle="1" w:styleId="Ttulodendicedeautoridades1">
    <w:name w:val="Título de índice de autoridades1"/>
    <w:basedOn w:val="Ttulo10"/>
    <w:pPr>
      <w:suppressLineNumbers/>
      <w:spacing w:before="238" w:after="340"/>
      <w:jc w:val="center"/>
    </w:pPr>
    <w:rPr>
      <w:b/>
      <w:bCs/>
      <w:caps/>
      <w:color w:val="000000"/>
      <w:sz w:val="24"/>
      <w:szCs w:val="32"/>
    </w:rPr>
  </w:style>
  <w:style w:type="paragraph" w:styleId="Sumrio2">
    <w:name w:val="toc 2"/>
    <w:basedOn w:val="ndice"/>
    <w:pPr>
      <w:tabs>
        <w:tab w:val="right" w:leader="dot" w:pos="8788"/>
      </w:tabs>
    </w:pPr>
    <w:rPr>
      <w:rFonts w:ascii="Arial" w:hAnsi="Arial" w:cs="Arial"/>
      <w:caps/>
      <w:color w:val="000000"/>
    </w:rPr>
  </w:style>
  <w:style w:type="paragraph" w:styleId="Sumrio3">
    <w:name w:val="toc 3"/>
    <w:basedOn w:val="ndice"/>
    <w:pPr>
      <w:tabs>
        <w:tab w:val="right" w:leader="dot" w:pos="8505"/>
      </w:tabs>
      <w:spacing w:before="113" w:after="113"/>
    </w:pPr>
    <w:rPr>
      <w:rFonts w:ascii="Arial" w:hAnsi="Arial" w:cs="Arial"/>
      <w:color w:val="000000"/>
    </w:rPr>
  </w:style>
  <w:style w:type="paragraph" w:styleId="Sumrio4">
    <w:name w:val="toc 4"/>
    <w:basedOn w:val="ndice"/>
    <w:pPr>
      <w:tabs>
        <w:tab w:val="right" w:leader="dot" w:pos="8222"/>
      </w:tabs>
      <w:spacing w:before="113" w:after="113"/>
    </w:pPr>
    <w:rPr>
      <w:rFonts w:ascii="Arial" w:hAnsi="Arial" w:cs="Arial"/>
      <w:i/>
      <w:color w:val="000000"/>
    </w:rPr>
  </w:style>
  <w:style w:type="paragraph" w:customStyle="1" w:styleId="Ttulodetabela">
    <w:name w:val="Título de tabela"/>
    <w:basedOn w:val="Contedodatabela"/>
    <w:pPr>
      <w:jc w:val="center"/>
    </w:pPr>
    <w:rPr>
      <w:b/>
      <w:bC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paragraph" w:styleId="NormalWeb">
    <w:name w:val="Normal (Web)"/>
    <w:basedOn w:val="Normal"/>
    <w:uiPriority w:val="99"/>
    <w:pPr>
      <w:spacing w:before="280" w:after="280"/>
    </w:pPr>
    <w:rPr>
      <w:rFonts w:eastAsia="Times New Roman" w:cs="Times New Roman"/>
      <w:lang w:bidi="ar-SA"/>
    </w:rPr>
  </w:style>
  <w:style w:type="paragraph" w:styleId="Textodenotaderodap">
    <w:name w:val="footnote text"/>
    <w:basedOn w:val="Normal"/>
    <w:rPr>
      <w:rFonts w:cs="Mangal"/>
      <w:sz w:val="20"/>
      <w:szCs w:val="18"/>
    </w:rPr>
  </w:style>
  <w:style w:type="paragraph" w:customStyle="1" w:styleId="Default">
    <w:name w:val="Default"/>
    <w:pPr>
      <w:suppressAutoHyphens/>
      <w:autoSpaceDE w:val="0"/>
    </w:pPr>
    <w:rPr>
      <w:color w:val="000000"/>
      <w:sz w:val="24"/>
      <w:szCs w:val="24"/>
      <w:lang w:eastAsia="zh-CN"/>
    </w:rPr>
  </w:style>
  <w:style w:type="paragraph" w:styleId="Citao">
    <w:name w:val="Quote"/>
    <w:next w:val="Normal"/>
    <w:qFormat/>
    <w:rsid w:val="0031028B"/>
    <w:pPr>
      <w:pBdr>
        <w:top w:val="none" w:sz="0" w:space="0" w:color="000000"/>
        <w:left w:val="none" w:sz="0" w:space="0" w:color="000000"/>
        <w:bottom w:val="none" w:sz="0" w:space="0" w:color="000000"/>
        <w:right w:val="none" w:sz="0" w:space="0" w:color="000000"/>
      </w:pBdr>
      <w:suppressAutoHyphens/>
      <w:spacing w:before="120" w:after="120"/>
      <w:ind w:left="2268"/>
      <w:jc w:val="both"/>
    </w:pPr>
    <w:rPr>
      <w:rFonts w:ascii="Arial" w:eastAsia="Arial Unicode MS" w:hAnsi="Arial" w:cs="Arial Unicode MS"/>
      <w:color w:val="000000"/>
      <w:sz w:val="22"/>
      <w:szCs w:val="22"/>
      <w:lang w:val="pt-PT" w:eastAsia="zh-CN"/>
    </w:rPr>
  </w:style>
  <w:style w:type="paragraph" w:styleId="PargrafodaLista">
    <w:name w:val="List Paragraph"/>
    <w:basedOn w:val="Normal"/>
    <w:qFormat/>
    <w:pPr>
      <w:spacing w:after="160" w:line="252" w:lineRule="auto"/>
      <w:ind w:left="720"/>
      <w:contextualSpacing/>
    </w:pPr>
    <w:rPr>
      <w:rFonts w:ascii="Calibri" w:eastAsia="Calibri" w:hAnsi="Calibri" w:cs="Times New Roman"/>
      <w:sz w:val="22"/>
      <w:szCs w:val="22"/>
      <w:lang w:bidi="ar-SA"/>
    </w:rPr>
  </w:style>
  <w:style w:type="paragraph" w:styleId="CabealhodoSumrio">
    <w:name w:val="TOC Heading"/>
    <w:basedOn w:val="Ttulo1"/>
    <w:next w:val="Normal"/>
    <w:qFormat/>
    <w:pPr>
      <w:keepLines/>
      <w:pageBreakBefore w:val="0"/>
      <w:tabs>
        <w:tab w:val="clear" w:pos="227"/>
      </w:tabs>
      <w:spacing w:before="480" w:line="276" w:lineRule="auto"/>
    </w:pPr>
    <w:rPr>
      <w:rFonts w:ascii="Cambria" w:eastAsia="Times New Roman" w:hAnsi="Cambria" w:cs="Times New Roman"/>
      <w:bCs/>
      <w:caps w:val="0"/>
      <w:color w:val="365F91"/>
      <w:sz w:val="28"/>
      <w:szCs w:val="28"/>
      <w:lang w:val="pt-BR" w:bidi="ar-SA"/>
    </w:rPr>
  </w:style>
  <w:style w:type="paragraph" w:customStyle="1" w:styleId="Citao1">
    <w:name w:val="Citação 1"/>
    <w:basedOn w:val="Pargrafo"/>
    <w:pPr>
      <w:tabs>
        <w:tab w:val="clear" w:pos="1701"/>
      </w:tabs>
      <w:spacing w:after="120" w:line="240" w:lineRule="auto"/>
      <w:ind w:left="2268" w:firstLine="0"/>
      <w:contextualSpacing/>
    </w:pPr>
    <w:rPr>
      <w:sz w:val="20"/>
    </w:rPr>
  </w:style>
  <w:style w:type="paragraph" w:styleId="Subttulo">
    <w:name w:val="Subtitle"/>
    <w:basedOn w:val="Normal"/>
    <w:next w:val="Normal"/>
    <w:qFormat/>
    <w:pPr>
      <w:spacing w:line="360" w:lineRule="auto"/>
      <w:jc w:val="both"/>
    </w:pPr>
    <w:rPr>
      <w:rFonts w:ascii="Cambria" w:eastAsia="Times New Roman" w:hAnsi="Cambria" w:cs="Mangal"/>
      <w:szCs w:val="21"/>
    </w:rPr>
  </w:style>
  <w:style w:type="paragraph" w:styleId="Textodebalo">
    <w:name w:val="Balloon Text"/>
    <w:basedOn w:val="Normal"/>
    <w:rPr>
      <w:rFonts w:ascii="Tahoma" w:hAnsi="Tahoma" w:cs="Mangal"/>
      <w:sz w:val="16"/>
      <w:szCs w:val="14"/>
    </w:rPr>
  </w:style>
  <w:style w:type="paragraph" w:customStyle="1" w:styleId="LO-normal">
    <w:name w:val="LO-normal"/>
    <w:pPr>
      <w:suppressAutoHyphens/>
    </w:pPr>
    <w:rPr>
      <w:rFonts w:ascii="Liberation Serif" w:eastAsia="Noto Sans CJK SC Regular" w:hAnsi="Liberation Serif" w:cs="FreeSans"/>
      <w:sz w:val="24"/>
      <w:szCs w:val="24"/>
      <w:lang w:eastAsia="zh-CN" w:bidi="hi-IN"/>
    </w:rPr>
  </w:style>
  <w:style w:type="character" w:styleId="MenoPendente">
    <w:name w:val="Unresolved Mention"/>
    <w:uiPriority w:val="99"/>
    <w:semiHidden/>
    <w:unhideWhenUsed/>
    <w:rsid w:val="00714E52"/>
    <w:rPr>
      <w:color w:val="605E5C"/>
      <w:shd w:val="clear" w:color="auto" w:fill="E1DFDD"/>
    </w:rPr>
  </w:style>
  <w:style w:type="paragraph" w:customStyle="1" w:styleId="Standard">
    <w:name w:val="Standard"/>
    <w:rsid w:val="00BE4588"/>
    <w:pPr>
      <w:widowControl w:val="0"/>
      <w:suppressAutoHyphens/>
      <w:autoSpaceDN w:val="0"/>
      <w:textAlignment w:val="baseline"/>
    </w:pPr>
    <w:rPr>
      <w:rFonts w:eastAsia="Droid Sans Fallback" w:cs="Lohit Hindi"/>
      <w:kern w:val="3"/>
      <w:sz w:val="24"/>
      <w:szCs w:val="24"/>
      <w:lang w:eastAsia="zh-CN" w:bidi="hi-IN"/>
    </w:rPr>
  </w:style>
  <w:style w:type="paragraph" w:styleId="SemEspaamento">
    <w:name w:val="No Spacing"/>
    <w:rsid w:val="00BE4588"/>
    <w:pPr>
      <w:widowControl w:val="0"/>
      <w:suppressAutoHyphens/>
      <w:autoSpaceDN w:val="0"/>
      <w:textAlignment w:val="baseline"/>
    </w:pPr>
    <w:rPr>
      <w:rFonts w:ascii="Calibri" w:eastAsia="Droid Sans Fallback" w:hAnsi="Calibri" w:cs="Calibri"/>
      <w:kern w:val="3"/>
      <w:sz w:val="22"/>
      <w:szCs w:val="22"/>
      <w:lang w:eastAsia="en-US"/>
    </w:rPr>
  </w:style>
  <w:style w:type="paragraph" w:styleId="Pr-formataoHTML">
    <w:name w:val="HTML Preformatted"/>
    <w:basedOn w:val="Normal"/>
    <w:link w:val="Pr-formataoHTMLChar"/>
    <w:uiPriority w:val="99"/>
    <w:semiHidden/>
    <w:unhideWhenUsed/>
    <w:rsid w:val="00632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pt-BR" w:bidi="ar-SA"/>
    </w:rPr>
  </w:style>
  <w:style w:type="character" w:customStyle="1" w:styleId="Pr-formataoHTMLChar">
    <w:name w:val="Pré-formatação HTML Char"/>
    <w:basedOn w:val="Fontepargpadro"/>
    <w:link w:val="Pr-formataoHTML"/>
    <w:uiPriority w:val="99"/>
    <w:semiHidden/>
    <w:rsid w:val="00632FAF"/>
    <w:rPr>
      <w:rFonts w:ascii="Courier New" w:hAnsi="Courier New" w:cs="Courier New"/>
    </w:rPr>
  </w:style>
  <w:style w:type="paragraph" w:customStyle="1" w:styleId="content-mediadescription">
    <w:name w:val="content-media__description"/>
    <w:basedOn w:val="Normal"/>
    <w:rsid w:val="00FC781D"/>
    <w:pPr>
      <w:spacing w:before="100" w:beforeAutospacing="1" w:after="100" w:afterAutospacing="1"/>
    </w:pPr>
    <w:rPr>
      <w:rFonts w:eastAsia="Times New Roman" w:cs="Times New Roman"/>
      <w:kern w:val="0"/>
      <w:lang w:eastAsia="pt-BR" w:bidi="ar-SA"/>
    </w:rPr>
  </w:style>
  <w:style w:type="paragraph" w:customStyle="1" w:styleId="content-textcontainer">
    <w:name w:val="content-text__container"/>
    <w:basedOn w:val="Normal"/>
    <w:rsid w:val="00FC781D"/>
    <w:pPr>
      <w:spacing w:before="100" w:beforeAutospacing="1" w:after="100" w:afterAutospacing="1"/>
    </w:pPr>
    <w:rPr>
      <w:rFonts w:eastAsia="Times New Roman" w:cs="Times New Roman"/>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5080">
      <w:bodyDiv w:val="1"/>
      <w:marLeft w:val="0"/>
      <w:marRight w:val="0"/>
      <w:marTop w:val="0"/>
      <w:marBottom w:val="0"/>
      <w:divBdr>
        <w:top w:val="none" w:sz="0" w:space="0" w:color="auto"/>
        <w:left w:val="none" w:sz="0" w:space="0" w:color="auto"/>
        <w:bottom w:val="none" w:sz="0" w:space="0" w:color="auto"/>
        <w:right w:val="none" w:sz="0" w:space="0" w:color="auto"/>
      </w:divBdr>
    </w:div>
    <w:div w:id="131334326">
      <w:bodyDiv w:val="1"/>
      <w:marLeft w:val="0"/>
      <w:marRight w:val="0"/>
      <w:marTop w:val="0"/>
      <w:marBottom w:val="0"/>
      <w:divBdr>
        <w:top w:val="none" w:sz="0" w:space="0" w:color="auto"/>
        <w:left w:val="none" w:sz="0" w:space="0" w:color="auto"/>
        <w:bottom w:val="none" w:sz="0" w:space="0" w:color="auto"/>
        <w:right w:val="none" w:sz="0" w:space="0" w:color="auto"/>
      </w:divBdr>
      <w:divsChild>
        <w:div w:id="1021903480">
          <w:marLeft w:val="0"/>
          <w:marRight w:val="0"/>
          <w:marTop w:val="0"/>
          <w:marBottom w:val="0"/>
          <w:divBdr>
            <w:top w:val="none" w:sz="0" w:space="0" w:color="auto"/>
            <w:left w:val="none" w:sz="0" w:space="0" w:color="auto"/>
            <w:bottom w:val="none" w:sz="0" w:space="0" w:color="auto"/>
            <w:right w:val="none" w:sz="0" w:space="0" w:color="auto"/>
          </w:divBdr>
          <w:divsChild>
            <w:div w:id="1814516179">
              <w:marLeft w:val="0"/>
              <w:marRight w:val="0"/>
              <w:marTop w:val="0"/>
              <w:marBottom w:val="0"/>
              <w:divBdr>
                <w:top w:val="none" w:sz="0" w:space="0" w:color="auto"/>
                <w:left w:val="none" w:sz="0" w:space="0" w:color="auto"/>
                <w:bottom w:val="none" w:sz="0" w:space="0" w:color="auto"/>
                <w:right w:val="none" w:sz="0" w:space="0" w:color="auto"/>
              </w:divBdr>
            </w:div>
          </w:divsChild>
        </w:div>
        <w:div w:id="1279027938">
          <w:marLeft w:val="0"/>
          <w:marRight w:val="0"/>
          <w:marTop w:val="0"/>
          <w:marBottom w:val="0"/>
          <w:divBdr>
            <w:top w:val="none" w:sz="0" w:space="0" w:color="auto"/>
            <w:left w:val="none" w:sz="0" w:space="0" w:color="auto"/>
            <w:bottom w:val="none" w:sz="0" w:space="0" w:color="auto"/>
            <w:right w:val="none" w:sz="0" w:space="0" w:color="auto"/>
          </w:divBdr>
        </w:div>
      </w:divsChild>
    </w:div>
    <w:div w:id="170418279">
      <w:bodyDiv w:val="1"/>
      <w:marLeft w:val="0"/>
      <w:marRight w:val="0"/>
      <w:marTop w:val="0"/>
      <w:marBottom w:val="0"/>
      <w:divBdr>
        <w:top w:val="none" w:sz="0" w:space="0" w:color="auto"/>
        <w:left w:val="none" w:sz="0" w:space="0" w:color="auto"/>
        <w:bottom w:val="none" w:sz="0" w:space="0" w:color="auto"/>
        <w:right w:val="none" w:sz="0" w:space="0" w:color="auto"/>
      </w:divBdr>
    </w:div>
    <w:div w:id="259610538">
      <w:bodyDiv w:val="1"/>
      <w:marLeft w:val="0"/>
      <w:marRight w:val="0"/>
      <w:marTop w:val="0"/>
      <w:marBottom w:val="0"/>
      <w:divBdr>
        <w:top w:val="none" w:sz="0" w:space="0" w:color="auto"/>
        <w:left w:val="none" w:sz="0" w:space="0" w:color="auto"/>
        <w:bottom w:val="none" w:sz="0" w:space="0" w:color="auto"/>
        <w:right w:val="none" w:sz="0" w:space="0" w:color="auto"/>
      </w:divBdr>
    </w:div>
    <w:div w:id="604531934">
      <w:bodyDiv w:val="1"/>
      <w:marLeft w:val="0"/>
      <w:marRight w:val="0"/>
      <w:marTop w:val="0"/>
      <w:marBottom w:val="0"/>
      <w:divBdr>
        <w:top w:val="none" w:sz="0" w:space="0" w:color="auto"/>
        <w:left w:val="none" w:sz="0" w:space="0" w:color="auto"/>
        <w:bottom w:val="none" w:sz="0" w:space="0" w:color="auto"/>
        <w:right w:val="none" w:sz="0" w:space="0" w:color="auto"/>
      </w:divBdr>
      <w:divsChild>
        <w:div w:id="308633194">
          <w:marLeft w:val="0"/>
          <w:marRight w:val="0"/>
          <w:marTop w:val="0"/>
          <w:marBottom w:val="0"/>
          <w:divBdr>
            <w:top w:val="none" w:sz="0" w:space="0" w:color="auto"/>
            <w:left w:val="none" w:sz="0" w:space="0" w:color="auto"/>
            <w:bottom w:val="none" w:sz="0" w:space="0" w:color="auto"/>
            <w:right w:val="none" w:sz="0" w:space="0" w:color="auto"/>
          </w:divBdr>
          <w:divsChild>
            <w:div w:id="395594177">
              <w:marLeft w:val="0"/>
              <w:marRight w:val="0"/>
              <w:marTop w:val="0"/>
              <w:marBottom w:val="0"/>
              <w:divBdr>
                <w:top w:val="none" w:sz="0" w:space="0" w:color="auto"/>
                <w:left w:val="none" w:sz="0" w:space="0" w:color="auto"/>
                <w:bottom w:val="none" w:sz="0" w:space="0" w:color="auto"/>
                <w:right w:val="none" w:sz="0" w:space="0" w:color="auto"/>
              </w:divBdr>
            </w:div>
          </w:divsChild>
        </w:div>
        <w:div w:id="519515090">
          <w:marLeft w:val="0"/>
          <w:marRight w:val="0"/>
          <w:marTop w:val="0"/>
          <w:marBottom w:val="0"/>
          <w:divBdr>
            <w:top w:val="none" w:sz="0" w:space="0" w:color="auto"/>
            <w:left w:val="none" w:sz="0" w:space="0" w:color="auto"/>
            <w:bottom w:val="none" w:sz="0" w:space="0" w:color="auto"/>
            <w:right w:val="none" w:sz="0" w:space="0" w:color="auto"/>
          </w:divBdr>
        </w:div>
      </w:divsChild>
    </w:div>
    <w:div w:id="716665861">
      <w:bodyDiv w:val="1"/>
      <w:marLeft w:val="0"/>
      <w:marRight w:val="0"/>
      <w:marTop w:val="0"/>
      <w:marBottom w:val="0"/>
      <w:divBdr>
        <w:top w:val="none" w:sz="0" w:space="0" w:color="auto"/>
        <w:left w:val="none" w:sz="0" w:space="0" w:color="auto"/>
        <w:bottom w:val="none" w:sz="0" w:space="0" w:color="auto"/>
        <w:right w:val="none" w:sz="0" w:space="0" w:color="auto"/>
      </w:divBdr>
      <w:divsChild>
        <w:div w:id="1896315588">
          <w:marLeft w:val="0"/>
          <w:marRight w:val="0"/>
          <w:marTop w:val="0"/>
          <w:marBottom w:val="0"/>
          <w:divBdr>
            <w:top w:val="none" w:sz="0" w:space="0" w:color="auto"/>
            <w:left w:val="none" w:sz="0" w:space="0" w:color="auto"/>
            <w:bottom w:val="none" w:sz="0" w:space="0" w:color="auto"/>
            <w:right w:val="none" w:sz="0" w:space="0" w:color="auto"/>
          </w:divBdr>
          <w:divsChild>
            <w:div w:id="1096250192">
              <w:marLeft w:val="0"/>
              <w:marRight w:val="0"/>
              <w:marTop w:val="0"/>
              <w:marBottom w:val="0"/>
              <w:divBdr>
                <w:top w:val="none" w:sz="0" w:space="0" w:color="auto"/>
                <w:left w:val="none" w:sz="0" w:space="0" w:color="auto"/>
                <w:bottom w:val="none" w:sz="0" w:space="0" w:color="auto"/>
                <w:right w:val="none" w:sz="0" w:space="0" w:color="auto"/>
              </w:divBdr>
            </w:div>
          </w:divsChild>
        </w:div>
        <w:div w:id="1306010347">
          <w:marLeft w:val="0"/>
          <w:marRight w:val="0"/>
          <w:marTop w:val="405"/>
          <w:marBottom w:val="0"/>
          <w:divBdr>
            <w:top w:val="none" w:sz="0" w:space="0" w:color="auto"/>
            <w:left w:val="none" w:sz="0" w:space="0" w:color="auto"/>
            <w:bottom w:val="none" w:sz="0" w:space="0" w:color="auto"/>
            <w:right w:val="none" w:sz="0" w:space="0" w:color="auto"/>
          </w:divBdr>
        </w:div>
      </w:divsChild>
    </w:div>
    <w:div w:id="725490764">
      <w:bodyDiv w:val="1"/>
      <w:marLeft w:val="0"/>
      <w:marRight w:val="0"/>
      <w:marTop w:val="0"/>
      <w:marBottom w:val="0"/>
      <w:divBdr>
        <w:top w:val="none" w:sz="0" w:space="0" w:color="auto"/>
        <w:left w:val="none" w:sz="0" w:space="0" w:color="auto"/>
        <w:bottom w:val="none" w:sz="0" w:space="0" w:color="auto"/>
        <w:right w:val="none" w:sz="0" w:space="0" w:color="auto"/>
      </w:divBdr>
    </w:div>
    <w:div w:id="133268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eudojuridico.com.br/" TargetMode="External"/><Relationship Id="rId13" Type="http://schemas.openxmlformats.org/officeDocument/2006/relationships/hyperlink" Target="https://cidades.ibge.gov.br/brasil/pr/foz-do-iguacu/panora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pd.org.br/img/userfiles/image/Dialogico_2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pace.unila.edu.br/handle/123456789/516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1.globo.com/pr/parana/noticia/2011/09/paraguaias-cruzam-fronteira-para-trabalhar-ilegalmente-no-brasil.html%20Acesso%20em%2014%20de%20setembro%20de%202019" TargetMode="External"/><Relationship Id="rId4" Type="http://schemas.openxmlformats.org/officeDocument/2006/relationships/settings" Target="settings.xml"/><Relationship Id="rId9" Type="http://schemas.openxmlformats.org/officeDocument/2006/relationships/hyperlink" Target="http://g1.globo.com/concursos-e-emprego/noticia/2013/01/brasil-tem-o-maior-numero-de-domesticas-do-mundo-diz-oit.html.%20Acesso%20em%2015%20Setembro%20de%202019" TargetMode="External"/><Relationship Id="rId14" Type="http://schemas.openxmlformats.org/officeDocument/2006/relationships/hyperlink" Target="https://www.redebrasilatual.com.br/mundo/2015/04/participacao-da-mulher-no-mercado-de-trabalho-da-al-e-a-que-mais-cresce-no-mundo-14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100fronteiras.com/triplice-fronteira-em-alerta-ao-corona-virus-motivo-de-euforia/" TargetMode="External"/><Relationship Id="rId13" Type="http://schemas.openxmlformats.org/officeDocument/2006/relationships/hyperlink" Target="https://veja.abril.com.br/mundo/coronavirus-paises-mais-afetados-sofrem-com-demanda-por-servico-funerario/" TargetMode="External"/><Relationship Id="rId18" Type="http://schemas.openxmlformats.org/officeDocument/2006/relationships/hyperlink" Target="https://g1.globo.com/fato-ou-fake/noticia/2020/03/20/e-fake-mensagem-que-diz-que-a-ambev-esta-distribuindo-alcool-gel-gratis-para-a-populacao.ghtml" TargetMode="External"/><Relationship Id="rId3" Type="http://schemas.openxmlformats.org/officeDocument/2006/relationships/hyperlink" Target="https://www.gpfronteras.com/post/as-fronteiras-do-brasil-uma-an%C3%A1lise-da-nova-lei-de-migra%C3%A7%C3%A3o-e-a-pandemia-do-coronav%C3%ADrus" TargetMode="External"/><Relationship Id="rId7" Type="http://schemas.openxmlformats.org/officeDocument/2006/relationships/hyperlink" Target="https://www.wsj.com/" TargetMode="External"/><Relationship Id="rId12" Type="http://schemas.openxmlformats.org/officeDocument/2006/relationships/hyperlink" Target="https://veja.abril.com.br/mundo/coronavirus-paises-mais-afetados-sofrem-com-demanda-por-servico-funerario/" TargetMode="External"/><Relationship Id="rId17" Type="http://schemas.openxmlformats.org/officeDocument/2006/relationships/hyperlink" Target="https://g1.globo.com/fato-ou-fake/noticia/2020/03/20/e-fake-mensagem-que-diz-que-a-ambev-esta-distribuindo-alcool-gel-gratis-para-a-populacao.ghtml" TargetMode="External"/><Relationship Id="rId2" Type="http://schemas.openxmlformats.org/officeDocument/2006/relationships/hyperlink" Target="https://www.saude.gov.br/component/content/article/681-institucional/40029-sistema-nacional-de-saude" TargetMode="External"/><Relationship Id="rId16" Type="http://schemas.openxmlformats.org/officeDocument/2006/relationships/hyperlink" Target="https://g1.globo.com/pr/oeste-sudoeste/noticia/2020/03/19/coronavirus-prefeitura-de-foz-do-iguacu-decreta-situacao-de-emergencia-e-fecha-shoppings-e-comercio.ghtml" TargetMode="External"/><Relationship Id="rId1" Type="http://schemas.openxmlformats.org/officeDocument/2006/relationships/hyperlink" Target="https://www.em.com.br/app/noticia/internacional/2020/03/19/interna_internacional,1130453/brasil-fecha-fronteiras-terrestres-por-15-dias-exceto-com-uruguai.shtml" TargetMode="External"/><Relationship Id="rId6" Type="http://schemas.openxmlformats.org/officeDocument/2006/relationships/hyperlink" Target="https://www.ilmessaggero.it/roma/" TargetMode="External"/><Relationship Id="rId11" Type="http://schemas.openxmlformats.org/officeDocument/2006/relationships/hyperlink" Target="https://100fronteiras.com/triplice-fronteira-em-alerta-ao-corona-virus-motivo-de-euforia/" TargetMode="External"/><Relationship Id="rId5" Type="http://schemas.openxmlformats.org/officeDocument/2006/relationships/hyperlink" Target="https://www.clarin.com/coronavirus" TargetMode="External"/><Relationship Id="rId15" Type="http://schemas.openxmlformats.org/officeDocument/2006/relationships/hyperlink" Target="https://www.saude.gov.br/noticias/agencia-saude/46573-coronavirus-25-mortes-e-1-546-casos-confirmados" TargetMode="External"/><Relationship Id="rId10" Type="http://schemas.openxmlformats.org/officeDocument/2006/relationships/hyperlink" Target="https://noticias.r7.com/brasil/brasil-fecha-fronteira-terrestre-com-uruguai-e-se-isola-de-vizinhos-22032020" TargetMode="External"/><Relationship Id="rId4" Type="http://schemas.openxmlformats.org/officeDocument/2006/relationships/hyperlink" Target="https://brasil.elpais.com/tag/paraguay" TargetMode="External"/><Relationship Id="rId9" Type="http://schemas.openxmlformats.org/officeDocument/2006/relationships/hyperlink" Target="https://www.gpfronteras.com/post/as-fronteiras-do-brasil-uma-an%C3%A1lise-da-nova-lei-de-migra%C3%A7%C3%A3o-e-a-pandemia-do-coronav%C3%ADrus" TargetMode="External"/><Relationship Id="rId14" Type="http://schemas.openxmlformats.org/officeDocument/2006/relationships/hyperlink" Target="https://www.otempo.com.br/interessa/sem-acoes-contra-coronavirus-virologista-preve-ate-1-milhao-mortos-ate-agosto-1.2314246"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20230-FD46-4501-B9FA-22328B8A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2604</Words>
  <Characters>14063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16634</CharactersWithSpaces>
  <SharedDoc>false</SharedDoc>
  <HLinks>
    <vt:vector size="132" baseType="variant">
      <vt:variant>
        <vt:i4>6684786</vt:i4>
      </vt:variant>
      <vt:variant>
        <vt:i4>18</vt:i4>
      </vt:variant>
      <vt:variant>
        <vt:i4>0</vt:i4>
      </vt:variant>
      <vt:variant>
        <vt:i4>5</vt:i4>
      </vt:variant>
      <vt:variant>
        <vt:lpwstr>https://www.redebrasilatual.com.br/mundo/2015/04/participacao-da-mulher-no-mercado-de-trabalho-da-al-e-a-que-mais-cresce-no-mundo-148/</vt:lpwstr>
      </vt:variant>
      <vt:variant>
        <vt:lpwstr/>
      </vt:variant>
      <vt:variant>
        <vt:i4>4718675</vt:i4>
      </vt:variant>
      <vt:variant>
        <vt:i4>15</vt:i4>
      </vt:variant>
      <vt:variant>
        <vt:i4>0</vt:i4>
      </vt:variant>
      <vt:variant>
        <vt:i4>5</vt:i4>
      </vt:variant>
      <vt:variant>
        <vt:lpwstr>https://cidades.ibge.gov.br/brasil/pr/foz-do-iguacu/panorama</vt:lpwstr>
      </vt:variant>
      <vt:variant>
        <vt:lpwstr/>
      </vt:variant>
      <vt:variant>
        <vt:i4>5308464</vt:i4>
      </vt:variant>
      <vt:variant>
        <vt:i4>12</vt:i4>
      </vt:variant>
      <vt:variant>
        <vt:i4>0</vt:i4>
      </vt:variant>
      <vt:variant>
        <vt:i4>5</vt:i4>
      </vt:variant>
      <vt:variant>
        <vt:lpwstr>https://mpd.org.br/img/userfiles/image/Dialogico_21.pdf.</vt:lpwstr>
      </vt:variant>
      <vt:variant>
        <vt:lpwstr/>
      </vt:variant>
      <vt:variant>
        <vt:i4>1835102</vt:i4>
      </vt:variant>
      <vt:variant>
        <vt:i4>9</vt:i4>
      </vt:variant>
      <vt:variant>
        <vt:i4>0</vt:i4>
      </vt:variant>
      <vt:variant>
        <vt:i4>5</vt:i4>
      </vt:variant>
      <vt:variant>
        <vt:lpwstr>https://dspace.unila.edu.br/handle/123456789/5168</vt:lpwstr>
      </vt:variant>
      <vt:variant>
        <vt:lpwstr/>
      </vt:variant>
      <vt:variant>
        <vt:i4>1704029</vt:i4>
      </vt:variant>
      <vt:variant>
        <vt:i4>6</vt:i4>
      </vt:variant>
      <vt:variant>
        <vt:i4>0</vt:i4>
      </vt:variant>
      <vt:variant>
        <vt:i4>5</vt:i4>
      </vt:variant>
      <vt:variant>
        <vt:lpwstr>http://g1.globo.com/pr/parana/noticia/2011/09/paraguaias-cruzam-fronteira-para-trabalhar-ilegalmente-no-brasil.html Acesso em 14 de setembro de 2019</vt:lpwstr>
      </vt:variant>
      <vt:variant>
        <vt:lpwstr/>
      </vt:variant>
      <vt:variant>
        <vt:i4>5570576</vt:i4>
      </vt:variant>
      <vt:variant>
        <vt:i4>3</vt:i4>
      </vt:variant>
      <vt:variant>
        <vt:i4>0</vt:i4>
      </vt:variant>
      <vt:variant>
        <vt:i4>5</vt:i4>
      </vt:variant>
      <vt:variant>
        <vt:lpwstr>http://g1.globo.com/concursos-e-emprego/noticia/2013/01/brasil-tem-o-maior-numero-de-domesticas-do-mundo-diz-oit.html. Acesso em 15 Setembro de 2019</vt:lpwstr>
      </vt:variant>
      <vt:variant>
        <vt:lpwstr/>
      </vt:variant>
      <vt:variant>
        <vt:i4>2424871</vt:i4>
      </vt:variant>
      <vt:variant>
        <vt:i4>0</vt:i4>
      </vt:variant>
      <vt:variant>
        <vt:i4>0</vt:i4>
      </vt:variant>
      <vt:variant>
        <vt:i4>5</vt:i4>
      </vt:variant>
      <vt:variant>
        <vt:lpwstr>http://www.conteudojuridico.com.br/</vt:lpwstr>
      </vt:variant>
      <vt:variant>
        <vt:lpwstr/>
      </vt:variant>
      <vt:variant>
        <vt:i4>7274614</vt:i4>
      </vt:variant>
      <vt:variant>
        <vt:i4>42</vt:i4>
      </vt:variant>
      <vt:variant>
        <vt:i4>0</vt:i4>
      </vt:variant>
      <vt:variant>
        <vt:i4>5</vt:i4>
      </vt:variant>
      <vt:variant>
        <vt:lpwstr>https://g1.globo.com/fato-ou-fake/noticia/2020/03/20/e-fake-mensagem-que-diz-que-a-ambev-esta-distribuindo-alcool-gel-gratis-para-a-populacao.ghtml</vt:lpwstr>
      </vt:variant>
      <vt:variant>
        <vt:lpwstr/>
      </vt:variant>
      <vt:variant>
        <vt:i4>7274614</vt:i4>
      </vt:variant>
      <vt:variant>
        <vt:i4>39</vt:i4>
      </vt:variant>
      <vt:variant>
        <vt:i4>0</vt:i4>
      </vt:variant>
      <vt:variant>
        <vt:i4>5</vt:i4>
      </vt:variant>
      <vt:variant>
        <vt:lpwstr>https://g1.globo.com/fato-ou-fake/noticia/2020/03/20/e-fake-mensagem-que-diz-que-a-ambev-esta-distribuindo-alcool-gel-gratis-para-a-populacao.ghtml</vt:lpwstr>
      </vt:variant>
      <vt:variant>
        <vt:lpwstr/>
      </vt:variant>
      <vt:variant>
        <vt:i4>5308434</vt:i4>
      </vt:variant>
      <vt:variant>
        <vt:i4>36</vt:i4>
      </vt:variant>
      <vt:variant>
        <vt:i4>0</vt:i4>
      </vt:variant>
      <vt:variant>
        <vt:i4>5</vt:i4>
      </vt:variant>
      <vt:variant>
        <vt:lpwstr>https://www.saude.gov.br/noticias/agencia-saude/46573-coronavirus-25-mortes-e-1-546-casos-confirmados</vt:lpwstr>
      </vt:variant>
      <vt:variant>
        <vt:lpwstr/>
      </vt:variant>
      <vt:variant>
        <vt:i4>7798834</vt:i4>
      </vt:variant>
      <vt:variant>
        <vt:i4>33</vt:i4>
      </vt:variant>
      <vt:variant>
        <vt:i4>0</vt:i4>
      </vt:variant>
      <vt:variant>
        <vt:i4>5</vt:i4>
      </vt:variant>
      <vt:variant>
        <vt:lpwstr>https://g1.globo.com/pr/oeste-sudoeste/noticia/2020/03/19/coronavirus-prefeitura-de-foz-do-iguacu-decreta-situacao-de-emergencia-e-fecha-shoppings-e-comercio.ghtml</vt:lpwstr>
      </vt:variant>
      <vt:variant>
        <vt:lpwstr/>
      </vt:variant>
      <vt:variant>
        <vt:i4>1769537</vt:i4>
      </vt:variant>
      <vt:variant>
        <vt:i4>30</vt:i4>
      </vt:variant>
      <vt:variant>
        <vt:i4>0</vt:i4>
      </vt:variant>
      <vt:variant>
        <vt:i4>5</vt:i4>
      </vt:variant>
      <vt:variant>
        <vt:lpwstr>https://100fronteiras.com/triplice-fronteira-em-alerta-ao-corona-virus-motivo-de-euforia/</vt:lpwstr>
      </vt:variant>
      <vt:variant>
        <vt:lpwstr/>
      </vt:variant>
      <vt:variant>
        <vt:i4>6422635</vt:i4>
      </vt:variant>
      <vt:variant>
        <vt:i4>27</vt:i4>
      </vt:variant>
      <vt:variant>
        <vt:i4>0</vt:i4>
      </vt:variant>
      <vt:variant>
        <vt:i4>5</vt:i4>
      </vt:variant>
      <vt:variant>
        <vt:lpwstr>https://noticias.r7.com/brasil/brasil-fecha-fronteira-terrestre-com-uruguai-e-se-isola-de-vizinhos-22032020</vt:lpwstr>
      </vt:variant>
      <vt:variant>
        <vt:lpwstr/>
      </vt:variant>
      <vt:variant>
        <vt:i4>1638490</vt:i4>
      </vt:variant>
      <vt:variant>
        <vt:i4>24</vt:i4>
      </vt:variant>
      <vt:variant>
        <vt:i4>0</vt:i4>
      </vt:variant>
      <vt:variant>
        <vt:i4>5</vt:i4>
      </vt:variant>
      <vt:variant>
        <vt:lpwstr>https://www.gpfronteras.com/post/as-fronteiras-do-brasil-uma-an%C3%A1lise-da-nova-lei-de-migra%C3%A7%C3%A3o-e-a-pandemia-do-coronav%C3%ADrus</vt:lpwstr>
      </vt:variant>
      <vt:variant>
        <vt:lpwstr/>
      </vt:variant>
      <vt:variant>
        <vt:i4>1769537</vt:i4>
      </vt:variant>
      <vt:variant>
        <vt:i4>21</vt:i4>
      </vt:variant>
      <vt:variant>
        <vt:i4>0</vt:i4>
      </vt:variant>
      <vt:variant>
        <vt:i4>5</vt:i4>
      </vt:variant>
      <vt:variant>
        <vt:lpwstr>https://100fronteiras.com/triplice-fronteira-em-alerta-ao-corona-virus-motivo-de-euforia/</vt:lpwstr>
      </vt:variant>
      <vt:variant>
        <vt:lpwstr/>
      </vt:variant>
      <vt:variant>
        <vt:i4>5570643</vt:i4>
      </vt:variant>
      <vt:variant>
        <vt:i4>18</vt:i4>
      </vt:variant>
      <vt:variant>
        <vt:i4>0</vt:i4>
      </vt:variant>
      <vt:variant>
        <vt:i4>5</vt:i4>
      </vt:variant>
      <vt:variant>
        <vt:lpwstr>https://www.wsj.com/</vt:lpwstr>
      </vt:variant>
      <vt:variant>
        <vt:lpwstr/>
      </vt:variant>
      <vt:variant>
        <vt:i4>1507334</vt:i4>
      </vt:variant>
      <vt:variant>
        <vt:i4>15</vt:i4>
      </vt:variant>
      <vt:variant>
        <vt:i4>0</vt:i4>
      </vt:variant>
      <vt:variant>
        <vt:i4>5</vt:i4>
      </vt:variant>
      <vt:variant>
        <vt:lpwstr>https://www.ilmessaggero.it/roma/</vt:lpwstr>
      </vt:variant>
      <vt:variant>
        <vt:lpwstr/>
      </vt:variant>
      <vt:variant>
        <vt:i4>4063288</vt:i4>
      </vt:variant>
      <vt:variant>
        <vt:i4>12</vt:i4>
      </vt:variant>
      <vt:variant>
        <vt:i4>0</vt:i4>
      </vt:variant>
      <vt:variant>
        <vt:i4>5</vt:i4>
      </vt:variant>
      <vt:variant>
        <vt:lpwstr>https://www.clarin.com/coronavirus</vt:lpwstr>
      </vt:variant>
      <vt:variant>
        <vt:lpwstr/>
      </vt:variant>
      <vt:variant>
        <vt:i4>2883683</vt:i4>
      </vt:variant>
      <vt:variant>
        <vt:i4>9</vt:i4>
      </vt:variant>
      <vt:variant>
        <vt:i4>0</vt:i4>
      </vt:variant>
      <vt:variant>
        <vt:i4>5</vt:i4>
      </vt:variant>
      <vt:variant>
        <vt:lpwstr>https://brasil.elpais.com/tag/paraguay</vt:lpwstr>
      </vt:variant>
      <vt:variant>
        <vt:lpwstr/>
      </vt:variant>
      <vt:variant>
        <vt:i4>1638490</vt:i4>
      </vt:variant>
      <vt:variant>
        <vt:i4>6</vt:i4>
      </vt:variant>
      <vt:variant>
        <vt:i4>0</vt:i4>
      </vt:variant>
      <vt:variant>
        <vt:i4>5</vt:i4>
      </vt:variant>
      <vt:variant>
        <vt:lpwstr>https://www.gpfronteras.com/post/as-fronteiras-do-brasil-uma-an%C3%A1lise-da-nova-lei-de-migra%C3%A7%C3%A3o-e-a-pandemia-do-coronav%C3%ADrus</vt:lpwstr>
      </vt:variant>
      <vt:variant>
        <vt:lpwstr/>
      </vt:variant>
      <vt:variant>
        <vt:i4>5505088</vt:i4>
      </vt:variant>
      <vt:variant>
        <vt:i4>3</vt:i4>
      </vt:variant>
      <vt:variant>
        <vt:i4>0</vt:i4>
      </vt:variant>
      <vt:variant>
        <vt:i4>5</vt:i4>
      </vt:variant>
      <vt:variant>
        <vt:lpwstr>https://www.saude.gov.br/component/content/article/681-institucional/40029-sistema-nacional-de-saude</vt:lpwstr>
      </vt:variant>
      <vt:variant>
        <vt:lpwstr/>
      </vt:variant>
      <vt:variant>
        <vt:i4>131105</vt:i4>
      </vt:variant>
      <vt:variant>
        <vt:i4>0</vt:i4>
      </vt:variant>
      <vt:variant>
        <vt:i4>0</vt:i4>
      </vt:variant>
      <vt:variant>
        <vt:i4>5</vt:i4>
      </vt:variant>
      <vt:variant>
        <vt:lpwstr>https://www.em.com.br/app/noticia/internacional/2020/03/19/interna_internacional,1130453/brasil-fecha-fronteiras-terrestres-por-15-dias-exceto-com-uruguai.shtml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Fannipucci</dc:creator>
  <cp:keywords/>
  <cp:lastModifiedBy>Edimilson Nalim Fontoura</cp:lastModifiedBy>
  <cp:revision>3</cp:revision>
  <cp:lastPrinted>2019-09-19T19:59:00Z</cp:lastPrinted>
  <dcterms:created xsi:type="dcterms:W3CDTF">2020-03-23T19:51:00Z</dcterms:created>
  <dcterms:modified xsi:type="dcterms:W3CDTF">2020-03-23T20:02:00Z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