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4B9" w:rsidRDefault="006555CE" w:rsidP="00342086">
      <w:pPr>
        <w:pStyle w:val="Ttulo1"/>
        <w:jc w:val="center"/>
        <w:rPr>
          <w:rFonts w:ascii="Calibri" w:hAnsi="Calibri"/>
          <w:sz w:val="22"/>
          <w:szCs w:val="22"/>
        </w:rPr>
      </w:pPr>
      <w:r w:rsidRPr="006555CE">
        <w:rPr>
          <w:rFonts w:ascii="Calibri" w:hAnsi="Calibri"/>
          <w:sz w:val="22"/>
          <w:szCs w:val="22"/>
        </w:rPr>
        <w:t>FORMULARIO DE REVISIÓN</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Revista </w:t>
      </w:r>
      <w:r>
        <w:rPr>
          <w:rFonts w:ascii="Calibri" w:hAnsi="Calibri" w:cs="Arial"/>
          <w:sz w:val="22"/>
          <w:szCs w:val="22"/>
        </w:rPr>
        <w:t>MERCOSUR de Políticas Sociales –RMPS–</w:t>
      </w:r>
      <w:r w:rsidRPr="00E756A6">
        <w:rPr>
          <w:rFonts w:ascii="Calibri" w:hAnsi="Calibri" w:cs="Arial"/>
          <w:sz w:val="22"/>
          <w:szCs w:val="22"/>
        </w:rPr>
        <w:t xml:space="preserve"> agradece, en primer </w:t>
      </w:r>
      <w:r w:rsidR="00DE1EA0" w:rsidRPr="00E756A6">
        <w:rPr>
          <w:rFonts w:ascii="Calibri" w:hAnsi="Calibri" w:cs="Arial"/>
          <w:sz w:val="22"/>
          <w:szCs w:val="22"/>
        </w:rPr>
        <w:t>lugar,</w:t>
      </w:r>
      <w:r w:rsidRPr="00E756A6">
        <w:rPr>
          <w:rFonts w:ascii="Calibri" w:hAnsi="Calibri" w:cs="Arial"/>
          <w:sz w:val="22"/>
          <w:szCs w:val="22"/>
        </w:rPr>
        <w:t xml:space="preserve"> su disponibilidad.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revisión solicitada consiste en la verificación del cumplimiento de las </w:t>
      </w:r>
      <w:r w:rsidR="00A6337C">
        <w:rPr>
          <w:rFonts w:ascii="Calibri" w:hAnsi="Calibri" w:cs="Arial"/>
          <w:sz w:val="22"/>
          <w:szCs w:val="22"/>
        </w:rPr>
        <w:t xml:space="preserve">instrucciones para autor </w:t>
      </w:r>
      <w:r w:rsidRPr="00E756A6">
        <w:rPr>
          <w:rFonts w:ascii="Calibri" w:hAnsi="Calibri" w:cs="Arial"/>
          <w:sz w:val="22"/>
          <w:szCs w:val="22"/>
        </w:rPr>
        <w:t>disponibles e</w:t>
      </w:r>
      <w:r>
        <w:rPr>
          <w:rFonts w:ascii="Calibri" w:hAnsi="Calibri" w:cs="Arial"/>
          <w:sz w:val="22"/>
          <w:szCs w:val="22"/>
        </w:rPr>
        <w:t xml:space="preserve">n:  </w:t>
      </w:r>
      <w:hyperlink r:id="rId9" w:history="1">
        <w:r w:rsidRPr="008D4217">
          <w:rPr>
            <w:rStyle w:val="Hyperlink"/>
            <w:rFonts w:ascii="Calibri" w:hAnsi="Calibri" w:cs="Arial"/>
            <w:sz w:val="22"/>
            <w:szCs w:val="22"/>
          </w:rPr>
          <w:t>http://ismercosur.org/wp-content/uploads/downloads/2017/11/instrucciones_autor_es_13nov.pdf</w:t>
        </w:r>
      </w:hyperlink>
      <w:r>
        <w:rPr>
          <w:rFonts w:ascii="Calibri" w:hAnsi="Calibri" w:cs="Arial"/>
          <w:sz w:val="22"/>
          <w:szCs w:val="22"/>
        </w:rPr>
        <w:t xml:space="preserve">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Las </w:t>
      </w:r>
      <w:r w:rsidR="00A6337C">
        <w:rPr>
          <w:rFonts w:ascii="Calibri" w:hAnsi="Calibri" w:cs="Arial"/>
          <w:sz w:val="22"/>
          <w:szCs w:val="22"/>
        </w:rPr>
        <w:t xml:space="preserve">instrucciones para autor </w:t>
      </w:r>
      <w:r w:rsidRPr="00E756A6">
        <w:rPr>
          <w:rFonts w:ascii="Calibri" w:hAnsi="Calibri" w:cs="Arial"/>
          <w:sz w:val="22"/>
          <w:szCs w:val="22"/>
        </w:rPr>
        <w:t xml:space="preserve">mencionadas se han </w:t>
      </w:r>
      <w:r w:rsidR="00F64411">
        <w:rPr>
          <w:rFonts w:ascii="Calibri" w:hAnsi="Calibri" w:cs="Arial"/>
          <w:sz w:val="22"/>
          <w:szCs w:val="22"/>
        </w:rPr>
        <w:t>reflejado</w:t>
      </w:r>
      <w:r w:rsidRPr="00E756A6">
        <w:rPr>
          <w:rFonts w:ascii="Calibri" w:hAnsi="Calibri" w:cs="Arial"/>
          <w:sz w:val="22"/>
          <w:szCs w:val="22"/>
        </w:rPr>
        <w:t xml:space="preserve"> en este formulario para hacer el proceso de evaluación más objetivo y rápido.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La evaluación necesariamente será considerad</w:t>
      </w:r>
      <w:r>
        <w:rPr>
          <w:rFonts w:ascii="Calibri" w:hAnsi="Calibri" w:cs="Arial"/>
          <w:sz w:val="22"/>
          <w:szCs w:val="22"/>
        </w:rPr>
        <w:t>a</w:t>
      </w:r>
      <w:r w:rsidRPr="00E756A6">
        <w:rPr>
          <w:rFonts w:ascii="Calibri" w:hAnsi="Calibri" w:cs="Arial"/>
          <w:sz w:val="22"/>
          <w:szCs w:val="22"/>
        </w:rPr>
        <w:t xml:space="preserve"> por los editores de la </w:t>
      </w:r>
      <w:r>
        <w:rPr>
          <w:rFonts w:ascii="Calibri" w:hAnsi="Calibri" w:cs="Arial"/>
          <w:sz w:val="22"/>
          <w:szCs w:val="22"/>
        </w:rPr>
        <w:t>RMPS</w:t>
      </w:r>
      <w:r w:rsidRPr="00E756A6">
        <w:rPr>
          <w:rFonts w:ascii="Calibri" w:hAnsi="Calibri" w:cs="Arial"/>
          <w:sz w:val="22"/>
          <w:szCs w:val="22"/>
        </w:rPr>
        <w:t xml:space="preserve"> y, finalmente, remitida a los autores. </w:t>
      </w:r>
    </w:p>
    <w:p w:rsidR="00E756A6" w:rsidRPr="00E756A6" w:rsidRDefault="00E756A6" w:rsidP="00E756A6">
      <w:pPr>
        <w:pStyle w:val="NormalWeb"/>
        <w:numPr>
          <w:ilvl w:val="0"/>
          <w:numId w:val="9"/>
        </w:numPr>
        <w:spacing w:before="0" w:beforeAutospacing="0" w:after="0" w:afterAutospacing="0"/>
        <w:rPr>
          <w:rFonts w:ascii="Calibri" w:hAnsi="Calibri" w:cs="Arial"/>
          <w:sz w:val="22"/>
          <w:szCs w:val="22"/>
        </w:rPr>
      </w:pPr>
      <w:r w:rsidRPr="00E756A6">
        <w:rPr>
          <w:rFonts w:ascii="Calibri" w:hAnsi="Calibri" w:cs="Arial"/>
          <w:sz w:val="22"/>
          <w:szCs w:val="22"/>
        </w:rPr>
        <w:t xml:space="preserve">La realización de la evaluación requerirá la emisión de </w:t>
      </w:r>
      <w:r>
        <w:rPr>
          <w:rFonts w:ascii="Calibri" w:hAnsi="Calibri" w:cs="Arial"/>
          <w:sz w:val="22"/>
          <w:szCs w:val="22"/>
        </w:rPr>
        <w:t>una constancia de reconocimiento por su colaboración con la RMPS.</w:t>
      </w:r>
      <w:r w:rsidRPr="00E756A6">
        <w:rPr>
          <w:rFonts w:ascii="Calibri" w:hAnsi="Calibri" w:cs="Arial"/>
          <w:sz w:val="22"/>
          <w:szCs w:val="22"/>
        </w:rPr>
        <w:t xml:space="preserve"> </w:t>
      </w:r>
    </w:p>
    <w:p w:rsidR="006555CE" w:rsidRDefault="006555CE" w:rsidP="006555CE">
      <w:pPr>
        <w:pStyle w:val="NormalWeb"/>
        <w:pBdr>
          <w:top w:val="single" w:sz="4" w:space="1" w:color="0070C0"/>
          <w:left w:val="single" w:sz="4" w:space="4" w:color="0070C0"/>
          <w:bottom w:val="single" w:sz="4" w:space="16" w:color="0070C0"/>
          <w:right w:val="single" w:sz="4" w:space="4" w:color="0070C0"/>
        </w:pBdr>
        <w:shd w:val="clear" w:color="auto" w:fill="DEEAF6" w:themeFill="accent1" w:themeFillTint="33"/>
        <w:rPr>
          <w:rFonts w:ascii="Calibri" w:hAnsi="Calibri" w:cs="Arial"/>
          <w:b/>
          <w:sz w:val="22"/>
          <w:szCs w:val="22"/>
        </w:rPr>
      </w:pPr>
      <w:r w:rsidRPr="006555CE">
        <w:rPr>
          <w:rFonts w:ascii="Calibri" w:hAnsi="Calibri" w:cs="Arial"/>
          <w:b/>
          <w:sz w:val="22"/>
          <w:szCs w:val="22"/>
        </w:rPr>
        <w:t>Datos del artículo evaluado</w:t>
      </w:r>
    </w:p>
    <w:p w:rsidR="000271F5" w:rsidRPr="00FE4258" w:rsidRDefault="000271F5" w:rsidP="000271F5">
      <w:pPr>
        <w:pStyle w:val="NormalWeb"/>
        <w:spacing w:before="0" w:beforeAutospacing="0" w:after="0" w:afterAutospacing="0"/>
        <w:rPr>
          <w:rFonts w:ascii="Calibri" w:hAnsi="Calibri" w:cs="Arial"/>
          <w:sz w:val="22"/>
          <w:szCs w:val="22"/>
          <w:lang w:val="es-AR"/>
        </w:rPr>
      </w:pPr>
      <w:r>
        <w:rPr>
          <w:rFonts w:ascii="Calibri" w:hAnsi="Calibri" w:cs="Arial"/>
          <w:sz w:val="22"/>
          <w:szCs w:val="22"/>
        </w:rPr>
        <w:t xml:space="preserve">Ronda Primera: </w:t>
      </w:r>
      <w:proofErr w:type="gramStart"/>
      <w:r>
        <w:rPr>
          <w:rFonts w:ascii="Calibri" w:hAnsi="Calibri" w:cs="Arial"/>
          <w:sz w:val="22"/>
          <w:szCs w:val="22"/>
        </w:rPr>
        <w:t xml:space="preserve">(  </w:t>
      </w:r>
      <w:proofErr w:type="gramEnd"/>
      <w:r>
        <w:rPr>
          <w:rFonts w:ascii="Calibri" w:hAnsi="Calibri" w:cs="Arial"/>
          <w:sz w:val="22"/>
          <w:szCs w:val="22"/>
        </w:rPr>
        <w:t xml:space="preserve">  </w:t>
      </w:r>
      <w:r w:rsidR="00697934">
        <w:rPr>
          <w:rFonts w:ascii="Calibri" w:hAnsi="Calibri" w:cs="Arial"/>
          <w:sz w:val="22"/>
          <w:szCs w:val="22"/>
        </w:rPr>
        <w:t>X</w:t>
      </w:r>
      <w:r>
        <w:rPr>
          <w:rFonts w:ascii="Calibri" w:hAnsi="Calibri" w:cs="Arial"/>
          <w:sz w:val="22"/>
          <w:szCs w:val="22"/>
        </w:rPr>
        <w:t xml:space="preserve">    )</w:t>
      </w:r>
      <w:r w:rsidRPr="00FE4258">
        <w:rPr>
          <w:rFonts w:ascii="Calibri" w:hAnsi="Calibri" w:cs="Arial"/>
          <w:sz w:val="22"/>
          <w:szCs w:val="22"/>
          <w:lang w:val="es-AR"/>
        </w:rPr>
        <w:tab/>
      </w:r>
      <w:r w:rsidRPr="00FE4258">
        <w:rPr>
          <w:rFonts w:ascii="Calibri" w:hAnsi="Calibri" w:cs="Arial"/>
          <w:sz w:val="22"/>
          <w:szCs w:val="22"/>
          <w:lang w:val="es-AR"/>
        </w:rPr>
        <w:tab/>
        <w:t>Ronda Segunda: (        )</w:t>
      </w:r>
    </w:p>
    <w:p w:rsidR="006555CE" w:rsidRPr="00FE4258" w:rsidRDefault="006555CE" w:rsidP="006555CE">
      <w:pPr>
        <w:pStyle w:val="NormalWeb"/>
        <w:spacing w:before="0" w:beforeAutospacing="0" w:after="0" w:afterAutospacing="0"/>
        <w:rPr>
          <w:rFonts w:ascii="Calibri" w:hAnsi="Calibri" w:cs="Arial"/>
          <w:sz w:val="22"/>
          <w:szCs w:val="22"/>
          <w:lang w:val="es-AR"/>
        </w:rPr>
      </w:pPr>
      <w:r w:rsidRPr="00FE4258">
        <w:rPr>
          <w:rFonts w:ascii="Calibri" w:hAnsi="Calibri" w:cs="Arial"/>
          <w:sz w:val="22"/>
          <w:szCs w:val="22"/>
          <w:lang w:val="es-AR"/>
        </w:rPr>
        <w:t xml:space="preserve">Título del artículo: </w:t>
      </w:r>
      <w:r w:rsidR="00FE4258" w:rsidRPr="00FE4258">
        <w:rPr>
          <w:rFonts w:ascii="Calibri" w:hAnsi="Calibri" w:cs="Arial"/>
          <w:sz w:val="22"/>
          <w:szCs w:val="22"/>
          <w:lang w:val="es-AR"/>
        </w:rPr>
        <w:t>Dimensión social MERCOSUR, la frontera Uruguay - Brasil desde la integración regional</w:t>
      </w:r>
    </w:p>
    <w:p w:rsidR="006555CE" w:rsidRPr="00697934" w:rsidRDefault="006555CE" w:rsidP="006555CE">
      <w:pPr>
        <w:pStyle w:val="NormalWeb"/>
        <w:spacing w:before="0" w:beforeAutospacing="0" w:after="0" w:afterAutospacing="0"/>
        <w:rPr>
          <w:rFonts w:ascii="Calibri" w:hAnsi="Calibri" w:cs="Arial"/>
          <w:sz w:val="22"/>
          <w:szCs w:val="22"/>
          <w:lang w:val="pt-BR"/>
        </w:rPr>
      </w:pPr>
      <w:r w:rsidRPr="00697934">
        <w:rPr>
          <w:rFonts w:ascii="Calibri" w:hAnsi="Calibri" w:cs="Arial"/>
          <w:sz w:val="22"/>
          <w:szCs w:val="22"/>
          <w:lang w:val="pt-BR"/>
        </w:rPr>
        <w:t xml:space="preserve">Idioma: </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Fecha de recepción:</w:t>
      </w:r>
      <w:r w:rsidR="00FE4258">
        <w:rPr>
          <w:rFonts w:ascii="Calibri" w:hAnsi="Calibri" w:cs="Arial"/>
          <w:sz w:val="22"/>
          <w:szCs w:val="22"/>
        </w:rPr>
        <w:t xml:space="preserve"> 14/10/2018</w:t>
      </w:r>
    </w:p>
    <w:p w:rsidR="006555CE" w:rsidRPr="006555CE" w:rsidRDefault="006555CE" w:rsidP="006555CE">
      <w:pPr>
        <w:pStyle w:val="NormalWeb"/>
        <w:spacing w:before="0" w:beforeAutospacing="0" w:after="0" w:afterAutospacing="0"/>
        <w:rPr>
          <w:rFonts w:ascii="Calibri" w:hAnsi="Calibri" w:cs="Arial"/>
          <w:sz w:val="22"/>
          <w:szCs w:val="22"/>
        </w:rPr>
      </w:pPr>
      <w:r w:rsidRPr="006555CE">
        <w:rPr>
          <w:rFonts w:ascii="Calibri" w:hAnsi="Calibri" w:cs="Arial"/>
          <w:sz w:val="22"/>
          <w:szCs w:val="22"/>
        </w:rPr>
        <w:t xml:space="preserve">Fecha de devolución de dictamen: </w:t>
      </w:r>
      <w:r w:rsidR="00FE4258">
        <w:rPr>
          <w:rFonts w:ascii="Calibri" w:hAnsi="Calibri" w:cs="Arial"/>
          <w:sz w:val="22"/>
          <w:szCs w:val="22"/>
        </w:rPr>
        <w:t>14/10/2018</w:t>
      </w:r>
    </w:p>
    <w:p w:rsidR="006555CE" w:rsidRDefault="006555CE" w:rsidP="006555CE">
      <w:pPr>
        <w:pStyle w:val="NormalWeb"/>
        <w:spacing w:before="0" w:beforeAutospacing="0" w:after="0" w:afterAutospacing="0"/>
        <w:rPr>
          <w:rFonts w:ascii="Calibri" w:hAnsi="Calibri" w:cs="Arial"/>
          <w:b/>
          <w:sz w:val="22"/>
          <w:szCs w:val="22"/>
        </w:rPr>
      </w:pPr>
    </w:p>
    <w:p w:rsidR="006555CE" w:rsidRDefault="006555CE" w:rsidP="00FF5CC3">
      <w:pPr>
        <w:pStyle w:val="NormalWeb"/>
        <w:pBdr>
          <w:top w:val="single" w:sz="4" w:space="1" w:color="0070C0"/>
          <w:left w:val="single" w:sz="4" w:space="0" w:color="0070C0"/>
          <w:bottom w:val="single" w:sz="4" w:space="16" w:color="0070C0"/>
          <w:right w:val="single" w:sz="4" w:space="4" w:color="0070C0"/>
        </w:pBdr>
        <w:shd w:val="clear" w:color="auto" w:fill="DEEAF6" w:themeFill="accent1" w:themeFillTint="33"/>
        <w:rPr>
          <w:rFonts w:ascii="Calibri" w:hAnsi="Calibri" w:cs="Arial"/>
          <w:b/>
          <w:sz w:val="22"/>
          <w:szCs w:val="22"/>
        </w:rPr>
      </w:pPr>
      <w:r>
        <w:rPr>
          <w:rFonts w:ascii="Calibri" w:hAnsi="Calibri" w:cs="Arial"/>
          <w:b/>
          <w:sz w:val="22"/>
          <w:szCs w:val="22"/>
        </w:rPr>
        <w:t>Marque con X en qué nivel el artículo cumple con las siguiente condiciones</w:t>
      </w:r>
    </w:p>
    <w:tbl>
      <w:tblPr>
        <w:tblStyle w:val="Tabladelalcancedelproyecto"/>
        <w:tblW w:w="991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912"/>
        <w:gridCol w:w="1099"/>
        <w:gridCol w:w="1099"/>
        <w:gridCol w:w="808"/>
      </w:tblGrid>
      <w:tr w:rsidR="006555CE" w:rsidRPr="006555CE" w:rsidTr="00FF5CC3">
        <w:trPr>
          <w:cnfStyle w:val="100000000000" w:firstRow="1" w:lastRow="0" w:firstColumn="0" w:lastColumn="0" w:oddVBand="0" w:evenVBand="0" w:oddHBand="0" w:evenHBand="0" w:firstRowFirstColumn="0" w:firstRowLastColumn="0" w:lastRowFirstColumn="0" w:lastRowLastColumn="0"/>
        </w:trPr>
        <w:tc>
          <w:tcPr>
            <w:tcW w:w="6912" w:type="dxa"/>
          </w:tcPr>
          <w:p w:rsidR="006555CE" w:rsidRPr="006555CE" w:rsidRDefault="006555CE" w:rsidP="00FF5CC3">
            <w:pPr>
              <w:pStyle w:val="NormalWeb"/>
              <w:spacing w:before="60" w:after="60"/>
              <w:rPr>
                <w:rFonts w:ascii="Calibri" w:hAnsi="Calibri" w:cs="Arial"/>
                <w:sz w:val="22"/>
                <w:szCs w:val="22"/>
              </w:rPr>
            </w:pP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Alto</w:t>
            </w:r>
          </w:p>
        </w:tc>
        <w:tc>
          <w:tcPr>
            <w:tcW w:w="1099"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Medio</w:t>
            </w:r>
          </w:p>
        </w:tc>
        <w:tc>
          <w:tcPr>
            <w:tcW w:w="808" w:type="dxa"/>
          </w:tcPr>
          <w:p w:rsidR="006555CE" w:rsidRPr="006555CE" w:rsidRDefault="006555CE" w:rsidP="00677457">
            <w:pPr>
              <w:pStyle w:val="NormalWeb"/>
              <w:spacing w:before="60" w:after="60"/>
              <w:jc w:val="center"/>
              <w:rPr>
                <w:rFonts w:ascii="Calibri" w:hAnsi="Calibri" w:cs="Arial"/>
                <w:sz w:val="22"/>
                <w:szCs w:val="22"/>
              </w:rPr>
            </w:pPr>
            <w:r w:rsidRPr="006555CE">
              <w:rPr>
                <w:rFonts w:ascii="Calibri" w:hAnsi="Calibri" w:cs="Arial"/>
                <w:sz w:val="22"/>
                <w:szCs w:val="22"/>
              </w:rPr>
              <w:t>Bajo</w:t>
            </w:r>
          </w:p>
        </w:tc>
      </w:tr>
      <w:tr w:rsidR="00AD2072" w:rsidRPr="006555CE" w:rsidTr="00FF5CC3">
        <w:tc>
          <w:tcPr>
            <w:tcW w:w="9918" w:type="dxa"/>
            <w:gridSpan w:val="4"/>
          </w:tcPr>
          <w:p w:rsidR="00AD2072" w:rsidRPr="00C16C51" w:rsidRDefault="00AD2072" w:rsidP="00FF5CC3">
            <w:pPr>
              <w:pStyle w:val="NormalWeb"/>
              <w:spacing w:before="60" w:after="60"/>
              <w:rPr>
                <w:rFonts w:ascii="Calibri" w:hAnsi="Calibri" w:cs="Arial"/>
                <w:b/>
                <w:sz w:val="22"/>
                <w:szCs w:val="22"/>
              </w:rPr>
            </w:pPr>
            <w:r w:rsidRPr="00C16C51">
              <w:rPr>
                <w:rFonts w:ascii="Calibri" w:hAnsi="Calibri" w:cs="Arial"/>
                <w:b/>
                <w:sz w:val="22"/>
                <w:szCs w:val="22"/>
              </w:rPr>
              <w:t>Estructura del Trabajo</w:t>
            </w:r>
          </w:p>
        </w:tc>
      </w:tr>
      <w:tr w:rsidR="006555CE" w:rsidRPr="006555CE" w:rsidTr="00FF5CC3">
        <w:tc>
          <w:tcPr>
            <w:tcW w:w="6912" w:type="dxa"/>
          </w:tcPr>
          <w:p w:rsidR="006555CE" w:rsidRPr="006555CE" w:rsidRDefault="00AD2072" w:rsidP="00FF5CC3">
            <w:pPr>
              <w:pStyle w:val="NormalWeb"/>
              <w:spacing w:before="160" w:after="160"/>
              <w:rPr>
                <w:rFonts w:ascii="Calibri" w:hAnsi="Calibri" w:cs="Arial"/>
                <w:sz w:val="22"/>
                <w:szCs w:val="22"/>
              </w:rPr>
            </w:pPr>
            <w:r w:rsidRPr="006555CE">
              <w:rPr>
                <w:rFonts w:ascii="Calibri" w:hAnsi="Calibri" w:cs="Arial"/>
                <w:sz w:val="22"/>
                <w:szCs w:val="22"/>
              </w:rPr>
              <w:t>El trabajo responde a las características de la publicación</w:t>
            </w:r>
            <w:r>
              <w:rPr>
                <w:rFonts w:ascii="Calibri" w:hAnsi="Calibri" w:cs="Arial"/>
                <w:sz w:val="22"/>
                <w:szCs w:val="22"/>
              </w:rPr>
              <w:t>.</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1099" w:type="dxa"/>
          </w:tcPr>
          <w:p w:rsidR="006555CE" w:rsidRPr="006555CE" w:rsidRDefault="005D3BA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8" w:type="dxa"/>
          </w:tcPr>
          <w:p w:rsidR="006555CE" w:rsidRPr="006555CE" w:rsidRDefault="006555CE" w:rsidP="006555CE">
            <w:pPr>
              <w:pStyle w:val="NormalWeb"/>
              <w:spacing w:before="60" w:after="60"/>
              <w:jc w:val="center"/>
              <w:rPr>
                <w:rFonts w:ascii="Calibri" w:hAnsi="Calibri" w:cs="Arial"/>
                <w:sz w:val="22"/>
                <w:szCs w:val="22"/>
              </w:rPr>
            </w:pPr>
          </w:p>
        </w:tc>
      </w:tr>
      <w:tr w:rsidR="00AD2072" w:rsidRPr="006555CE" w:rsidTr="00FF5CC3">
        <w:tc>
          <w:tcPr>
            <w:tcW w:w="6912" w:type="dxa"/>
          </w:tcPr>
          <w:p w:rsidR="00AD2072" w:rsidRPr="006555CE" w:rsidRDefault="00AD2072" w:rsidP="00FF5CC3">
            <w:pPr>
              <w:pStyle w:val="NormalWeb"/>
              <w:spacing w:before="160" w:after="160"/>
              <w:rPr>
                <w:rFonts w:ascii="Calibri" w:hAnsi="Calibri" w:cs="Arial"/>
                <w:sz w:val="22"/>
                <w:szCs w:val="22"/>
              </w:rPr>
            </w:pPr>
            <w:r>
              <w:rPr>
                <w:rFonts w:ascii="Calibri" w:hAnsi="Calibri" w:cs="Arial"/>
                <w:sz w:val="22"/>
                <w:szCs w:val="22"/>
              </w:rPr>
              <w:t>El trabajo cumple con las características de forma indicadas en las instrucciones para autores (título, resumen y palabras clave en los idiomas de la revista, referencias bibliográficas y citas en el estilo APA).</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5D3BA4"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8" w:type="dxa"/>
          </w:tcPr>
          <w:p w:rsidR="00AD2072" w:rsidRPr="006555CE" w:rsidRDefault="00AD2072" w:rsidP="006555CE">
            <w:pPr>
              <w:pStyle w:val="NormalWeb"/>
              <w:spacing w:before="60" w:after="60"/>
              <w:jc w:val="center"/>
              <w:rPr>
                <w:rFonts w:ascii="Calibri" w:hAnsi="Calibri" w:cs="Arial"/>
                <w:sz w:val="22"/>
                <w:szCs w:val="22"/>
              </w:rPr>
            </w:pPr>
          </w:p>
        </w:tc>
      </w:tr>
      <w:tr w:rsidR="00AD2072" w:rsidRPr="006555CE" w:rsidTr="00FF5CC3">
        <w:tc>
          <w:tcPr>
            <w:tcW w:w="9918" w:type="dxa"/>
            <w:gridSpan w:val="4"/>
          </w:tcPr>
          <w:p w:rsidR="00AD2072" w:rsidRPr="00C16C51" w:rsidRDefault="00AD2072" w:rsidP="00FF5CC3">
            <w:pPr>
              <w:pStyle w:val="NormalWeb"/>
              <w:spacing w:before="60" w:after="60"/>
              <w:rPr>
                <w:rFonts w:ascii="Calibri" w:hAnsi="Calibri" w:cs="Arial"/>
                <w:b/>
                <w:sz w:val="22"/>
                <w:szCs w:val="22"/>
              </w:rPr>
            </w:pPr>
            <w:r w:rsidRPr="00C16C51">
              <w:rPr>
                <w:rFonts w:ascii="Calibri" w:hAnsi="Calibri" w:cs="Arial"/>
                <w:b/>
                <w:sz w:val="22"/>
                <w:szCs w:val="22"/>
              </w:rPr>
              <w:t>Contenido del Trabajo</w:t>
            </w:r>
          </w:p>
        </w:tc>
      </w:tr>
      <w:tr w:rsidR="006555CE" w:rsidRPr="006555CE" w:rsidTr="00FF5CC3">
        <w:tc>
          <w:tcPr>
            <w:tcW w:w="6912" w:type="dxa"/>
          </w:tcPr>
          <w:p w:rsidR="006555CE" w:rsidRPr="006555CE" w:rsidRDefault="006555CE" w:rsidP="00FF5CC3">
            <w:pPr>
              <w:pStyle w:val="NormalWeb"/>
              <w:spacing w:before="60" w:after="60"/>
              <w:rPr>
                <w:rFonts w:ascii="Calibri" w:hAnsi="Calibri" w:cs="Arial"/>
                <w:sz w:val="22"/>
                <w:szCs w:val="22"/>
              </w:rPr>
            </w:pPr>
            <w:r w:rsidRPr="006555CE">
              <w:rPr>
                <w:rFonts w:ascii="Calibri" w:hAnsi="Calibri" w:cs="Arial"/>
                <w:sz w:val="22"/>
                <w:szCs w:val="22"/>
              </w:rPr>
              <w:t xml:space="preserve">El </w:t>
            </w:r>
            <w:r w:rsidR="00F64411" w:rsidRPr="006555CE">
              <w:rPr>
                <w:rFonts w:ascii="Calibri" w:hAnsi="Calibri" w:cs="Arial"/>
                <w:sz w:val="22"/>
                <w:szCs w:val="22"/>
              </w:rPr>
              <w:t xml:space="preserve">título </w:t>
            </w:r>
            <w:r w:rsidR="00F64411">
              <w:rPr>
                <w:rFonts w:ascii="Calibri" w:hAnsi="Calibri" w:cs="Arial"/>
                <w:sz w:val="22"/>
                <w:szCs w:val="22"/>
              </w:rPr>
              <w:t xml:space="preserve">y el resumen </w:t>
            </w:r>
            <w:r w:rsidRPr="006555CE">
              <w:rPr>
                <w:rFonts w:ascii="Calibri" w:hAnsi="Calibri" w:cs="Arial"/>
                <w:sz w:val="22"/>
                <w:szCs w:val="22"/>
              </w:rPr>
              <w:t>dan cuenta efectivamente de lo desarrollado en el trabajo</w:t>
            </w:r>
            <w:r w:rsidR="00D50746">
              <w:rPr>
                <w:rFonts w:ascii="Calibri" w:hAnsi="Calibri" w:cs="Arial"/>
                <w:sz w:val="22"/>
                <w:szCs w:val="22"/>
              </w:rPr>
              <w:t>.</w:t>
            </w: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1099" w:type="dxa"/>
          </w:tcPr>
          <w:p w:rsidR="006555CE" w:rsidRPr="006555CE" w:rsidRDefault="006555CE" w:rsidP="006555CE">
            <w:pPr>
              <w:pStyle w:val="NormalWeb"/>
              <w:spacing w:before="60" w:after="60"/>
              <w:jc w:val="center"/>
              <w:rPr>
                <w:rFonts w:ascii="Calibri" w:hAnsi="Calibri" w:cs="Arial"/>
                <w:sz w:val="22"/>
                <w:szCs w:val="22"/>
              </w:rPr>
            </w:pPr>
          </w:p>
        </w:tc>
        <w:tc>
          <w:tcPr>
            <w:tcW w:w="808" w:type="dxa"/>
          </w:tcPr>
          <w:p w:rsidR="006555CE" w:rsidRPr="006555CE" w:rsidRDefault="005D3BA4"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AD2072" w:rsidRPr="006555CE" w:rsidTr="00FF5CC3">
        <w:tc>
          <w:tcPr>
            <w:tcW w:w="6912" w:type="dxa"/>
          </w:tcPr>
          <w:p w:rsidR="00AD2072" w:rsidRPr="00C16C51" w:rsidRDefault="00AD2072"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introducción sitúa adecuadamente el problema y los antecedentes de investigación, describe la estrategia de investigación</w:t>
            </w:r>
            <w:r w:rsidR="00C16C51" w:rsidRPr="00C16C51">
              <w:rPr>
                <w:rFonts w:ascii="Calibri" w:eastAsia="Times New Roman" w:hAnsi="Calibri" w:cs="Arial"/>
                <w:color w:val="auto"/>
                <w:sz w:val="22"/>
                <w:szCs w:val="22"/>
                <w:lang w:val="es-PY" w:eastAsia="es-PY"/>
              </w:rPr>
              <w:t>.</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808" w:type="dxa"/>
          </w:tcPr>
          <w:p w:rsidR="00AD2072"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AD2072" w:rsidRPr="006555CE" w:rsidTr="00FF5CC3">
        <w:tc>
          <w:tcPr>
            <w:tcW w:w="6912" w:type="dxa"/>
          </w:tcPr>
          <w:p w:rsidR="00AD2072"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Se presenta claramente el objetivo del artículo. El objetivo se cumple.</w:t>
            </w: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1099" w:type="dxa"/>
          </w:tcPr>
          <w:p w:rsidR="00AD2072" w:rsidRPr="006555CE" w:rsidRDefault="00AD2072" w:rsidP="006555CE">
            <w:pPr>
              <w:pStyle w:val="NormalWeb"/>
              <w:spacing w:before="60" w:after="60"/>
              <w:jc w:val="center"/>
              <w:rPr>
                <w:rFonts w:ascii="Calibri" w:hAnsi="Calibri" w:cs="Arial"/>
                <w:sz w:val="22"/>
                <w:szCs w:val="22"/>
              </w:rPr>
            </w:pPr>
          </w:p>
        </w:tc>
        <w:tc>
          <w:tcPr>
            <w:tcW w:w="808" w:type="dxa"/>
          </w:tcPr>
          <w:p w:rsidR="00AD2072"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6555CE"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Se señala su metodología y efectivamente desarrollada.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6555CE"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lastRenderedPageBreak/>
              <w:t>Tiene coherencia interna y cuenta con una base conceptual de fondo que soporte la argumentación. Tiene precisión conceptual y buena estrategia argumentativa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 bibliografía es actualizada, relevante y completa</w:t>
            </w:r>
            <w:r>
              <w:rPr>
                <w:rFonts w:ascii="Calibri" w:eastAsia="Times New Roman" w:hAnsi="Calibri" w:cs="Arial"/>
                <w:color w:val="auto"/>
                <w:sz w:val="22"/>
                <w:szCs w:val="22"/>
                <w:lang w:val="es-PY" w:eastAsia="es-PY"/>
              </w:rPr>
              <w:t>.</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9918" w:type="dxa"/>
            <w:gridSpan w:val="4"/>
          </w:tcPr>
          <w:p w:rsidR="00C16C51" w:rsidRPr="00C16C51" w:rsidRDefault="00C16C51" w:rsidP="00FF5CC3">
            <w:pPr>
              <w:pStyle w:val="NormalWeb"/>
              <w:spacing w:before="60" w:after="60"/>
              <w:rPr>
                <w:rFonts w:ascii="Calibri" w:hAnsi="Calibri" w:cs="Arial"/>
                <w:b/>
                <w:sz w:val="22"/>
                <w:szCs w:val="22"/>
              </w:rPr>
            </w:pPr>
            <w:r w:rsidRPr="00C16C51">
              <w:rPr>
                <w:rFonts w:ascii="Calibri" w:hAnsi="Calibri" w:cs="Arial"/>
                <w:b/>
                <w:sz w:val="22"/>
                <w:szCs w:val="22"/>
              </w:rPr>
              <w:t>Resultados</w:t>
            </w:r>
            <w:r>
              <w:rPr>
                <w:rFonts w:ascii="Calibri" w:hAnsi="Calibri" w:cs="Arial"/>
                <w:b/>
                <w:sz w:val="22"/>
                <w:szCs w:val="22"/>
              </w:rPr>
              <w:t xml:space="preserve"> / Presentación de Resultados</w:t>
            </w:r>
          </w:p>
        </w:tc>
      </w:tr>
      <w:tr w:rsidR="00C16C51" w:rsidRPr="00C16C51"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son claros y se corresponden con los objetivos propuestos.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contribuyen a la solución del problema planteado y se presentan adecuadamente para una fácil comprensión de los lectores.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Los resultados derivan directamente del análisis de los datos recolectados.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Presenta gráficos, mapas o alguna otra herramienta para explicar puntos específicos.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Pr>
                <w:rFonts w:ascii="Calibri" w:eastAsia="Times New Roman" w:hAnsi="Calibri" w:cs="Arial"/>
                <w:color w:val="auto"/>
                <w:sz w:val="22"/>
                <w:szCs w:val="22"/>
                <w:lang w:val="es-PY" w:eastAsia="es-PY"/>
              </w:rPr>
              <w:t>Estas herramientas, se presentan de forma clara y de acuerdo al estilo APA.</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C16C51" w:rsidTr="00FF5CC3">
        <w:tc>
          <w:tcPr>
            <w:tcW w:w="9918" w:type="dxa"/>
            <w:gridSpan w:val="4"/>
          </w:tcPr>
          <w:p w:rsidR="00C16C51" w:rsidRPr="00C16C51" w:rsidRDefault="00C16C51" w:rsidP="00FF5CC3">
            <w:pPr>
              <w:pStyle w:val="NormalWeb"/>
              <w:spacing w:before="60" w:after="60"/>
              <w:rPr>
                <w:rFonts w:ascii="Calibri" w:hAnsi="Calibri" w:cs="Arial"/>
                <w:b/>
                <w:sz w:val="22"/>
                <w:szCs w:val="22"/>
              </w:rPr>
            </w:pPr>
            <w:r>
              <w:rPr>
                <w:rFonts w:ascii="Calibri" w:hAnsi="Calibri" w:cs="Arial"/>
                <w:b/>
                <w:sz w:val="22"/>
                <w:szCs w:val="22"/>
              </w:rPr>
              <w:t>Conclusiones</w:t>
            </w:r>
          </w:p>
        </w:tc>
      </w:tr>
      <w:tr w:rsidR="00C16C51" w:rsidRPr="006555CE" w:rsidTr="00FF5CC3">
        <w:tc>
          <w:tcPr>
            <w:tcW w:w="6912" w:type="dxa"/>
          </w:tcPr>
          <w:p w:rsidR="00C16C51" w:rsidRPr="00C16C51" w:rsidRDefault="00C16C51" w:rsidP="00FF5CC3">
            <w:pPr>
              <w:autoSpaceDE w:val="0"/>
              <w:autoSpaceDN w:val="0"/>
              <w:adjustRightInd w:val="0"/>
              <w:spacing w:after="0"/>
              <w:rPr>
                <w:rFonts w:ascii="Calibri" w:eastAsia="Times New Roman" w:hAnsi="Calibri" w:cs="Arial"/>
                <w:color w:val="auto"/>
                <w:sz w:val="22"/>
                <w:szCs w:val="22"/>
                <w:lang w:val="es-PY" w:eastAsia="es-PY"/>
              </w:rPr>
            </w:pPr>
            <w:r w:rsidRPr="00C16C51">
              <w:rPr>
                <w:rFonts w:ascii="Calibri" w:eastAsia="Times New Roman" w:hAnsi="Calibri" w:cs="Arial"/>
                <w:color w:val="auto"/>
                <w:sz w:val="22"/>
                <w:szCs w:val="22"/>
                <w:lang w:val="es-PY" w:eastAsia="es-PY"/>
              </w:rPr>
              <w:t>Las conclusiones son coherentes con el resto del trabajo y están correctamente sustentadas/argumentadas</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808"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r>
      <w:tr w:rsidR="00C16C51" w:rsidRPr="006555CE" w:rsidTr="00FF5CC3">
        <w:tc>
          <w:tcPr>
            <w:tcW w:w="6912" w:type="dxa"/>
          </w:tcPr>
          <w:p w:rsidR="00C16C51" w:rsidRPr="006555CE" w:rsidRDefault="00C16C51" w:rsidP="00FF5CC3">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trabajo</w:t>
            </w:r>
            <w:r w:rsidRPr="006555CE">
              <w:rPr>
                <w:rFonts w:ascii="Calibri" w:hAnsi="Calibri" w:cs="Arial"/>
                <w:sz w:val="22"/>
                <w:szCs w:val="22"/>
              </w:rPr>
              <w:t xml:space="preserve"> representa un aporte a las discusiones y debates propios de su campo temático, y/o inicia nuevos debates en ese marco</w:t>
            </w:r>
            <w:r>
              <w:rPr>
                <w:rFonts w:ascii="Calibri" w:hAnsi="Calibri" w:cs="Arial"/>
                <w:sz w:val="22"/>
                <w:szCs w:val="22"/>
              </w:rPr>
              <w:t>.</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8" w:type="dxa"/>
          </w:tcPr>
          <w:p w:rsidR="00C16C51" w:rsidRPr="006555CE" w:rsidRDefault="00C16C51" w:rsidP="006555CE">
            <w:pPr>
              <w:pStyle w:val="NormalWeb"/>
              <w:spacing w:before="60" w:after="60"/>
              <w:jc w:val="center"/>
              <w:rPr>
                <w:rFonts w:ascii="Calibri" w:hAnsi="Calibri" w:cs="Arial"/>
                <w:sz w:val="22"/>
                <w:szCs w:val="22"/>
              </w:rPr>
            </w:pPr>
          </w:p>
        </w:tc>
      </w:tr>
      <w:tr w:rsidR="00C16C51" w:rsidRPr="006555CE" w:rsidTr="00FF5CC3">
        <w:tc>
          <w:tcPr>
            <w:tcW w:w="6912" w:type="dxa"/>
          </w:tcPr>
          <w:p w:rsidR="00C16C51" w:rsidRPr="006555CE" w:rsidRDefault="00C16C51" w:rsidP="00FF5CC3">
            <w:pPr>
              <w:pStyle w:val="NormalWeb"/>
              <w:spacing w:before="60" w:after="60"/>
              <w:rPr>
                <w:rFonts w:ascii="Calibri" w:hAnsi="Calibri" w:cs="Arial"/>
                <w:sz w:val="22"/>
                <w:szCs w:val="22"/>
              </w:rPr>
            </w:pPr>
            <w:r w:rsidRPr="006555CE">
              <w:rPr>
                <w:rFonts w:ascii="Calibri" w:hAnsi="Calibri" w:cs="Arial"/>
                <w:sz w:val="22"/>
                <w:szCs w:val="22"/>
              </w:rPr>
              <w:t xml:space="preserve">El </w:t>
            </w:r>
            <w:r>
              <w:rPr>
                <w:rFonts w:ascii="Calibri" w:hAnsi="Calibri" w:cs="Arial"/>
                <w:sz w:val="22"/>
                <w:szCs w:val="22"/>
              </w:rPr>
              <w:t xml:space="preserve">trabajo </w:t>
            </w:r>
            <w:r w:rsidRPr="006555CE">
              <w:rPr>
                <w:rFonts w:ascii="Calibri" w:hAnsi="Calibri" w:cs="Arial"/>
                <w:sz w:val="22"/>
                <w:szCs w:val="22"/>
              </w:rPr>
              <w:t xml:space="preserve"> brinda un panorama contextual de la problemática tratada y ahonda en el estado de la cuestión</w:t>
            </w:r>
            <w:r>
              <w:rPr>
                <w:rFonts w:ascii="Calibri" w:hAnsi="Calibri" w:cs="Arial"/>
                <w:sz w:val="22"/>
                <w:szCs w:val="22"/>
              </w:rPr>
              <w:t>.</w:t>
            </w:r>
          </w:p>
        </w:tc>
        <w:tc>
          <w:tcPr>
            <w:tcW w:w="1099" w:type="dxa"/>
          </w:tcPr>
          <w:p w:rsidR="00C16C51" w:rsidRPr="006555CE" w:rsidRDefault="00C16C51" w:rsidP="006555CE">
            <w:pPr>
              <w:pStyle w:val="NormalWeb"/>
              <w:spacing w:before="60" w:after="60"/>
              <w:jc w:val="center"/>
              <w:rPr>
                <w:rFonts w:ascii="Calibri" w:hAnsi="Calibri" w:cs="Arial"/>
                <w:sz w:val="22"/>
                <w:szCs w:val="22"/>
              </w:rPr>
            </w:pPr>
          </w:p>
        </w:tc>
        <w:tc>
          <w:tcPr>
            <w:tcW w:w="1099" w:type="dxa"/>
          </w:tcPr>
          <w:p w:rsidR="00C16C51" w:rsidRPr="006555CE" w:rsidRDefault="002F72BF" w:rsidP="006555CE">
            <w:pPr>
              <w:pStyle w:val="NormalWeb"/>
              <w:spacing w:before="60" w:after="60"/>
              <w:jc w:val="center"/>
              <w:rPr>
                <w:rFonts w:ascii="Calibri" w:hAnsi="Calibri" w:cs="Arial"/>
                <w:sz w:val="22"/>
                <w:szCs w:val="22"/>
              </w:rPr>
            </w:pPr>
            <w:r>
              <w:rPr>
                <w:rFonts w:ascii="Calibri" w:hAnsi="Calibri" w:cs="Arial"/>
                <w:sz w:val="22"/>
                <w:szCs w:val="22"/>
              </w:rPr>
              <w:t>X</w:t>
            </w:r>
          </w:p>
        </w:tc>
        <w:tc>
          <w:tcPr>
            <w:tcW w:w="808" w:type="dxa"/>
          </w:tcPr>
          <w:p w:rsidR="00C16C51" w:rsidRPr="006555CE" w:rsidRDefault="00C16C51" w:rsidP="006555CE">
            <w:pPr>
              <w:pStyle w:val="NormalWeb"/>
              <w:spacing w:before="60" w:after="60"/>
              <w:jc w:val="center"/>
              <w:rPr>
                <w:rFonts w:ascii="Calibri" w:hAnsi="Calibri" w:cs="Arial"/>
                <w:sz w:val="22"/>
                <w:szCs w:val="22"/>
              </w:rPr>
            </w:pPr>
          </w:p>
        </w:tc>
      </w:tr>
      <w:tr w:rsidR="00FF5CC3" w:rsidRPr="006555CE" w:rsidTr="00FF5CC3">
        <w:tc>
          <w:tcPr>
            <w:tcW w:w="6912" w:type="dxa"/>
          </w:tcPr>
          <w:p w:rsidR="00FF5CC3" w:rsidRPr="006555CE" w:rsidRDefault="00FF5CC3" w:rsidP="00FF5CC3">
            <w:pPr>
              <w:pStyle w:val="NormalWeb"/>
              <w:spacing w:before="60" w:after="60"/>
              <w:rPr>
                <w:rFonts w:ascii="Calibri" w:hAnsi="Calibri" w:cs="Arial"/>
                <w:sz w:val="22"/>
                <w:szCs w:val="22"/>
              </w:rPr>
            </w:pPr>
          </w:p>
        </w:tc>
        <w:tc>
          <w:tcPr>
            <w:tcW w:w="1099" w:type="dxa"/>
          </w:tcPr>
          <w:p w:rsidR="00FF5CC3" w:rsidRPr="006555CE" w:rsidRDefault="00FF5CC3" w:rsidP="006555CE">
            <w:pPr>
              <w:pStyle w:val="NormalWeb"/>
              <w:spacing w:before="60" w:after="60"/>
              <w:jc w:val="center"/>
              <w:rPr>
                <w:rFonts w:ascii="Calibri" w:hAnsi="Calibri" w:cs="Arial"/>
                <w:sz w:val="22"/>
                <w:szCs w:val="22"/>
              </w:rPr>
            </w:pPr>
          </w:p>
        </w:tc>
        <w:tc>
          <w:tcPr>
            <w:tcW w:w="1099" w:type="dxa"/>
          </w:tcPr>
          <w:p w:rsidR="00FF5CC3" w:rsidRPr="006555CE" w:rsidRDefault="00FF5CC3" w:rsidP="006555CE">
            <w:pPr>
              <w:pStyle w:val="NormalWeb"/>
              <w:spacing w:before="60" w:after="60"/>
              <w:jc w:val="center"/>
              <w:rPr>
                <w:rFonts w:ascii="Calibri" w:hAnsi="Calibri" w:cs="Arial"/>
                <w:sz w:val="22"/>
                <w:szCs w:val="22"/>
              </w:rPr>
            </w:pPr>
          </w:p>
        </w:tc>
        <w:tc>
          <w:tcPr>
            <w:tcW w:w="808" w:type="dxa"/>
          </w:tcPr>
          <w:p w:rsidR="00FF5CC3" w:rsidRPr="006555CE" w:rsidRDefault="00FF5CC3" w:rsidP="006555CE">
            <w:pPr>
              <w:pStyle w:val="NormalWeb"/>
              <w:spacing w:before="60" w:after="60"/>
              <w:jc w:val="center"/>
              <w:rPr>
                <w:rFonts w:ascii="Calibri" w:hAnsi="Calibri" w:cs="Arial"/>
                <w:sz w:val="22"/>
                <w:szCs w:val="22"/>
              </w:rPr>
            </w:pPr>
          </w:p>
        </w:tc>
      </w:tr>
      <w:tr w:rsidR="00FF5CC3" w:rsidRPr="006555CE" w:rsidTr="00147F81">
        <w:tc>
          <w:tcPr>
            <w:tcW w:w="9918" w:type="dxa"/>
            <w:gridSpan w:val="4"/>
          </w:tcPr>
          <w:p w:rsidR="00FF5CC3" w:rsidRDefault="00FF5CC3" w:rsidP="00FF5CC3">
            <w:pPr>
              <w:pStyle w:val="NormalWeb"/>
              <w:spacing w:before="60" w:after="60"/>
              <w:rPr>
                <w:rFonts w:ascii="Calibri" w:hAnsi="Calibri" w:cs="Arial"/>
                <w:b/>
                <w:sz w:val="22"/>
                <w:szCs w:val="22"/>
              </w:rPr>
            </w:pPr>
            <w:r w:rsidRPr="00FF5CC3">
              <w:rPr>
                <w:rFonts w:ascii="Calibri" w:hAnsi="Calibri" w:cs="Arial"/>
                <w:b/>
                <w:sz w:val="22"/>
                <w:szCs w:val="22"/>
              </w:rPr>
              <w:t>Comentarios y recomendaciones</w:t>
            </w:r>
          </w:p>
          <w:p w:rsidR="00FF5CC3" w:rsidRDefault="00FE4258" w:rsidP="00FF5CC3">
            <w:pPr>
              <w:pStyle w:val="NormalWeb"/>
              <w:spacing w:before="60" w:after="60"/>
              <w:rPr>
                <w:rFonts w:ascii="Calibri" w:hAnsi="Calibri" w:cs="Arial"/>
                <w:sz w:val="22"/>
                <w:szCs w:val="22"/>
              </w:rPr>
            </w:pPr>
            <w:r>
              <w:rPr>
                <w:rFonts w:ascii="Calibri" w:hAnsi="Calibri" w:cs="Arial"/>
                <w:sz w:val="22"/>
                <w:szCs w:val="22"/>
              </w:rPr>
              <w:t>Readecuar el</w:t>
            </w:r>
            <w:r w:rsidR="00905F4C">
              <w:rPr>
                <w:rFonts w:ascii="Calibri" w:hAnsi="Calibri" w:cs="Arial"/>
                <w:sz w:val="22"/>
                <w:szCs w:val="22"/>
              </w:rPr>
              <w:t xml:space="preserve"> cuerpo del</w:t>
            </w:r>
            <w:r>
              <w:rPr>
                <w:rFonts w:ascii="Calibri" w:hAnsi="Calibri" w:cs="Arial"/>
                <w:sz w:val="22"/>
                <w:szCs w:val="22"/>
              </w:rPr>
              <w:t xml:space="preserve"> manuscrito a l</w:t>
            </w:r>
            <w:r w:rsidR="00905F4C">
              <w:rPr>
                <w:rFonts w:ascii="Calibri" w:hAnsi="Calibri" w:cs="Arial"/>
                <w:sz w:val="22"/>
                <w:szCs w:val="22"/>
              </w:rPr>
              <w:t xml:space="preserve">a estructura indicada por las normas editoriales de la revista: </w:t>
            </w:r>
            <w:r w:rsidRPr="00FE4258">
              <w:rPr>
                <w:rFonts w:ascii="Calibri" w:hAnsi="Calibri" w:cs="Arial"/>
                <w:sz w:val="22"/>
                <w:szCs w:val="22"/>
              </w:rPr>
              <w:t>introducción, materiales y métodos, resultados, discusión</w:t>
            </w:r>
            <w:r w:rsidR="00905F4C">
              <w:rPr>
                <w:rFonts w:ascii="Calibri" w:hAnsi="Calibri" w:cs="Arial"/>
                <w:sz w:val="22"/>
                <w:szCs w:val="22"/>
              </w:rPr>
              <w:t xml:space="preserve"> y referencias.</w:t>
            </w:r>
          </w:p>
          <w:p w:rsidR="009E682A" w:rsidRDefault="009E682A" w:rsidP="00FF5CC3">
            <w:pPr>
              <w:pStyle w:val="NormalWeb"/>
              <w:spacing w:before="60" w:after="60"/>
              <w:rPr>
                <w:rFonts w:ascii="Calibri" w:hAnsi="Calibri" w:cs="Arial"/>
                <w:sz w:val="22"/>
                <w:szCs w:val="22"/>
              </w:rPr>
            </w:pPr>
            <w:r>
              <w:rPr>
                <w:rFonts w:ascii="Calibri" w:hAnsi="Calibri" w:cs="Arial"/>
                <w:sz w:val="22"/>
                <w:szCs w:val="22"/>
              </w:rPr>
              <w:t xml:space="preserve">Resumen: en el mismo es afirmado que es importante </w:t>
            </w:r>
            <w:r w:rsidRPr="009E682A">
              <w:rPr>
                <w:rFonts w:ascii="Calibri" w:hAnsi="Calibri" w:cs="Arial"/>
                <w:sz w:val="22"/>
                <w:szCs w:val="22"/>
              </w:rPr>
              <w:t>entender de manera integral un Estado</w:t>
            </w:r>
            <w:r>
              <w:rPr>
                <w:rFonts w:ascii="Calibri" w:hAnsi="Calibri" w:cs="Arial"/>
                <w:sz w:val="22"/>
                <w:szCs w:val="22"/>
              </w:rPr>
              <w:t>. Se sugiere al autor/es explicitar la noción de Estado movilizada en el trabajo, porque, de hecho, no consta en el mismo.</w:t>
            </w:r>
            <w:r w:rsidR="005D3BA4">
              <w:rPr>
                <w:rFonts w:ascii="Calibri" w:hAnsi="Calibri" w:cs="Arial"/>
                <w:sz w:val="22"/>
                <w:szCs w:val="22"/>
              </w:rPr>
              <w:t xml:space="preserve"> A su vez, se sugiere reelaborar el resumen considerando los siguientes elementos: </w:t>
            </w:r>
            <w:r w:rsidR="002F72BF">
              <w:rPr>
                <w:rFonts w:ascii="Calibri" w:hAnsi="Calibri" w:cs="Arial"/>
                <w:sz w:val="22"/>
                <w:szCs w:val="22"/>
              </w:rPr>
              <w:t xml:space="preserve">explicitar el </w:t>
            </w:r>
            <w:r w:rsidR="005D3BA4">
              <w:rPr>
                <w:rFonts w:ascii="Calibri" w:hAnsi="Calibri" w:cs="Arial"/>
                <w:sz w:val="22"/>
                <w:szCs w:val="22"/>
              </w:rPr>
              <w:t>objetivo</w:t>
            </w:r>
            <w:r w:rsidR="002F72BF">
              <w:rPr>
                <w:rFonts w:ascii="Calibri" w:hAnsi="Calibri" w:cs="Arial"/>
                <w:sz w:val="22"/>
                <w:szCs w:val="22"/>
              </w:rPr>
              <w:t xml:space="preserve"> general y la metodología utilizada, hablar de la organización del artículo y remitir a las principales conclusiones.</w:t>
            </w:r>
          </w:p>
          <w:p w:rsidR="00FF5CC3" w:rsidRDefault="009E682A" w:rsidP="00FF5CC3">
            <w:pPr>
              <w:pStyle w:val="NormalWeb"/>
              <w:spacing w:before="60" w:after="60"/>
              <w:rPr>
                <w:rFonts w:ascii="Calibri" w:hAnsi="Calibri" w:cs="Arial"/>
                <w:sz w:val="22"/>
                <w:szCs w:val="22"/>
              </w:rPr>
            </w:pPr>
            <w:r>
              <w:rPr>
                <w:rFonts w:ascii="Calibri" w:hAnsi="Calibri" w:cs="Arial"/>
                <w:sz w:val="22"/>
                <w:szCs w:val="22"/>
              </w:rPr>
              <w:t>Introducción: se sugiere explicitar más claramente, con mayor transparencia, el objetivo y la justificativa del trabajo (lo que incluye el tema/problema del cual deriva). El/</w:t>
            </w:r>
            <w:proofErr w:type="gramStart"/>
            <w:r>
              <w:rPr>
                <w:rFonts w:ascii="Calibri" w:hAnsi="Calibri" w:cs="Arial"/>
                <w:sz w:val="22"/>
                <w:szCs w:val="22"/>
              </w:rPr>
              <w:t>los autor</w:t>
            </w:r>
            <w:proofErr w:type="gramEnd"/>
            <w:r>
              <w:rPr>
                <w:rFonts w:ascii="Calibri" w:hAnsi="Calibri" w:cs="Arial"/>
                <w:sz w:val="22"/>
                <w:szCs w:val="22"/>
              </w:rPr>
              <w:t>/es no son claros en ese sentido. Asimismo, se sugiere confrontar ciertas afirmaciones con la bibliografía, por ejemplo: “</w:t>
            </w:r>
            <w:r w:rsidRPr="009E682A">
              <w:rPr>
                <w:rFonts w:ascii="Calibri" w:hAnsi="Calibri" w:cs="Arial"/>
                <w:sz w:val="22"/>
                <w:szCs w:val="22"/>
              </w:rPr>
              <w:t>El MERCOSUR desde sus inicios (1991), sienta sus bases en aspectos económicos y comerciales de cara a lograr avances y mejoras en los países que lo integran</w:t>
            </w:r>
            <w:r>
              <w:rPr>
                <w:rFonts w:ascii="Calibri" w:hAnsi="Calibri" w:cs="Arial"/>
                <w:sz w:val="22"/>
                <w:szCs w:val="22"/>
              </w:rPr>
              <w:t>” o</w:t>
            </w:r>
            <w:r w:rsidRPr="009E682A">
              <w:rPr>
                <w:rFonts w:ascii="Calibri" w:hAnsi="Calibri" w:cs="Arial"/>
                <w:sz w:val="22"/>
                <w:szCs w:val="22"/>
              </w:rPr>
              <w:t xml:space="preserve"> </w:t>
            </w:r>
            <w:r>
              <w:rPr>
                <w:rFonts w:ascii="Calibri" w:hAnsi="Calibri" w:cs="Arial"/>
                <w:sz w:val="22"/>
                <w:szCs w:val="22"/>
              </w:rPr>
              <w:t>“</w:t>
            </w:r>
            <w:r w:rsidRPr="009E682A">
              <w:rPr>
                <w:rFonts w:ascii="Calibri" w:hAnsi="Calibri" w:cs="Arial"/>
                <w:sz w:val="22"/>
                <w:szCs w:val="22"/>
              </w:rPr>
              <w:t xml:space="preserve">A partir de 2004, se produce un cambio en el contexto regional, la asunción de gobiernos progresistas coloca la mirada en un aspecto </w:t>
            </w:r>
            <w:r>
              <w:rPr>
                <w:rFonts w:ascii="Calibri" w:hAnsi="Calibri" w:cs="Arial"/>
                <w:sz w:val="22"/>
                <w:szCs w:val="22"/>
              </w:rPr>
              <w:t>‘</w:t>
            </w:r>
            <w:r w:rsidRPr="009E682A">
              <w:rPr>
                <w:rFonts w:ascii="Calibri" w:hAnsi="Calibri" w:cs="Arial"/>
                <w:sz w:val="22"/>
                <w:szCs w:val="22"/>
              </w:rPr>
              <w:t>integral de la integración</w:t>
            </w:r>
            <w:r>
              <w:rPr>
                <w:rFonts w:ascii="Calibri" w:hAnsi="Calibri" w:cs="Arial"/>
                <w:sz w:val="22"/>
                <w:szCs w:val="22"/>
              </w:rPr>
              <w:t>’”</w:t>
            </w:r>
            <w:r w:rsidR="008948C2">
              <w:rPr>
                <w:rFonts w:ascii="Calibri" w:hAnsi="Calibri" w:cs="Arial"/>
                <w:sz w:val="22"/>
                <w:szCs w:val="22"/>
              </w:rPr>
              <w:t xml:space="preserve">. Cabe </w:t>
            </w:r>
            <w:r w:rsidR="008948C2">
              <w:rPr>
                <w:rFonts w:ascii="Calibri" w:hAnsi="Calibri" w:cs="Arial"/>
                <w:sz w:val="22"/>
                <w:szCs w:val="22"/>
              </w:rPr>
              <w:lastRenderedPageBreak/>
              <w:t>mencionar, en este sentido, que antes de 1991, en la integración Brasil-Argentina, núcleo básico del Mercosur, la dimensión social ya se hacía presente.</w:t>
            </w:r>
          </w:p>
          <w:p w:rsidR="009E682A" w:rsidRDefault="009E682A" w:rsidP="00856DA1">
            <w:pPr>
              <w:pStyle w:val="NormalWeb"/>
              <w:spacing w:before="60" w:after="60"/>
              <w:rPr>
                <w:rFonts w:ascii="Calibri" w:hAnsi="Calibri" w:cs="Arial"/>
                <w:sz w:val="22"/>
                <w:szCs w:val="22"/>
              </w:rPr>
            </w:pPr>
            <w:r>
              <w:rPr>
                <w:rFonts w:ascii="Calibri" w:hAnsi="Calibri" w:cs="Arial"/>
                <w:sz w:val="22"/>
                <w:szCs w:val="22"/>
              </w:rPr>
              <w:t xml:space="preserve">Sección 2: </w:t>
            </w:r>
            <w:r w:rsidR="00313A65">
              <w:rPr>
                <w:rFonts w:ascii="Calibri" w:hAnsi="Calibri" w:cs="Arial"/>
                <w:sz w:val="22"/>
                <w:szCs w:val="22"/>
              </w:rPr>
              <w:t>Se inicia esta sección con la frase: “</w:t>
            </w:r>
            <w:r w:rsidR="00313A65" w:rsidRPr="00313A65">
              <w:rPr>
                <w:rFonts w:ascii="Calibri" w:hAnsi="Calibri" w:cs="Arial"/>
                <w:sz w:val="22"/>
                <w:szCs w:val="22"/>
              </w:rPr>
              <w:t>El MERCOSUR se integra por diversos órganos con determinadas funciones, respondiendo a una concepción política referida a la toma de decisiones de los actores intervinientes</w:t>
            </w:r>
            <w:r w:rsidR="00313A65">
              <w:rPr>
                <w:rFonts w:ascii="Calibri" w:hAnsi="Calibri" w:cs="Arial"/>
                <w:sz w:val="22"/>
                <w:szCs w:val="22"/>
              </w:rPr>
              <w:t xml:space="preserve">”. Qué actores? </w:t>
            </w:r>
            <w:r w:rsidR="008948C2">
              <w:rPr>
                <w:rFonts w:ascii="Calibri" w:hAnsi="Calibri" w:cs="Arial"/>
                <w:sz w:val="22"/>
                <w:szCs w:val="22"/>
              </w:rPr>
              <w:t xml:space="preserve">Gobiernos? </w:t>
            </w:r>
            <w:r w:rsidR="002526E0">
              <w:rPr>
                <w:rFonts w:ascii="Calibri" w:hAnsi="Calibri" w:cs="Arial"/>
                <w:sz w:val="22"/>
                <w:szCs w:val="22"/>
              </w:rPr>
              <w:t>Esas afirmaciones deben ser mejor contextualizadas</w:t>
            </w:r>
            <w:r w:rsidR="00856DA1">
              <w:rPr>
                <w:rFonts w:ascii="Calibri" w:hAnsi="Calibri" w:cs="Arial"/>
                <w:sz w:val="22"/>
                <w:szCs w:val="22"/>
              </w:rPr>
              <w:t xml:space="preserve"> y confrontadas con la literatura</w:t>
            </w:r>
            <w:r w:rsidR="002526E0">
              <w:rPr>
                <w:rFonts w:ascii="Calibri" w:hAnsi="Calibri" w:cs="Arial"/>
                <w:sz w:val="22"/>
                <w:szCs w:val="22"/>
              </w:rPr>
              <w:t xml:space="preserve">. </w:t>
            </w:r>
            <w:r w:rsidR="00856DA1">
              <w:rPr>
                <w:rFonts w:ascii="Calibri" w:hAnsi="Calibri" w:cs="Arial"/>
                <w:sz w:val="22"/>
                <w:szCs w:val="22"/>
              </w:rPr>
              <w:t>Esa falta de contextualización que se percibe a lo largo del texto hace que el mismo se presente de difícil lectura. El autor/es debe tener más cuidado en este sentido. Al comenzar cada sección se sugiere explicitar que es lo que va a ser discutido de modo a construir un argumento. Las ideas se van presentando de forma bastante desordenada. Se inicia con Mercosur, se sigue con Uruguay, se vuelve al Mercosur, sin destacarse un hilo conductor claro en el texto. Existen oraciones y párrafos enteros que en donde son afirmadas cuestiones relevantes y ninguna bibliografía es citada, por ejemplo: “</w:t>
            </w:r>
            <w:r w:rsidR="00856DA1" w:rsidRPr="00856DA1">
              <w:rPr>
                <w:rFonts w:ascii="Calibri" w:hAnsi="Calibri" w:cs="Arial"/>
                <w:sz w:val="22"/>
                <w:szCs w:val="22"/>
              </w:rPr>
              <w:t>A proyectos integradores como el MERCOSUR, le anteceden un espacio geográfico, una historia y una cultura particular y propia del país que opta por conformarlo. En este sentido no es menos relevante la consideración de las zonas de frontera, territorio parte del estado, espacio de privilegio para un análisis de fortalezas y debilidades, acceso a normativas y acuerdos, asimetrías entre los ámbitos de toma de decisiones y la concreción, entre otros elementos del proceso de integración.</w:t>
            </w:r>
            <w:r w:rsidR="00856DA1">
              <w:rPr>
                <w:rFonts w:ascii="Calibri" w:hAnsi="Calibri" w:cs="Arial"/>
                <w:sz w:val="22"/>
                <w:szCs w:val="22"/>
              </w:rPr>
              <w:t xml:space="preserve"> </w:t>
            </w:r>
            <w:r w:rsidR="00856DA1" w:rsidRPr="00856DA1">
              <w:rPr>
                <w:rFonts w:ascii="Calibri" w:hAnsi="Calibri" w:cs="Arial"/>
                <w:sz w:val="22"/>
                <w:szCs w:val="22"/>
              </w:rPr>
              <w:t>En esta concepción actual sobre el abordaje de la dimensión social adoptada por el MERCOSUR, la democracia mantiene estrecho relacionamiento con el bienestar social y ejercicio de derechos, cuanto mejores las condiciones de vida de los ciudadanos, mayor será su disposición a interesarse e involucrarse en espacios de toma de decisiones históricamente cedidos a la órbita estatal.</w:t>
            </w:r>
            <w:r w:rsidR="00856DA1">
              <w:rPr>
                <w:rFonts w:ascii="Calibri" w:hAnsi="Calibri" w:cs="Arial"/>
                <w:sz w:val="22"/>
                <w:szCs w:val="22"/>
              </w:rPr>
              <w:t xml:space="preserve"> </w:t>
            </w:r>
            <w:r w:rsidR="00856DA1" w:rsidRPr="00856DA1">
              <w:rPr>
                <w:rFonts w:ascii="Calibri" w:hAnsi="Calibri" w:cs="Arial"/>
                <w:sz w:val="22"/>
                <w:szCs w:val="22"/>
              </w:rPr>
              <w:t>La democracia para existir debe respaldarse en un funcionamiento y acatamiento de la normativa por parte de las instituciones que integran el Estado, y sólo de esta manera garantiza un ejercicio pleno de derechos a los ciudadanos</w:t>
            </w:r>
            <w:r w:rsidR="00856DA1">
              <w:rPr>
                <w:rFonts w:ascii="Calibri" w:hAnsi="Calibri" w:cs="Arial"/>
                <w:sz w:val="22"/>
                <w:szCs w:val="22"/>
              </w:rPr>
              <w:t xml:space="preserve">”. Son puntos importantes que deben ser confrontados con la literatura y mejor discutidos. </w:t>
            </w:r>
          </w:p>
          <w:p w:rsidR="00A43DD1" w:rsidRDefault="00A43DD1" w:rsidP="00856DA1">
            <w:pPr>
              <w:pStyle w:val="NormalWeb"/>
              <w:spacing w:before="60" w:after="60"/>
              <w:rPr>
                <w:rFonts w:ascii="Calibri" w:hAnsi="Calibri" w:cs="Arial"/>
                <w:sz w:val="22"/>
                <w:szCs w:val="22"/>
              </w:rPr>
            </w:pPr>
            <w:r>
              <w:rPr>
                <w:rFonts w:ascii="Calibri" w:hAnsi="Calibri" w:cs="Arial"/>
                <w:sz w:val="22"/>
                <w:szCs w:val="22"/>
              </w:rPr>
              <w:t xml:space="preserve">Sección 3: </w:t>
            </w:r>
            <w:r w:rsidR="002731EF">
              <w:rPr>
                <w:rFonts w:ascii="Calibri" w:hAnsi="Calibri" w:cs="Arial"/>
                <w:sz w:val="22"/>
                <w:szCs w:val="22"/>
              </w:rPr>
              <w:t>Falta una justificativa del recorte del trabajo. Por qué Mercosur y la relación fronteriza Uruguay-Brasil? Eso además de ser explicitado en la introducción debe ser retomado en esta sección. Esta sección presente el mismo problema de la falta de confronto con la bibliografía. Por ejemplo: “</w:t>
            </w:r>
            <w:r w:rsidR="002731EF" w:rsidRPr="002731EF">
              <w:rPr>
                <w:rFonts w:ascii="Calibri" w:hAnsi="Calibri" w:cs="Arial"/>
                <w:sz w:val="22"/>
                <w:szCs w:val="22"/>
              </w:rPr>
              <w:t>En el marco de la conceptualización MERCOSUR, las zonas de frontera se consideran de estrategia para el desarrollo de la integración</w:t>
            </w:r>
            <w:r w:rsidR="002731EF">
              <w:rPr>
                <w:rFonts w:ascii="Calibri" w:hAnsi="Calibri" w:cs="Arial"/>
                <w:sz w:val="22"/>
                <w:szCs w:val="22"/>
              </w:rPr>
              <w:t xml:space="preserve">”; qué conceptualización es esa? </w:t>
            </w:r>
          </w:p>
          <w:p w:rsidR="00FF5CC3" w:rsidRDefault="002731EF" w:rsidP="00FF5CC3">
            <w:pPr>
              <w:pStyle w:val="NormalWeb"/>
              <w:spacing w:before="60" w:after="60"/>
              <w:rPr>
                <w:rFonts w:ascii="Calibri" w:hAnsi="Calibri" w:cs="Arial"/>
                <w:sz w:val="22"/>
                <w:szCs w:val="22"/>
              </w:rPr>
            </w:pPr>
            <w:r>
              <w:rPr>
                <w:rFonts w:ascii="Calibri" w:hAnsi="Calibri" w:cs="Arial"/>
                <w:sz w:val="22"/>
                <w:szCs w:val="22"/>
              </w:rPr>
              <w:t>Sección 4: muestra contribuciones interesantes y valiosas pero peca en la falta de fuentes, bibliográficas y documentales, mejor detalladas y que fundamenten la discusión.</w:t>
            </w:r>
            <w:r w:rsidR="008D7C65">
              <w:rPr>
                <w:rFonts w:ascii="Calibri" w:hAnsi="Calibri" w:cs="Arial"/>
                <w:sz w:val="22"/>
                <w:szCs w:val="22"/>
              </w:rPr>
              <w:t xml:space="preserve"> Bibliografía poco robusta. </w:t>
            </w:r>
            <w:bookmarkStart w:id="0" w:name="_GoBack"/>
            <w:bookmarkEnd w:id="0"/>
          </w:p>
          <w:p w:rsidR="000518A4" w:rsidRPr="00FF5CC3" w:rsidRDefault="00A87E25" w:rsidP="00FF5CC3">
            <w:pPr>
              <w:pStyle w:val="NormalWeb"/>
              <w:spacing w:before="60" w:after="60"/>
              <w:rPr>
                <w:rFonts w:ascii="Calibri" w:hAnsi="Calibri" w:cs="Arial"/>
                <w:sz w:val="22"/>
                <w:szCs w:val="22"/>
              </w:rPr>
            </w:pPr>
            <w:r>
              <w:rPr>
                <w:rFonts w:ascii="Calibri" w:hAnsi="Calibri" w:cs="Arial"/>
                <w:sz w:val="22"/>
                <w:szCs w:val="22"/>
              </w:rPr>
              <w:t>Se sugiere, con base lo expuesto, una representación del trabajo.</w:t>
            </w:r>
          </w:p>
        </w:tc>
      </w:tr>
    </w:tbl>
    <w:p w:rsidR="004C00E9" w:rsidRDefault="004C00E9" w:rsidP="006555CE">
      <w:pPr>
        <w:pStyle w:val="NormalWeb"/>
        <w:rPr>
          <w:rFonts w:ascii="Calibri" w:hAnsi="Calibri" w:cs="Arial"/>
          <w:sz w:val="22"/>
          <w:szCs w:val="22"/>
        </w:rPr>
      </w:pPr>
    </w:p>
    <w:tbl>
      <w:tblPr>
        <w:tblStyle w:val="Tabladelalcancedelproyecto"/>
        <w:tblpPr w:leftFromText="141" w:rightFromText="141" w:vertAnchor="text" w:horzAnchor="margin" w:tblpY="303"/>
        <w:tblW w:w="9918" w:type="dxa"/>
        <w:tblLook w:val="04A0" w:firstRow="1" w:lastRow="0" w:firstColumn="1" w:lastColumn="0" w:noHBand="0" w:noVBand="1"/>
      </w:tblPr>
      <w:tblGrid>
        <w:gridCol w:w="993"/>
        <w:gridCol w:w="8925"/>
      </w:tblGrid>
      <w:tr w:rsidR="00FF5CC3" w:rsidRPr="00A6337C" w:rsidTr="00FF5CC3">
        <w:trPr>
          <w:cnfStyle w:val="100000000000" w:firstRow="1" w:lastRow="0" w:firstColumn="0" w:lastColumn="0" w:oddVBand="0" w:evenVBand="0" w:oddHBand="0" w:evenHBand="0" w:firstRowFirstColumn="0" w:firstRowLastColumn="0" w:lastRowFirstColumn="0" w:lastRowLastColumn="0"/>
          <w:trHeight w:val="315"/>
        </w:trPr>
        <w:tc>
          <w:tcPr>
            <w:tcW w:w="9918" w:type="dxa"/>
            <w:gridSpan w:val="2"/>
            <w:tcBorders>
              <w:top w:val="single" w:sz="4" w:space="0" w:color="0070C0"/>
              <w:left w:val="single" w:sz="4" w:space="0" w:color="0070C0"/>
              <w:bottom w:val="single" w:sz="4" w:space="0" w:color="0070C0"/>
              <w:right w:val="single" w:sz="4" w:space="0" w:color="0070C0"/>
            </w:tcBorders>
            <w:noWrap/>
            <w:hideMark/>
          </w:tcPr>
          <w:p w:rsidR="00FF5CC3" w:rsidRPr="00FF5CC3" w:rsidRDefault="00FF5CC3" w:rsidP="00FF5CC3">
            <w:pPr>
              <w:autoSpaceDE w:val="0"/>
              <w:autoSpaceDN w:val="0"/>
              <w:adjustRightInd w:val="0"/>
              <w:spacing w:after="0"/>
              <w:jc w:val="both"/>
              <w:rPr>
                <w:rFonts w:cs="Calibri"/>
                <w:color w:val="000000"/>
                <w:sz w:val="24"/>
                <w:szCs w:val="24"/>
              </w:rPr>
            </w:pPr>
            <w:r w:rsidRPr="00FF5CC3">
              <w:rPr>
                <w:rFonts w:cs="Calibri"/>
                <w:color w:val="000000"/>
                <w:sz w:val="24"/>
                <w:szCs w:val="24"/>
              </w:rPr>
              <w:t>Dictamen</w:t>
            </w:r>
          </w:p>
        </w:tc>
      </w:tr>
      <w:tr w:rsidR="00FF5CC3" w:rsidRPr="00A6337C" w:rsidTr="00FF5CC3">
        <w:trPr>
          <w:trHeight w:val="315"/>
        </w:trPr>
        <w:tc>
          <w:tcPr>
            <w:tcW w:w="993" w:type="dxa"/>
            <w:tcBorders>
              <w:top w:val="single" w:sz="4" w:space="0" w:color="0070C0"/>
              <w:left w:val="single" w:sz="4" w:space="0" w:color="0070C0"/>
              <w:bottom w:val="single" w:sz="4" w:space="0" w:color="0070C0"/>
              <w:right w:val="single" w:sz="4" w:space="0" w:color="0070C0"/>
            </w:tcBorders>
            <w:noWrap/>
          </w:tcPr>
          <w:p w:rsidR="00FF5CC3" w:rsidRPr="00A6337C" w:rsidRDefault="00FF5CC3" w:rsidP="00FF5CC3">
            <w:pPr>
              <w:spacing w:after="0"/>
              <w:rPr>
                <w:rFonts w:eastAsia="Times New Roman" w:cs="Calibri"/>
                <w:b/>
                <w:bCs/>
                <w:color w:val="000000"/>
                <w:lang w:eastAsia="es-CO"/>
              </w:rPr>
            </w:pP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Aceptar el Artículo: El texto es publicable como está o con mínimas correcciones.</w:t>
            </w:r>
          </w:p>
        </w:tc>
      </w:tr>
      <w:tr w:rsidR="00FF5CC3" w:rsidRPr="00A6337C" w:rsidTr="00FF5CC3">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FF5CC3" w:rsidRPr="00A6337C" w:rsidRDefault="00FF5CC3" w:rsidP="00FF5CC3">
            <w:pPr>
              <w:spacing w:after="0"/>
              <w:rPr>
                <w:rFonts w:eastAsia="Times New Roman" w:cs="Calibri"/>
                <w:bCs/>
                <w:color w:val="000000"/>
                <w:lang w:eastAsia="es-CO"/>
              </w:rPr>
            </w:pP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El texto es publicable con cambios menores que no requieren una nueva evaluación.</w:t>
            </w:r>
          </w:p>
        </w:tc>
      </w:tr>
      <w:tr w:rsidR="00FF5CC3" w:rsidRPr="00A6337C" w:rsidTr="00FF5CC3">
        <w:trPr>
          <w:trHeight w:val="315"/>
        </w:trPr>
        <w:tc>
          <w:tcPr>
            <w:tcW w:w="993" w:type="dxa"/>
            <w:tcBorders>
              <w:top w:val="single" w:sz="4" w:space="0" w:color="0070C0"/>
              <w:left w:val="single" w:sz="4" w:space="0" w:color="0070C0"/>
              <w:bottom w:val="single" w:sz="4" w:space="0" w:color="0070C0"/>
              <w:right w:val="single" w:sz="4" w:space="0" w:color="0070C0"/>
            </w:tcBorders>
            <w:noWrap/>
            <w:hideMark/>
          </w:tcPr>
          <w:p w:rsidR="00FF5CC3" w:rsidRPr="00A6337C" w:rsidRDefault="00830F99" w:rsidP="00FF5CC3">
            <w:pPr>
              <w:spacing w:after="0"/>
              <w:rPr>
                <w:rFonts w:eastAsia="Times New Roman" w:cs="Calibri"/>
                <w:color w:val="000000"/>
                <w:lang w:eastAsia="es-CO"/>
              </w:rPr>
            </w:pPr>
            <w:r>
              <w:rPr>
                <w:rFonts w:eastAsia="Times New Roman" w:cs="Calibri"/>
                <w:color w:val="000000"/>
                <w:lang w:eastAsia="es-CO"/>
              </w:rPr>
              <w:t>X</w:t>
            </w: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El texto es publicable con cambios sustanciales y nueva evaluación.</w:t>
            </w:r>
          </w:p>
        </w:tc>
      </w:tr>
      <w:tr w:rsidR="00FF5CC3" w:rsidRPr="00A6337C" w:rsidTr="00FF5CC3">
        <w:trPr>
          <w:trHeight w:val="330"/>
        </w:trPr>
        <w:tc>
          <w:tcPr>
            <w:tcW w:w="993" w:type="dxa"/>
            <w:tcBorders>
              <w:top w:val="single" w:sz="4" w:space="0" w:color="0070C0"/>
              <w:left w:val="single" w:sz="4" w:space="0" w:color="0070C0"/>
              <w:bottom w:val="single" w:sz="4" w:space="0" w:color="0070C0"/>
              <w:right w:val="single" w:sz="4" w:space="0" w:color="0070C0"/>
            </w:tcBorders>
            <w:hideMark/>
          </w:tcPr>
          <w:p w:rsidR="00FF5CC3" w:rsidRPr="00A6337C" w:rsidRDefault="00FF5CC3" w:rsidP="00FF5CC3">
            <w:pPr>
              <w:spacing w:after="0"/>
              <w:rPr>
                <w:rFonts w:eastAsia="Times New Roman" w:cs="Calibri"/>
                <w:color w:val="000000"/>
                <w:lang w:eastAsia="es-CO"/>
              </w:rPr>
            </w:pPr>
          </w:p>
        </w:tc>
        <w:tc>
          <w:tcPr>
            <w:tcW w:w="8925" w:type="dxa"/>
            <w:tcBorders>
              <w:top w:val="single" w:sz="4" w:space="0" w:color="0070C0"/>
              <w:left w:val="single" w:sz="4" w:space="0" w:color="0070C0"/>
              <w:bottom w:val="single" w:sz="4" w:space="0" w:color="0070C0"/>
              <w:right w:val="single" w:sz="4" w:space="0" w:color="0070C0"/>
            </w:tcBorders>
          </w:tcPr>
          <w:p w:rsidR="00FF5CC3" w:rsidRPr="00A6337C" w:rsidRDefault="00FF5CC3" w:rsidP="00FF5CC3">
            <w:pPr>
              <w:autoSpaceDE w:val="0"/>
              <w:autoSpaceDN w:val="0"/>
              <w:adjustRightInd w:val="0"/>
              <w:spacing w:after="0"/>
              <w:jc w:val="both"/>
              <w:rPr>
                <w:rFonts w:cs="Calibri"/>
                <w:color w:val="000000"/>
              </w:rPr>
            </w:pPr>
            <w:r w:rsidRPr="00A6337C">
              <w:rPr>
                <w:rFonts w:cs="Calibri"/>
                <w:color w:val="000000"/>
              </w:rPr>
              <w:t>El texto NO es publicable en la Revista.</w:t>
            </w:r>
          </w:p>
        </w:tc>
      </w:tr>
    </w:tbl>
    <w:p w:rsidR="00E756A6" w:rsidRDefault="00E756A6" w:rsidP="006555CE">
      <w:pPr>
        <w:rPr>
          <w:rFonts w:ascii="Calibri" w:hAnsi="Calibri" w:cs="Arial"/>
          <w:sz w:val="22"/>
          <w:szCs w:val="22"/>
        </w:rPr>
      </w:pPr>
    </w:p>
    <w:sectPr w:rsidR="00E756A6" w:rsidSect="00A6337C">
      <w:headerReference w:type="default" r:id="rId10"/>
      <w:footerReference w:type="default" r:id="rId11"/>
      <w:pgSz w:w="12240" w:h="15840" w:code="1"/>
      <w:pgMar w:top="2390" w:right="900" w:bottom="993"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22D" w:rsidRDefault="00D7622D">
      <w:pPr>
        <w:spacing w:after="0" w:line="240" w:lineRule="auto"/>
      </w:pPr>
      <w:r>
        <w:separator/>
      </w:r>
    </w:p>
  </w:endnote>
  <w:endnote w:type="continuationSeparator" w:id="0">
    <w:p w:rsidR="00D7622D" w:rsidRDefault="00D76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0CB" w:rsidRDefault="004070CB">
    <w:pPr>
      <w:pStyle w:val="Rodap"/>
    </w:pPr>
    <w:r>
      <w:t>V1-2017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22D" w:rsidRDefault="00D7622D">
      <w:pPr>
        <w:spacing w:after="0" w:line="240" w:lineRule="auto"/>
      </w:pPr>
      <w:r>
        <w:separator/>
      </w:r>
    </w:p>
  </w:footnote>
  <w:footnote w:type="continuationSeparator" w:id="0">
    <w:p w:rsidR="00D7622D" w:rsidRDefault="00D76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4B9" w:rsidRDefault="00342086">
    <w:pPr>
      <w:pStyle w:val="Cabealho"/>
    </w:pPr>
    <w:r>
      <w:rPr>
        <w:noProof/>
        <w:lang w:val="es-PY" w:eastAsia="es-PY"/>
      </w:rPr>
      <w:drawing>
        <wp:inline distT="0" distB="0" distL="0" distR="0">
          <wp:extent cx="6315075" cy="828675"/>
          <wp:effectExtent l="0" t="0" r="9525"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7372" t="11687" r="21795" b="71779"/>
                  <a:stretch/>
                </pic:blipFill>
                <pic:spPr bwMode="auto">
                  <a:xfrm>
                    <a:off x="0" y="0"/>
                    <a:ext cx="6345621" cy="832683"/>
                  </a:xfrm>
                  <a:prstGeom prst="rect">
                    <a:avLst/>
                  </a:prstGeom>
                  <a:ln>
                    <a:noFill/>
                  </a:ln>
                  <a:extLst>
                    <a:ext uri="{53640926-AAD7-44D8-BBD7-CCE9431645EC}">
                      <a14:shadowObscured xmlns:a14="http://schemas.microsoft.com/office/drawing/2010/main"/>
                    </a:ext>
                  </a:extLst>
                </pic:spPr>
              </pic:pic>
            </a:graphicData>
          </a:graphic>
        </wp:inline>
      </w:drawing>
    </w:r>
    <w:r w:rsidR="00415C7D">
      <w:rPr>
        <w:noProof/>
        <w:lang w:val="es-PY" w:eastAsia="es-PY"/>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306070"/>
              <wp:effectExtent l="0" t="0" r="0" b="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090"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54B9" w:rsidRDefault="00D511F0">
                          <w:pPr>
                            <w:pStyle w:val="Rodap"/>
                          </w:pPr>
                          <w:r>
                            <w:fldChar w:fldCharType="begin"/>
                          </w:r>
                          <w:r w:rsidR="00104C08">
                            <w:instrText>PAGE   \* MERGEFORMAT</w:instrText>
                          </w:r>
                          <w:r>
                            <w:fldChar w:fldCharType="separate"/>
                          </w:r>
                          <w:r w:rsidR="00DE1EA0">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2" o:spid="_x0000_s1026" type="#_x0000_t202" style="position:absolute;margin-left:-24.5pt;margin-top:0;width:26.7pt;height:24.1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" filled="f" stroked="f" strokeweight=".5pt">
              <v:textbox style="mso-fit-shape-to-text:t" inset="0,0,0,0">
                <w:txbxContent>
                  <w:p w:rsidR="006F54B9" w:rsidRDefault="00D511F0">
                    <w:pPr>
                      <w:pStyle w:val="Rodap"/>
                    </w:pPr>
                    <w:r>
                      <w:fldChar w:fldCharType="begin"/>
                    </w:r>
                    <w:r w:rsidR="00104C08">
                      <w:instrText>PAGE   \* MERGEFORMAT</w:instrText>
                    </w:r>
                    <w:r>
                      <w:fldChar w:fldCharType="separate"/>
                    </w:r>
                    <w:r w:rsidR="00DE1EA0">
                      <w:t>1</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82D"/>
    <w:multiLevelType w:val="hybridMultilevel"/>
    <w:tmpl w:val="E36C5F02"/>
    <w:lvl w:ilvl="0" w:tplc="E6640BB8">
      <w:start w:val="1"/>
      <w:numFmt w:val="decimal"/>
      <w:pStyle w:val="Ttulo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52673"/>
    <w:multiLevelType w:val="hybridMultilevel"/>
    <w:tmpl w:val="65DE4E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F9013AB"/>
    <w:multiLevelType w:val="multilevel"/>
    <w:tmpl w:val="8F8691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477291"/>
    <w:multiLevelType w:val="hybridMultilevel"/>
    <w:tmpl w:val="DFF69A26"/>
    <w:lvl w:ilvl="0" w:tplc="2ACC2792">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88514D9"/>
    <w:multiLevelType w:val="multilevel"/>
    <w:tmpl w:val="D864F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72142F"/>
    <w:multiLevelType w:val="hybridMultilevel"/>
    <w:tmpl w:val="FC6A27A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657E5D71"/>
    <w:multiLevelType w:val="hybridMultilevel"/>
    <w:tmpl w:val="BFBE56B6"/>
    <w:lvl w:ilvl="0" w:tplc="DF622CE6">
      <w:start w:val="1"/>
      <w:numFmt w:val="bullet"/>
      <w:pStyle w:val="Commarcadores"/>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7"/>
    <w:lvlOverride w:ilvl="0">
      <w:startOverride w:val="1"/>
    </w:lvlOverride>
  </w:num>
  <w:num w:numId="4">
    <w:abstractNumId w:val="1"/>
  </w:num>
  <w:num w:numId="5">
    <w:abstractNumId w:val="3"/>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FA5"/>
    <w:rsid w:val="00021DE7"/>
    <w:rsid w:val="000271F5"/>
    <w:rsid w:val="000479C5"/>
    <w:rsid w:val="000518A4"/>
    <w:rsid w:val="00060482"/>
    <w:rsid w:val="00076EAC"/>
    <w:rsid w:val="000C3C7B"/>
    <w:rsid w:val="00101921"/>
    <w:rsid w:val="00104C08"/>
    <w:rsid w:val="001060DC"/>
    <w:rsid w:val="00106ECB"/>
    <w:rsid w:val="00151C47"/>
    <w:rsid w:val="00154F9F"/>
    <w:rsid w:val="00160B31"/>
    <w:rsid w:val="0018036B"/>
    <w:rsid w:val="0024248F"/>
    <w:rsid w:val="002526E0"/>
    <w:rsid w:val="002719B0"/>
    <w:rsid w:val="002731EF"/>
    <w:rsid w:val="002F72BF"/>
    <w:rsid w:val="00313A65"/>
    <w:rsid w:val="00341539"/>
    <w:rsid w:val="00342086"/>
    <w:rsid w:val="00364937"/>
    <w:rsid w:val="003845FD"/>
    <w:rsid w:val="00384897"/>
    <w:rsid w:val="003904D2"/>
    <w:rsid w:val="003D5FD7"/>
    <w:rsid w:val="004057ED"/>
    <w:rsid w:val="004070CB"/>
    <w:rsid w:val="00413C48"/>
    <w:rsid w:val="00415C7D"/>
    <w:rsid w:val="0042196F"/>
    <w:rsid w:val="00425E74"/>
    <w:rsid w:val="00447D39"/>
    <w:rsid w:val="00455A90"/>
    <w:rsid w:val="004A4680"/>
    <w:rsid w:val="004C00E9"/>
    <w:rsid w:val="004D006C"/>
    <w:rsid w:val="005063D8"/>
    <w:rsid w:val="00524631"/>
    <w:rsid w:val="00537FBB"/>
    <w:rsid w:val="00551908"/>
    <w:rsid w:val="00562FA1"/>
    <w:rsid w:val="0057104E"/>
    <w:rsid w:val="0057465F"/>
    <w:rsid w:val="00577C46"/>
    <w:rsid w:val="00595292"/>
    <w:rsid w:val="00595C86"/>
    <w:rsid w:val="005A616C"/>
    <w:rsid w:val="005B4730"/>
    <w:rsid w:val="005D3BA4"/>
    <w:rsid w:val="005E1C41"/>
    <w:rsid w:val="006555CE"/>
    <w:rsid w:val="0069166B"/>
    <w:rsid w:val="00697934"/>
    <w:rsid w:val="006B467D"/>
    <w:rsid w:val="006C3C3F"/>
    <w:rsid w:val="006D2FEB"/>
    <w:rsid w:val="006E0254"/>
    <w:rsid w:val="006F54B9"/>
    <w:rsid w:val="00703697"/>
    <w:rsid w:val="0072240D"/>
    <w:rsid w:val="00747E18"/>
    <w:rsid w:val="00760745"/>
    <w:rsid w:val="00764EE5"/>
    <w:rsid w:val="007D5FA8"/>
    <w:rsid w:val="007E4858"/>
    <w:rsid w:val="00817D17"/>
    <w:rsid w:val="00830F99"/>
    <w:rsid w:val="00835CBA"/>
    <w:rsid w:val="008419E0"/>
    <w:rsid w:val="00843B25"/>
    <w:rsid w:val="00852D19"/>
    <w:rsid w:val="00856DA1"/>
    <w:rsid w:val="00861536"/>
    <w:rsid w:val="00870537"/>
    <w:rsid w:val="00883823"/>
    <w:rsid w:val="008948C2"/>
    <w:rsid w:val="008B5AA8"/>
    <w:rsid w:val="008D0EDC"/>
    <w:rsid w:val="008D2939"/>
    <w:rsid w:val="008D73ED"/>
    <w:rsid w:val="008D7C65"/>
    <w:rsid w:val="008F5ABB"/>
    <w:rsid w:val="00905F4C"/>
    <w:rsid w:val="009438C6"/>
    <w:rsid w:val="00954F56"/>
    <w:rsid w:val="00957B64"/>
    <w:rsid w:val="00960598"/>
    <w:rsid w:val="009614CB"/>
    <w:rsid w:val="00977F0C"/>
    <w:rsid w:val="009C06B7"/>
    <w:rsid w:val="009C2FA5"/>
    <w:rsid w:val="009E682A"/>
    <w:rsid w:val="009F50B9"/>
    <w:rsid w:val="00A11677"/>
    <w:rsid w:val="00A35681"/>
    <w:rsid w:val="00A43DD1"/>
    <w:rsid w:val="00A6337C"/>
    <w:rsid w:val="00A71F12"/>
    <w:rsid w:val="00A810C5"/>
    <w:rsid w:val="00A87E25"/>
    <w:rsid w:val="00A90A17"/>
    <w:rsid w:val="00A954D7"/>
    <w:rsid w:val="00AB4BCF"/>
    <w:rsid w:val="00AD2072"/>
    <w:rsid w:val="00AD2874"/>
    <w:rsid w:val="00B27EDB"/>
    <w:rsid w:val="00B574F7"/>
    <w:rsid w:val="00B611D1"/>
    <w:rsid w:val="00B6706E"/>
    <w:rsid w:val="00B96FD5"/>
    <w:rsid w:val="00BC5165"/>
    <w:rsid w:val="00C12A6A"/>
    <w:rsid w:val="00C16C51"/>
    <w:rsid w:val="00C63C9C"/>
    <w:rsid w:val="00D01AEB"/>
    <w:rsid w:val="00D361B1"/>
    <w:rsid w:val="00D50746"/>
    <w:rsid w:val="00D511F0"/>
    <w:rsid w:val="00D7622D"/>
    <w:rsid w:val="00D904CB"/>
    <w:rsid w:val="00DA5AF8"/>
    <w:rsid w:val="00DB12FC"/>
    <w:rsid w:val="00DC3636"/>
    <w:rsid w:val="00DE1EA0"/>
    <w:rsid w:val="00E478B8"/>
    <w:rsid w:val="00E756A6"/>
    <w:rsid w:val="00E771E3"/>
    <w:rsid w:val="00EA7E8F"/>
    <w:rsid w:val="00EB7A44"/>
    <w:rsid w:val="00EC2C4D"/>
    <w:rsid w:val="00EC4D11"/>
    <w:rsid w:val="00ED3A2D"/>
    <w:rsid w:val="00F46B08"/>
    <w:rsid w:val="00F64411"/>
    <w:rsid w:val="00F7633F"/>
    <w:rsid w:val="00FE4258"/>
    <w:rsid w:val="00FF5CC3"/>
    <w:rsid w:val="00FF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BAC187"/>
  <w15:docId w15:val="{2DA3FF48-4B7D-4F90-AFAE-5F05D262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sz w:val="18"/>
        <w:lang w:val="es-ES" w:eastAsia="es-ES" w:bidi="ar-SA"/>
      </w:rPr>
    </w:rPrDefault>
    <w:pPrDefault>
      <w:pPr>
        <w:spacing w:after="18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11F0"/>
  </w:style>
  <w:style w:type="paragraph" w:styleId="Ttulo1">
    <w:name w:val="heading 1"/>
    <w:basedOn w:val="Normal"/>
    <w:next w:val="Normal"/>
    <w:link w:val="Ttulo1Char"/>
    <w:uiPriority w:val="9"/>
    <w:qFormat/>
    <w:rsid w:val="00D511F0"/>
    <w:pPr>
      <w:keepNext/>
      <w:keepLines/>
      <w:spacing w:before="600" w:after="240" w:line="240" w:lineRule="auto"/>
      <w:outlineLvl w:val="0"/>
    </w:pPr>
    <w:rPr>
      <w:b/>
      <w:bCs/>
      <w:caps/>
      <w:color w:val="1F4E79" w:themeColor="accent1" w:themeShade="80"/>
      <w:sz w:val="28"/>
    </w:rPr>
  </w:style>
  <w:style w:type="paragraph" w:styleId="Ttulo2">
    <w:name w:val="heading 2"/>
    <w:basedOn w:val="Normal"/>
    <w:next w:val="Normal"/>
    <w:link w:val="Ttulo2Char"/>
    <w:uiPriority w:val="9"/>
    <w:unhideWhenUsed/>
    <w:qFormat/>
    <w:rsid w:val="00D511F0"/>
    <w:pPr>
      <w:keepNext/>
      <w:keepLines/>
      <w:numPr>
        <w:numId w:val="4"/>
      </w:numPr>
      <w:spacing w:before="360" w:after="120" w:line="240" w:lineRule="auto"/>
      <w:outlineLvl w:val="1"/>
    </w:pPr>
    <w:rPr>
      <w:b/>
      <w:bCs/>
      <w:color w:val="5B9BD5" w:themeColor="accent1"/>
      <w:sz w:val="24"/>
    </w:rPr>
  </w:style>
  <w:style w:type="paragraph" w:styleId="Ttulo3">
    <w:name w:val="heading 3"/>
    <w:basedOn w:val="Normal"/>
    <w:next w:val="Normal"/>
    <w:link w:val="Ttulo3Char"/>
    <w:uiPriority w:val="9"/>
    <w:semiHidden/>
    <w:unhideWhenUsed/>
    <w:qFormat/>
    <w:rsid w:val="0072240D"/>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es-PY"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D511F0"/>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tuloChar">
    <w:name w:val="Título Char"/>
    <w:basedOn w:val="Fontepargpadro"/>
    <w:link w:val="Ttulo"/>
    <w:uiPriority w:val="10"/>
    <w:rsid w:val="00D511F0"/>
    <w:rPr>
      <w:rFonts w:asciiTheme="majorHAnsi" w:eastAsiaTheme="majorEastAsia" w:hAnsiTheme="majorHAnsi" w:cstheme="majorBidi"/>
      <w:caps/>
      <w:color w:val="1F4E79" w:themeColor="accent1" w:themeShade="80"/>
      <w:kern w:val="28"/>
      <w:sz w:val="38"/>
    </w:rPr>
  </w:style>
  <w:style w:type="table" w:styleId="Tabelacomgrade">
    <w:name w:val="Table Grid"/>
    <w:basedOn w:val="Tabelanormal"/>
    <w:uiPriority w:val="59"/>
    <w:rsid w:val="00D5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har"/>
    <w:uiPriority w:val="11"/>
    <w:qFormat/>
    <w:rsid w:val="00D511F0"/>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tuloChar">
    <w:name w:val="Subtítulo Char"/>
    <w:basedOn w:val="Fontepargpadro"/>
    <w:link w:val="Subttulo"/>
    <w:uiPriority w:val="11"/>
    <w:rsid w:val="00D511F0"/>
    <w:rPr>
      <w:b/>
      <w:bCs/>
      <w:color w:val="5B9BD5" w:themeColor="accent1"/>
      <w:sz w:val="24"/>
    </w:rPr>
  </w:style>
  <w:style w:type="character" w:customStyle="1" w:styleId="Ttulo1Char">
    <w:name w:val="Título 1 Char"/>
    <w:basedOn w:val="Fontepargpadro"/>
    <w:link w:val="Ttulo1"/>
    <w:uiPriority w:val="9"/>
    <w:rsid w:val="00D511F0"/>
    <w:rPr>
      <w:b/>
      <w:bCs/>
      <w:caps/>
      <w:color w:val="1F4E79" w:themeColor="accent1" w:themeShade="80"/>
      <w:sz w:val="28"/>
    </w:rPr>
  </w:style>
  <w:style w:type="table" w:customStyle="1" w:styleId="Tabladesugerencia">
    <w:name w:val="Tabla de sugerencia"/>
    <w:basedOn w:val="Tabelanormal"/>
    <w:uiPriority w:val="99"/>
    <w:rsid w:val="00D511F0"/>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D511F0"/>
    <w:pPr>
      <w:spacing w:after="160" w:line="264" w:lineRule="auto"/>
      <w:ind w:right="576"/>
    </w:pPr>
    <w:rPr>
      <w:i/>
      <w:iCs/>
      <w:color w:val="7F7F7F" w:themeColor="text1" w:themeTint="80"/>
      <w:sz w:val="16"/>
    </w:rPr>
  </w:style>
  <w:style w:type="character" w:styleId="TextodoEspaoReservado">
    <w:name w:val="Placeholder Text"/>
    <w:basedOn w:val="Fontepargpadro"/>
    <w:uiPriority w:val="99"/>
    <w:semiHidden/>
    <w:rsid w:val="00D511F0"/>
    <w:rPr>
      <w:color w:val="808080"/>
    </w:rPr>
  </w:style>
  <w:style w:type="paragraph" w:styleId="SemEspaamento">
    <w:name w:val="No Spacing"/>
    <w:uiPriority w:val="36"/>
    <w:qFormat/>
    <w:rsid w:val="00D511F0"/>
    <w:pPr>
      <w:spacing w:after="0" w:line="240" w:lineRule="auto"/>
    </w:pPr>
  </w:style>
  <w:style w:type="character" w:customStyle="1" w:styleId="Ttulo2Char">
    <w:name w:val="Título 2 Char"/>
    <w:basedOn w:val="Fontepargpadro"/>
    <w:link w:val="Ttulo2"/>
    <w:uiPriority w:val="9"/>
    <w:rsid w:val="00D511F0"/>
    <w:rPr>
      <w:b/>
      <w:bCs/>
      <w:color w:val="5B9BD5" w:themeColor="accent1"/>
      <w:sz w:val="24"/>
    </w:rPr>
  </w:style>
  <w:style w:type="paragraph" w:styleId="Commarcadores">
    <w:name w:val="List Bullet"/>
    <w:basedOn w:val="Normal"/>
    <w:uiPriority w:val="1"/>
    <w:unhideWhenUsed/>
    <w:qFormat/>
    <w:rsid w:val="00D511F0"/>
    <w:pPr>
      <w:numPr>
        <w:numId w:val="2"/>
      </w:numPr>
      <w:spacing w:after="60"/>
    </w:pPr>
  </w:style>
  <w:style w:type="paragraph" w:styleId="Cabealho">
    <w:name w:val="header"/>
    <w:basedOn w:val="Normal"/>
    <w:link w:val="CabealhoChar"/>
    <w:uiPriority w:val="99"/>
    <w:unhideWhenUsed/>
    <w:rsid w:val="00D511F0"/>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D511F0"/>
  </w:style>
  <w:style w:type="paragraph" w:styleId="Rodap">
    <w:name w:val="footer"/>
    <w:basedOn w:val="Normal"/>
    <w:link w:val="RodapChar"/>
    <w:uiPriority w:val="99"/>
    <w:unhideWhenUsed/>
    <w:rsid w:val="00D511F0"/>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RodapChar">
    <w:name w:val="Rodapé Char"/>
    <w:basedOn w:val="Fontepargpadro"/>
    <w:link w:val="Rodap"/>
    <w:uiPriority w:val="99"/>
    <w:rsid w:val="00D511F0"/>
    <w:rPr>
      <w:rFonts w:asciiTheme="majorHAnsi" w:eastAsiaTheme="majorEastAsia" w:hAnsiTheme="majorHAnsi" w:cstheme="majorBidi"/>
      <w:noProof/>
      <w:color w:val="1F4E79" w:themeColor="accent1" w:themeShade="80"/>
      <w:sz w:val="20"/>
    </w:rPr>
  </w:style>
  <w:style w:type="table" w:customStyle="1" w:styleId="Tabladecuadrcula4-nfasis11">
    <w:name w:val="Tabla de cuadrícula 4 - Énfasis 11"/>
    <w:basedOn w:val="Tabelanormal"/>
    <w:uiPriority w:val="49"/>
    <w:rsid w:val="00D511F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Cuadrculadetablaclara1">
    <w:name w:val="Cuadrícula de tabla clara1"/>
    <w:basedOn w:val="Tabelanormal"/>
    <w:uiPriority w:val="40"/>
    <w:rsid w:val="00D511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alcancedelproyecto">
    <w:name w:val="Tabla del alcance del proyecto"/>
    <w:basedOn w:val="Tabelanormal"/>
    <w:uiPriority w:val="99"/>
    <w:rsid w:val="00D511F0"/>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Textodenotaderodap">
    <w:name w:val="footnote text"/>
    <w:basedOn w:val="Normal"/>
    <w:link w:val="TextodenotaderodapChar"/>
    <w:uiPriority w:val="12"/>
    <w:unhideWhenUsed/>
    <w:rsid w:val="00D511F0"/>
    <w:pPr>
      <w:spacing w:before="140" w:after="0" w:line="240" w:lineRule="auto"/>
    </w:pPr>
    <w:rPr>
      <w:i/>
      <w:iCs/>
      <w:sz w:val="14"/>
    </w:rPr>
  </w:style>
  <w:style w:type="character" w:customStyle="1" w:styleId="TextodenotaderodapChar">
    <w:name w:val="Texto de nota de rodapé Char"/>
    <w:basedOn w:val="Fontepargpadro"/>
    <w:link w:val="Textodenotaderodap"/>
    <w:uiPriority w:val="12"/>
    <w:rsid w:val="00D511F0"/>
    <w:rPr>
      <w:i/>
      <w:iCs/>
      <w:sz w:val="14"/>
    </w:rPr>
  </w:style>
  <w:style w:type="character" w:customStyle="1" w:styleId="Ttulo3Char">
    <w:name w:val="Título 3 Char"/>
    <w:basedOn w:val="Fontepargpadro"/>
    <w:link w:val="Ttulo3"/>
    <w:uiPriority w:val="9"/>
    <w:semiHidden/>
    <w:rsid w:val="0072240D"/>
    <w:rPr>
      <w:rFonts w:asciiTheme="majorHAnsi" w:eastAsiaTheme="majorEastAsia" w:hAnsiTheme="majorHAnsi" w:cstheme="majorBidi"/>
      <w:color w:val="1F4D78" w:themeColor="accent1" w:themeShade="7F"/>
      <w:sz w:val="24"/>
      <w:szCs w:val="24"/>
      <w:lang w:val="es-PY" w:eastAsia="en-US"/>
    </w:rPr>
  </w:style>
  <w:style w:type="paragraph" w:styleId="NormalWeb">
    <w:name w:val="Normal (Web)"/>
    <w:basedOn w:val="Normal"/>
    <w:uiPriority w:val="99"/>
    <w:unhideWhenUsed/>
    <w:rsid w:val="0072240D"/>
    <w:pPr>
      <w:spacing w:before="100" w:beforeAutospacing="1" w:after="100" w:afterAutospacing="1" w:line="240" w:lineRule="auto"/>
    </w:pPr>
    <w:rPr>
      <w:rFonts w:ascii="Times New Roman" w:eastAsia="Times New Roman" w:hAnsi="Times New Roman" w:cs="Times New Roman"/>
      <w:color w:val="auto"/>
      <w:sz w:val="24"/>
      <w:szCs w:val="24"/>
      <w:lang w:val="es-PY" w:eastAsia="es-PY"/>
    </w:rPr>
  </w:style>
  <w:style w:type="character" w:customStyle="1" w:styleId="apple-converted-space">
    <w:name w:val="apple-converted-space"/>
    <w:basedOn w:val="Fontepargpadro"/>
    <w:rsid w:val="0072240D"/>
  </w:style>
  <w:style w:type="character" w:styleId="Hyperlink">
    <w:name w:val="Hyperlink"/>
    <w:basedOn w:val="Fontepargpadro"/>
    <w:uiPriority w:val="99"/>
    <w:unhideWhenUsed/>
    <w:rsid w:val="0072240D"/>
    <w:rPr>
      <w:color w:val="0000FF"/>
      <w:u w:val="single"/>
    </w:rPr>
  </w:style>
  <w:style w:type="paragraph" w:styleId="PargrafodaLista">
    <w:name w:val="List Paragraph"/>
    <w:basedOn w:val="Normal"/>
    <w:uiPriority w:val="34"/>
    <w:unhideWhenUsed/>
    <w:qFormat/>
    <w:rsid w:val="0069166B"/>
    <w:pPr>
      <w:ind w:left="720"/>
      <w:contextualSpacing/>
    </w:pPr>
  </w:style>
  <w:style w:type="character" w:styleId="Forte">
    <w:name w:val="Strong"/>
    <w:basedOn w:val="Fontepargpadro"/>
    <w:uiPriority w:val="22"/>
    <w:qFormat/>
    <w:rsid w:val="00537FBB"/>
    <w:rPr>
      <w:b/>
      <w:bCs/>
    </w:rPr>
  </w:style>
  <w:style w:type="character" w:styleId="Refdecomentrio">
    <w:name w:val="annotation reference"/>
    <w:basedOn w:val="Fontepargpadro"/>
    <w:uiPriority w:val="99"/>
    <w:semiHidden/>
    <w:unhideWhenUsed/>
    <w:rsid w:val="008B5AA8"/>
    <w:rPr>
      <w:sz w:val="16"/>
      <w:szCs w:val="16"/>
    </w:rPr>
  </w:style>
  <w:style w:type="paragraph" w:styleId="Textodecomentrio">
    <w:name w:val="annotation text"/>
    <w:basedOn w:val="Normal"/>
    <w:link w:val="TextodecomentrioChar"/>
    <w:uiPriority w:val="99"/>
    <w:semiHidden/>
    <w:unhideWhenUsed/>
    <w:rsid w:val="008B5AA8"/>
    <w:pPr>
      <w:spacing w:line="240" w:lineRule="auto"/>
    </w:pPr>
    <w:rPr>
      <w:sz w:val="20"/>
    </w:rPr>
  </w:style>
  <w:style w:type="character" w:customStyle="1" w:styleId="TextodecomentrioChar">
    <w:name w:val="Texto de comentário Char"/>
    <w:basedOn w:val="Fontepargpadro"/>
    <w:link w:val="Textodecomentrio"/>
    <w:uiPriority w:val="99"/>
    <w:semiHidden/>
    <w:rsid w:val="008B5AA8"/>
    <w:rPr>
      <w:sz w:val="20"/>
    </w:rPr>
  </w:style>
  <w:style w:type="paragraph" w:styleId="Assuntodocomentrio">
    <w:name w:val="annotation subject"/>
    <w:basedOn w:val="Textodecomentrio"/>
    <w:next w:val="Textodecomentrio"/>
    <w:link w:val="AssuntodocomentrioChar"/>
    <w:uiPriority w:val="99"/>
    <w:semiHidden/>
    <w:unhideWhenUsed/>
    <w:rsid w:val="008B5AA8"/>
    <w:rPr>
      <w:b/>
      <w:bCs/>
    </w:rPr>
  </w:style>
  <w:style w:type="character" w:customStyle="1" w:styleId="AssuntodocomentrioChar">
    <w:name w:val="Assunto do comentário Char"/>
    <w:basedOn w:val="TextodecomentrioChar"/>
    <w:link w:val="Assuntodocomentrio"/>
    <w:uiPriority w:val="99"/>
    <w:semiHidden/>
    <w:rsid w:val="008B5AA8"/>
    <w:rPr>
      <w:b/>
      <w:bCs/>
      <w:sz w:val="20"/>
    </w:rPr>
  </w:style>
  <w:style w:type="paragraph" w:styleId="Textodebalo">
    <w:name w:val="Balloon Text"/>
    <w:basedOn w:val="Normal"/>
    <w:link w:val="TextodebaloChar"/>
    <w:uiPriority w:val="99"/>
    <w:semiHidden/>
    <w:unhideWhenUsed/>
    <w:rsid w:val="008B5AA8"/>
    <w:pPr>
      <w:spacing w:after="0" w:line="240" w:lineRule="auto"/>
    </w:pPr>
    <w:rPr>
      <w:rFonts w:ascii="Segoe UI" w:hAnsi="Segoe UI" w:cs="Segoe UI"/>
      <w:szCs w:val="18"/>
    </w:rPr>
  </w:style>
  <w:style w:type="character" w:customStyle="1" w:styleId="TextodebaloChar">
    <w:name w:val="Texto de balão Char"/>
    <w:basedOn w:val="Fontepargpadro"/>
    <w:link w:val="Textodebalo"/>
    <w:uiPriority w:val="99"/>
    <w:semiHidden/>
    <w:rsid w:val="008B5AA8"/>
    <w:rPr>
      <w:rFonts w:ascii="Segoe UI" w:hAnsi="Segoe UI" w:cs="Segoe U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ismercosur.org/wp-content/uploads/downloads/2017/11/instrucciones_autor_es_13nov.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AppData\Roaming\Microsoft\Plantillas\&#193;mbito%20del%20proyecto.dotx" TargetMode="External"/></Relationship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E371770-17E6-4153-B66C-5ABDCB7E1816}">
  <ds:schemaRefs>
    <ds:schemaRef ds:uri="http://schemas.microsoft.com/sharepoint/v3/contenttype/forms"/>
  </ds:schemaRefs>
</ds:datastoreItem>
</file>

<file path=customXml/itemProps2.xml><?xml version="1.0" encoding="utf-8"?>
<ds:datastoreItem xmlns:ds="http://schemas.openxmlformats.org/officeDocument/2006/customXml" ds:itemID="{1D55EB68-FAB6-41BC-9B9C-8193F041B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Ámbito del proyecto</Template>
  <TotalTime>62</TotalTime>
  <Pages>4</Pages>
  <Words>1180</Words>
  <Characters>6372</Characters>
  <Application>Microsoft Office Word</Application>
  <DocSecurity>0</DocSecurity>
  <Lines>53</Lines>
  <Paragraphs>15</Paragraphs>
  <ScaleCrop>false</ScaleCrop>
  <HeadingPairs>
    <vt:vector size="4" baseType="variant">
      <vt:variant>
        <vt:lpstr>Título</vt:lpstr>
      </vt:variant>
      <vt:variant>
        <vt:i4>1</vt:i4>
      </vt:variant>
      <vt:variant>
        <vt:lpstr>Encabezados</vt:lpstr>
      </vt:variant>
      <vt:variant>
        <vt:i4>11</vt:i4>
      </vt:variant>
    </vt:vector>
  </HeadingPairs>
  <TitlesOfParts>
    <vt:vector size="12" baseType="lpstr">
      <vt:lpstr/>
      <vt:lpstr>Información general</vt:lpstr>
      <vt:lpstr>    Antecedentes y descripción del proyecto</vt:lpstr>
      <vt:lpstr>    Alcance del proyecto</vt:lpstr>
      <vt:lpstr>    Requisitos a alto nivel</vt:lpstr>
      <vt:lpstr>    Entregas</vt:lpstr>
      <vt:lpstr>    Partes afectadas</vt:lpstr>
      <vt:lpstr>    Procesos o sistemas empresariales afectados</vt:lpstr>
      <vt:lpstr>    Exclusiones específicas del ámbito de acción</vt:lpstr>
      <vt:lpstr>    Plan de implementación</vt:lpstr>
      <vt:lpstr>    Escala de tiempo/Programación a alto nivel</vt:lpstr>
      <vt:lpstr>Aprobación y autoridad para proseguir</vt:lpstr>
    </vt:vector>
  </TitlesOfParts>
  <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16</cp:revision>
  <dcterms:created xsi:type="dcterms:W3CDTF">2018-10-14T16:30:00Z</dcterms:created>
  <dcterms:modified xsi:type="dcterms:W3CDTF">2018-10-14T17:50:00Z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TC029278139991</vt:lpwstr>
  </property>
</Properties>
</file>