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043D64" w14:textId="77777777" w:rsidR="00642166" w:rsidRDefault="00642166" w:rsidP="000022EB">
      <w:pPr>
        <w:spacing w:after="0" w:line="480" w:lineRule="auto"/>
        <w:jc w:val="center"/>
        <w:rPr>
          <w:rFonts w:ascii="Times New Roman" w:eastAsia="SimSun" w:hAnsi="Times New Roman" w:cs="Times New Roman"/>
          <w:b/>
          <w:kern w:val="3"/>
          <w:sz w:val="24"/>
          <w:szCs w:val="24"/>
        </w:rPr>
      </w:pPr>
      <w:r w:rsidRPr="00D01387">
        <w:rPr>
          <w:rFonts w:ascii="Times New Roman" w:eastAsia="SimSun" w:hAnsi="Times New Roman" w:cs="Times New Roman"/>
          <w:b/>
          <w:kern w:val="3"/>
          <w:sz w:val="24"/>
          <w:szCs w:val="24"/>
        </w:rPr>
        <w:t>A SAÚDE E AS FRONTEIRAS NO ÂMBITO DA INTEGRAÇÃO REGIONAL: UMA ANÁLISE DO SIS FRONTEIRAS NAS CIDADES DE PONTA PORÃ E PEDRO JUAN CABALLERO (</w:t>
      </w:r>
      <w:r w:rsidR="001A2686" w:rsidRPr="00D01387">
        <w:rPr>
          <w:rFonts w:ascii="Times New Roman" w:eastAsia="SimSun" w:hAnsi="Times New Roman" w:cs="Times New Roman"/>
          <w:b/>
          <w:kern w:val="3"/>
          <w:sz w:val="24"/>
          <w:szCs w:val="24"/>
        </w:rPr>
        <w:t>2005</w:t>
      </w:r>
      <w:r w:rsidR="00511A8E" w:rsidRPr="00D01387">
        <w:rPr>
          <w:rFonts w:ascii="Times New Roman" w:eastAsia="SimSun" w:hAnsi="Times New Roman" w:cs="Times New Roman"/>
          <w:b/>
          <w:kern w:val="3"/>
          <w:sz w:val="24"/>
          <w:szCs w:val="24"/>
        </w:rPr>
        <w:t>-</w:t>
      </w:r>
      <w:r w:rsidR="001A2686" w:rsidRPr="00D01387">
        <w:rPr>
          <w:rFonts w:ascii="Times New Roman" w:eastAsia="SimSun" w:hAnsi="Times New Roman" w:cs="Times New Roman"/>
          <w:b/>
          <w:kern w:val="3"/>
          <w:sz w:val="24"/>
          <w:szCs w:val="24"/>
        </w:rPr>
        <w:t>2014</w:t>
      </w:r>
      <w:r w:rsidRPr="00D01387">
        <w:rPr>
          <w:rFonts w:ascii="Times New Roman" w:eastAsia="SimSun" w:hAnsi="Times New Roman" w:cs="Times New Roman"/>
          <w:b/>
          <w:kern w:val="3"/>
          <w:sz w:val="24"/>
          <w:szCs w:val="24"/>
        </w:rPr>
        <w:t>)</w:t>
      </w:r>
    </w:p>
    <w:p w14:paraId="6BB3E3E4" w14:textId="77777777" w:rsidR="007A7D69" w:rsidRDefault="007A7D69" w:rsidP="000022EB">
      <w:pPr>
        <w:spacing w:after="0" w:line="480" w:lineRule="auto"/>
        <w:jc w:val="center"/>
        <w:rPr>
          <w:rFonts w:ascii="Times New Roman" w:eastAsia="SimSun" w:hAnsi="Times New Roman" w:cs="Times New Roman"/>
          <w:b/>
          <w:kern w:val="3"/>
          <w:sz w:val="24"/>
          <w:szCs w:val="24"/>
        </w:rPr>
      </w:pPr>
    </w:p>
    <w:p w14:paraId="6F3A955D" w14:textId="77777777" w:rsidR="007A7D69" w:rsidRDefault="007A7D69" w:rsidP="000022EB">
      <w:pPr>
        <w:spacing w:after="0" w:line="480" w:lineRule="auto"/>
        <w:jc w:val="center"/>
        <w:rPr>
          <w:rFonts w:ascii="Times New Roman" w:hAnsi="Times New Roman" w:cs="Times New Roman"/>
          <w:b/>
          <w:sz w:val="24"/>
          <w:szCs w:val="24"/>
        </w:rPr>
      </w:pPr>
      <w:r w:rsidRPr="007A7D69">
        <w:rPr>
          <w:rFonts w:ascii="Times New Roman" w:hAnsi="Times New Roman" w:cs="Times New Roman"/>
          <w:b/>
          <w:sz w:val="24"/>
          <w:szCs w:val="24"/>
        </w:rPr>
        <w:t>SALUD Y FRONTERAS EN EL MARCO DE LA INTEGRACIÓN REGIONAL: ANÁLISIS DE LAS FRONTERAS DEL SI</w:t>
      </w:r>
      <w:r>
        <w:rPr>
          <w:rFonts w:ascii="Times New Roman" w:hAnsi="Times New Roman" w:cs="Times New Roman"/>
          <w:b/>
          <w:sz w:val="24"/>
          <w:szCs w:val="24"/>
        </w:rPr>
        <w:t xml:space="preserve">S EN LAS CIUDADES DE PONTA PORÃ </w:t>
      </w:r>
      <w:r w:rsidRPr="007A7D69">
        <w:rPr>
          <w:rFonts w:ascii="Times New Roman" w:hAnsi="Times New Roman" w:cs="Times New Roman"/>
          <w:b/>
          <w:sz w:val="24"/>
          <w:szCs w:val="24"/>
        </w:rPr>
        <w:t>Y PEDRO JUAN CABALLERO (2005-2014)</w:t>
      </w:r>
    </w:p>
    <w:p w14:paraId="35811496" w14:textId="77777777" w:rsidR="007A7D69" w:rsidRDefault="007A7D69" w:rsidP="000022EB">
      <w:pPr>
        <w:spacing w:after="0" w:line="480" w:lineRule="auto"/>
        <w:jc w:val="center"/>
        <w:rPr>
          <w:rFonts w:ascii="Times New Roman" w:hAnsi="Times New Roman" w:cs="Times New Roman"/>
          <w:b/>
          <w:sz w:val="24"/>
          <w:szCs w:val="24"/>
        </w:rPr>
      </w:pPr>
    </w:p>
    <w:p w14:paraId="33FF8573" w14:textId="77777777" w:rsidR="007A7D69" w:rsidRPr="00D01387" w:rsidRDefault="007A7D69" w:rsidP="000022EB">
      <w:pPr>
        <w:spacing w:after="0" w:line="480" w:lineRule="auto"/>
        <w:jc w:val="center"/>
        <w:rPr>
          <w:rFonts w:ascii="Times New Roman" w:hAnsi="Times New Roman" w:cs="Times New Roman"/>
          <w:b/>
          <w:sz w:val="24"/>
          <w:szCs w:val="24"/>
        </w:rPr>
      </w:pPr>
      <w:r w:rsidRPr="007A7D69">
        <w:rPr>
          <w:rFonts w:ascii="Times New Roman" w:hAnsi="Times New Roman" w:cs="Times New Roman"/>
          <w:b/>
          <w:sz w:val="24"/>
          <w:szCs w:val="24"/>
        </w:rPr>
        <w:t xml:space="preserve">HEALTH AND </w:t>
      </w:r>
      <w:r>
        <w:rPr>
          <w:rFonts w:ascii="Times New Roman" w:hAnsi="Times New Roman" w:cs="Times New Roman"/>
          <w:b/>
          <w:sz w:val="24"/>
          <w:szCs w:val="24"/>
        </w:rPr>
        <w:t>BORDERS</w:t>
      </w:r>
      <w:r w:rsidRPr="007A7D69">
        <w:rPr>
          <w:rFonts w:ascii="Times New Roman" w:hAnsi="Times New Roman" w:cs="Times New Roman"/>
          <w:b/>
          <w:sz w:val="24"/>
          <w:szCs w:val="24"/>
        </w:rPr>
        <w:t xml:space="preserve"> IN THE FRAMEWORK OF REGIONAL INTEGRATION: AN ANALYSIS OF THE SIS FRONTIERS IN THE CITIES OF PONTA PORÃ AND PEDRO JUAN CABALLERO (2005-2014)</w:t>
      </w:r>
    </w:p>
    <w:p w14:paraId="6CAF6723" w14:textId="77777777" w:rsidR="00D304C3" w:rsidRPr="00D01387" w:rsidRDefault="00D304C3" w:rsidP="000022EB">
      <w:pPr>
        <w:spacing w:after="0" w:line="480" w:lineRule="auto"/>
        <w:rPr>
          <w:rFonts w:ascii="Times New Roman" w:hAnsi="Times New Roman" w:cs="Times New Roman"/>
          <w:sz w:val="24"/>
          <w:szCs w:val="24"/>
        </w:rPr>
      </w:pPr>
    </w:p>
    <w:p w14:paraId="2014AC2B" w14:textId="77777777" w:rsidR="00301A2F" w:rsidRPr="00D01387" w:rsidRDefault="000022EB" w:rsidP="000022EB">
      <w:pPr>
        <w:spacing w:after="0" w:line="480" w:lineRule="auto"/>
        <w:jc w:val="center"/>
        <w:rPr>
          <w:rFonts w:ascii="Times New Roman" w:hAnsi="Times New Roman" w:cs="Times New Roman"/>
          <w:b/>
          <w:bCs/>
          <w:sz w:val="24"/>
          <w:szCs w:val="24"/>
        </w:rPr>
      </w:pPr>
      <w:bookmarkStart w:id="0" w:name="_Toc12401967"/>
      <w:r w:rsidRPr="00D01387">
        <w:rPr>
          <w:rFonts w:ascii="Times New Roman" w:hAnsi="Times New Roman" w:cs="Times New Roman"/>
          <w:b/>
          <w:bCs/>
          <w:sz w:val="24"/>
          <w:szCs w:val="24"/>
        </w:rPr>
        <w:t>Resumo</w:t>
      </w:r>
    </w:p>
    <w:p w14:paraId="541DAA3D" w14:textId="77777777" w:rsidR="00301A2F" w:rsidRPr="00D01387" w:rsidRDefault="00301A2F" w:rsidP="000022EB">
      <w:pPr>
        <w:spacing w:after="0" w:line="480" w:lineRule="auto"/>
        <w:jc w:val="both"/>
        <w:rPr>
          <w:rFonts w:ascii="Times New Roman" w:hAnsi="Times New Roman" w:cs="Times New Roman"/>
          <w:sz w:val="24"/>
          <w:szCs w:val="24"/>
        </w:rPr>
      </w:pPr>
      <w:r w:rsidRPr="00D01387">
        <w:rPr>
          <w:rFonts w:ascii="Times New Roman" w:hAnsi="Times New Roman" w:cs="Times New Roman"/>
          <w:sz w:val="24"/>
          <w:szCs w:val="24"/>
        </w:rPr>
        <w:t xml:space="preserve">A integração e o desenvolvimento das regiões de fronteira é um tema que tem se destacado ao longo dos últimos anos. </w:t>
      </w:r>
      <w:r w:rsidR="00DB2E24" w:rsidRPr="00D01387">
        <w:rPr>
          <w:rFonts w:ascii="Times New Roman" w:hAnsi="Times New Roman" w:cs="Times New Roman"/>
          <w:sz w:val="24"/>
          <w:szCs w:val="24"/>
        </w:rPr>
        <w:t>Em virtude da</w:t>
      </w:r>
      <w:r w:rsidRPr="00D01387">
        <w:rPr>
          <w:rFonts w:ascii="Times New Roman" w:hAnsi="Times New Roman" w:cs="Times New Roman"/>
          <w:sz w:val="24"/>
          <w:szCs w:val="24"/>
        </w:rPr>
        <w:t xml:space="preserve"> inclusão das questões sociais na agenda do Mercosul, as fronteiras passaram a ter papel importante na observação sobre as demandas sociais, tais como acesso a bens e serviços públicos primários, como saúde e educação</w:t>
      </w:r>
      <w:r w:rsidRPr="00D01387">
        <w:rPr>
          <w:rFonts w:ascii="Times New Roman" w:hAnsi="Times New Roman" w:cs="Times New Roman"/>
          <w:sz w:val="24"/>
          <w:szCs w:val="24"/>
          <w:lang w:eastAsia="ar-SA"/>
        </w:rPr>
        <w:t>.</w:t>
      </w:r>
      <w:r w:rsidRPr="00D01387">
        <w:rPr>
          <w:rFonts w:ascii="Times New Roman" w:hAnsi="Times New Roman" w:cs="Times New Roman"/>
          <w:sz w:val="24"/>
          <w:szCs w:val="24"/>
        </w:rPr>
        <w:t xml:space="preserve"> </w:t>
      </w:r>
      <w:r w:rsidR="00DB2E24" w:rsidRPr="00D01387">
        <w:rPr>
          <w:rFonts w:ascii="Times New Roman" w:hAnsi="Times New Roman" w:cs="Times New Roman"/>
          <w:sz w:val="24"/>
          <w:szCs w:val="24"/>
        </w:rPr>
        <w:t>O</w:t>
      </w:r>
      <w:r w:rsidRPr="00D01387">
        <w:rPr>
          <w:rFonts w:ascii="Times New Roman" w:hAnsi="Times New Roman" w:cs="Times New Roman"/>
          <w:sz w:val="24"/>
          <w:szCs w:val="24"/>
        </w:rPr>
        <w:t xml:space="preserve"> presente trabalho </w:t>
      </w:r>
      <w:r w:rsidR="00DB2E24" w:rsidRPr="00D01387">
        <w:rPr>
          <w:rFonts w:ascii="Times New Roman" w:hAnsi="Times New Roman" w:cs="Times New Roman"/>
          <w:sz w:val="24"/>
          <w:szCs w:val="24"/>
        </w:rPr>
        <w:t>tem</w:t>
      </w:r>
      <w:r w:rsidRPr="00D01387">
        <w:rPr>
          <w:rFonts w:ascii="Times New Roman" w:hAnsi="Times New Roman" w:cs="Times New Roman"/>
          <w:sz w:val="24"/>
          <w:szCs w:val="24"/>
        </w:rPr>
        <w:t xml:space="preserve"> o</w:t>
      </w:r>
      <w:r w:rsidR="00642166" w:rsidRPr="00D01387">
        <w:rPr>
          <w:rFonts w:ascii="Times New Roman" w:hAnsi="Times New Roman" w:cs="Times New Roman"/>
          <w:sz w:val="24"/>
          <w:szCs w:val="24"/>
        </w:rPr>
        <w:t>s</w:t>
      </w:r>
      <w:r w:rsidRPr="00D01387">
        <w:rPr>
          <w:rFonts w:ascii="Times New Roman" w:hAnsi="Times New Roman" w:cs="Times New Roman"/>
          <w:sz w:val="24"/>
          <w:szCs w:val="24"/>
        </w:rPr>
        <w:t xml:space="preserve"> objetivos</w:t>
      </w:r>
      <w:r w:rsidR="00DB2E24" w:rsidRPr="00D01387">
        <w:rPr>
          <w:rFonts w:ascii="Times New Roman" w:hAnsi="Times New Roman" w:cs="Times New Roman"/>
          <w:sz w:val="24"/>
          <w:szCs w:val="24"/>
        </w:rPr>
        <w:t xml:space="preserve"> de</w:t>
      </w:r>
      <w:r w:rsidR="005C3C0B" w:rsidRPr="00D01387">
        <w:rPr>
          <w:rFonts w:ascii="Times New Roman" w:hAnsi="Times New Roman" w:cs="Times New Roman"/>
          <w:sz w:val="24"/>
          <w:szCs w:val="24"/>
        </w:rPr>
        <w:t>: (i) apresentar o SIS</w:t>
      </w:r>
      <w:r w:rsidR="00DB2E24" w:rsidRPr="00D01387">
        <w:rPr>
          <w:rFonts w:ascii="Times New Roman" w:hAnsi="Times New Roman" w:cs="Times New Roman"/>
          <w:sz w:val="24"/>
          <w:szCs w:val="24"/>
        </w:rPr>
        <w:t xml:space="preserve"> </w:t>
      </w:r>
      <w:r w:rsidR="005C3C0B" w:rsidRPr="00D01387">
        <w:rPr>
          <w:rFonts w:ascii="Times New Roman" w:hAnsi="Times New Roman" w:cs="Times New Roman"/>
          <w:sz w:val="24"/>
          <w:szCs w:val="24"/>
        </w:rPr>
        <w:t xml:space="preserve">Fronteiras como uma política pública para ampliar o financiamento e o acesso à saúde na zona de fronteira; </w:t>
      </w:r>
      <w:r w:rsidR="00DB2E24" w:rsidRPr="00D01387">
        <w:rPr>
          <w:rFonts w:ascii="Times New Roman" w:hAnsi="Times New Roman" w:cs="Times New Roman"/>
          <w:sz w:val="24"/>
          <w:szCs w:val="24"/>
        </w:rPr>
        <w:t xml:space="preserve">e </w:t>
      </w:r>
      <w:r w:rsidR="005C3C0B" w:rsidRPr="00D01387">
        <w:rPr>
          <w:rFonts w:ascii="Times New Roman" w:hAnsi="Times New Roman" w:cs="Times New Roman"/>
          <w:sz w:val="24"/>
          <w:szCs w:val="24"/>
        </w:rPr>
        <w:t>(</w:t>
      </w:r>
      <w:proofErr w:type="spellStart"/>
      <w:r w:rsidR="005C3C0B" w:rsidRPr="00D01387">
        <w:rPr>
          <w:rFonts w:ascii="Times New Roman" w:hAnsi="Times New Roman" w:cs="Times New Roman"/>
          <w:sz w:val="24"/>
          <w:szCs w:val="24"/>
        </w:rPr>
        <w:t>ii</w:t>
      </w:r>
      <w:proofErr w:type="spellEnd"/>
      <w:r w:rsidR="005C3C0B" w:rsidRPr="00D01387">
        <w:rPr>
          <w:rFonts w:ascii="Times New Roman" w:hAnsi="Times New Roman" w:cs="Times New Roman"/>
          <w:sz w:val="24"/>
          <w:szCs w:val="24"/>
        </w:rPr>
        <w:t>) analisar os efeitos d</w:t>
      </w:r>
      <w:r w:rsidR="006954EE" w:rsidRPr="00D01387">
        <w:rPr>
          <w:rFonts w:ascii="Times New Roman" w:hAnsi="Times New Roman" w:cs="Times New Roman"/>
          <w:sz w:val="24"/>
          <w:szCs w:val="24"/>
        </w:rPr>
        <w:t>e</w:t>
      </w:r>
      <w:r w:rsidR="005C3C0B" w:rsidRPr="00D01387">
        <w:rPr>
          <w:rFonts w:ascii="Times New Roman" w:hAnsi="Times New Roman" w:cs="Times New Roman"/>
          <w:sz w:val="24"/>
          <w:szCs w:val="24"/>
        </w:rPr>
        <w:t xml:space="preserve"> </w:t>
      </w:r>
      <w:r w:rsidR="006954EE" w:rsidRPr="00D01387">
        <w:rPr>
          <w:rFonts w:ascii="Times New Roman" w:hAnsi="Times New Roman" w:cs="Times New Roman"/>
          <w:sz w:val="24"/>
          <w:szCs w:val="24"/>
        </w:rPr>
        <w:t xml:space="preserve">sua </w:t>
      </w:r>
      <w:r w:rsidR="005C3C0B" w:rsidRPr="00D01387">
        <w:rPr>
          <w:rFonts w:ascii="Times New Roman" w:hAnsi="Times New Roman" w:cs="Times New Roman"/>
          <w:sz w:val="24"/>
          <w:szCs w:val="24"/>
        </w:rPr>
        <w:t>implantação no modo de compartilhamento, financiamento e disponibilização desses serviços para a população fronteiriça, por meio do estudo de caso de Ponta Porã e Pedro Juan Caballero</w:t>
      </w:r>
      <w:r w:rsidRPr="00D01387">
        <w:rPr>
          <w:rFonts w:ascii="Times New Roman" w:hAnsi="Times New Roman" w:cs="Times New Roman"/>
          <w:sz w:val="24"/>
          <w:szCs w:val="24"/>
        </w:rPr>
        <w:t>.</w:t>
      </w:r>
      <w:r w:rsidRPr="00D01387">
        <w:rPr>
          <w:rFonts w:ascii="Times New Roman" w:hAnsi="Times New Roman" w:cs="Times New Roman"/>
          <w:sz w:val="24"/>
          <w:szCs w:val="24"/>
          <w:lang w:eastAsia="ar-SA"/>
        </w:rPr>
        <w:t xml:space="preserve"> O estudo apresenta algumas assimetrias existentes no acesso ao direito à saúde que acabam por justificar a demanda de atendimento de paraguaios no sistema de saúde brasileiro e a dificuldade da implantação de políticas que contemplem </w:t>
      </w:r>
      <w:r w:rsidR="00527164" w:rsidRPr="00D01387">
        <w:rPr>
          <w:rFonts w:ascii="Times New Roman" w:hAnsi="Times New Roman" w:cs="Times New Roman"/>
          <w:sz w:val="24"/>
          <w:szCs w:val="24"/>
          <w:lang w:eastAsia="ar-SA"/>
        </w:rPr>
        <w:t xml:space="preserve">e </w:t>
      </w:r>
      <w:r w:rsidRPr="00D01387">
        <w:rPr>
          <w:rFonts w:ascii="Times New Roman" w:hAnsi="Times New Roman" w:cs="Times New Roman"/>
          <w:sz w:val="24"/>
          <w:szCs w:val="24"/>
          <w:lang w:eastAsia="ar-SA"/>
        </w:rPr>
        <w:t>garantam a efetiva harmonização do acesso à saúde nas zonas de fronteira.</w:t>
      </w:r>
    </w:p>
    <w:p w14:paraId="1118BDFB" w14:textId="77777777" w:rsidR="00301A2F" w:rsidRPr="00D01387" w:rsidRDefault="00301A2F" w:rsidP="006A378B">
      <w:pPr>
        <w:tabs>
          <w:tab w:val="left" w:pos="0"/>
        </w:tabs>
        <w:spacing w:after="0" w:line="480" w:lineRule="auto"/>
        <w:ind w:firstLine="851"/>
        <w:jc w:val="both"/>
        <w:rPr>
          <w:rFonts w:ascii="Times New Roman" w:hAnsi="Times New Roman" w:cs="Times New Roman"/>
          <w:sz w:val="24"/>
          <w:szCs w:val="24"/>
          <w:lang w:eastAsia="ar-SA"/>
        </w:rPr>
      </w:pPr>
      <w:r w:rsidRPr="00D01387">
        <w:rPr>
          <w:rFonts w:ascii="Times New Roman" w:hAnsi="Times New Roman" w:cs="Times New Roman"/>
          <w:b/>
          <w:sz w:val="24"/>
          <w:szCs w:val="24"/>
          <w:lang w:eastAsia="ar-SA"/>
        </w:rPr>
        <w:lastRenderedPageBreak/>
        <w:t xml:space="preserve">Palavras-chave: </w:t>
      </w:r>
      <w:r w:rsidRPr="00D01387">
        <w:rPr>
          <w:rFonts w:ascii="Times New Roman" w:hAnsi="Times New Roman" w:cs="Times New Roman"/>
          <w:sz w:val="24"/>
          <w:szCs w:val="24"/>
          <w:lang w:eastAsia="ar-SA"/>
        </w:rPr>
        <w:t xml:space="preserve">Integração regional; </w:t>
      </w:r>
      <w:r w:rsidR="00527164" w:rsidRPr="00D01387">
        <w:rPr>
          <w:rFonts w:ascii="Times New Roman" w:hAnsi="Times New Roman" w:cs="Times New Roman"/>
          <w:sz w:val="24"/>
          <w:szCs w:val="24"/>
          <w:lang w:eastAsia="ar-SA"/>
        </w:rPr>
        <w:t>d</w:t>
      </w:r>
      <w:r w:rsidR="00352CDD" w:rsidRPr="00D01387">
        <w:rPr>
          <w:rFonts w:ascii="Times New Roman" w:hAnsi="Times New Roman" w:cs="Times New Roman"/>
          <w:sz w:val="24"/>
          <w:szCs w:val="24"/>
          <w:lang w:eastAsia="ar-SA"/>
        </w:rPr>
        <w:t>ireito à saúde; SIS Fronteiras;</w:t>
      </w:r>
      <w:r w:rsidR="00352CDD" w:rsidRPr="00D01387">
        <w:rPr>
          <w:rFonts w:ascii="Times New Roman" w:hAnsi="Times New Roman" w:cs="Times New Roman"/>
          <w:sz w:val="24"/>
          <w:szCs w:val="24"/>
        </w:rPr>
        <w:t xml:space="preserve"> </w:t>
      </w:r>
      <w:r w:rsidR="00527164" w:rsidRPr="00D01387">
        <w:rPr>
          <w:rFonts w:ascii="Times New Roman" w:hAnsi="Times New Roman" w:cs="Times New Roman"/>
          <w:sz w:val="24"/>
          <w:szCs w:val="24"/>
        </w:rPr>
        <w:t>f</w:t>
      </w:r>
      <w:r w:rsidR="00352CDD" w:rsidRPr="00D01387">
        <w:rPr>
          <w:rFonts w:ascii="Times New Roman" w:hAnsi="Times New Roman" w:cs="Times New Roman"/>
          <w:sz w:val="24"/>
          <w:szCs w:val="24"/>
          <w:lang w:eastAsia="ar-SA"/>
        </w:rPr>
        <w:t xml:space="preserve">ronteiras; </w:t>
      </w:r>
      <w:r w:rsidR="00527164" w:rsidRPr="00D01387">
        <w:rPr>
          <w:rFonts w:ascii="Times New Roman" w:hAnsi="Times New Roman" w:cs="Times New Roman"/>
          <w:sz w:val="24"/>
          <w:szCs w:val="24"/>
          <w:lang w:eastAsia="ar-SA"/>
        </w:rPr>
        <w:t>d</w:t>
      </w:r>
      <w:r w:rsidR="00352CDD" w:rsidRPr="00D01387">
        <w:rPr>
          <w:rFonts w:ascii="Times New Roman" w:hAnsi="Times New Roman" w:cs="Times New Roman"/>
          <w:sz w:val="24"/>
          <w:szCs w:val="24"/>
          <w:lang w:eastAsia="ar-SA"/>
        </w:rPr>
        <w:t xml:space="preserve">ireitos </w:t>
      </w:r>
      <w:r w:rsidR="00527164" w:rsidRPr="00D01387">
        <w:rPr>
          <w:rFonts w:ascii="Times New Roman" w:hAnsi="Times New Roman" w:cs="Times New Roman"/>
          <w:sz w:val="24"/>
          <w:szCs w:val="24"/>
          <w:lang w:eastAsia="ar-SA"/>
        </w:rPr>
        <w:t>h</w:t>
      </w:r>
      <w:r w:rsidR="00352CDD" w:rsidRPr="00D01387">
        <w:rPr>
          <w:rFonts w:ascii="Times New Roman" w:hAnsi="Times New Roman" w:cs="Times New Roman"/>
          <w:sz w:val="24"/>
          <w:szCs w:val="24"/>
          <w:lang w:eastAsia="ar-SA"/>
        </w:rPr>
        <w:t>umanos</w:t>
      </w:r>
      <w:r w:rsidR="006B1DF0" w:rsidRPr="00D01387">
        <w:rPr>
          <w:rFonts w:ascii="Times New Roman" w:hAnsi="Times New Roman" w:cs="Times New Roman"/>
          <w:sz w:val="24"/>
          <w:szCs w:val="24"/>
          <w:lang w:eastAsia="ar-SA"/>
        </w:rPr>
        <w:t>.</w:t>
      </w:r>
    </w:p>
    <w:p w14:paraId="7D3CF529" w14:textId="77777777" w:rsidR="00642166" w:rsidRDefault="00642166" w:rsidP="000022EB">
      <w:pPr>
        <w:spacing w:after="0" w:line="480" w:lineRule="auto"/>
        <w:rPr>
          <w:rFonts w:ascii="Times New Roman" w:hAnsi="Times New Roman" w:cs="Times New Roman"/>
          <w:sz w:val="24"/>
          <w:szCs w:val="24"/>
          <w:lang w:eastAsia="ar-SA"/>
        </w:rPr>
      </w:pPr>
    </w:p>
    <w:p w14:paraId="269621D4" w14:textId="77777777" w:rsidR="007A7D69" w:rsidRDefault="007A7D69" w:rsidP="000022EB">
      <w:pPr>
        <w:spacing w:after="0" w:line="480" w:lineRule="auto"/>
        <w:rPr>
          <w:rFonts w:ascii="Times New Roman" w:hAnsi="Times New Roman" w:cs="Times New Roman"/>
          <w:sz w:val="24"/>
          <w:szCs w:val="24"/>
          <w:lang w:eastAsia="ar-SA"/>
        </w:rPr>
      </w:pPr>
    </w:p>
    <w:p w14:paraId="689C8646" w14:textId="77777777" w:rsidR="00D97836" w:rsidRPr="00D97836" w:rsidRDefault="00D97836" w:rsidP="00D97836">
      <w:pPr>
        <w:spacing w:after="0" w:line="480" w:lineRule="auto"/>
        <w:jc w:val="center"/>
        <w:rPr>
          <w:rFonts w:ascii="Times New Roman" w:hAnsi="Times New Roman" w:cs="Times New Roman"/>
          <w:b/>
          <w:sz w:val="24"/>
          <w:szCs w:val="24"/>
          <w:lang w:eastAsia="ar-SA"/>
        </w:rPr>
      </w:pPr>
      <w:r w:rsidRPr="00D97836">
        <w:rPr>
          <w:rFonts w:ascii="Times New Roman" w:hAnsi="Times New Roman" w:cs="Times New Roman"/>
          <w:b/>
          <w:sz w:val="24"/>
          <w:szCs w:val="24"/>
          <w:lang w:eastAsia="ar-SA"/>
        </w:rPr>
        <w:t>Resumen</w:t>
      </w:r>
    </w:p>
    <w:p w14:paraId="57D8177A" w14:textId="77777777" w:rsidR="00D97836" w:rsidRPr="00D97836" w:rsidRDefault="00D97836" w:rsidP="00D97836">
      <w:pPr>
        <w:spacing w:after="0" w:line="360" w:lineRule="auto"/>
        <w:ind w:firstLine="709"/>
        <w:jc w:val="both"/>
        <w:rPr>
          <w:rFonts w:ascii="Times New Roman" w:hAnsi="Times New Roman" w:cs="Times New Roman"/>
          <w:sz w:val="24"/>
          <w:szCs w:val="24"/>
          <w:lang w:eastAsia="ar-SA"/>
        </w:rPr>
      </w:pPr>
      <w:r w:rsidRPr="00D97836">
        <w:rPr>
          <w:rFonts w:ascii="Times New Roman" w:hAnsi="Times New Roman" w:cs="Times New Roman"/>
          <w:sz w:val="24"/>
          <w:szCs w:val="24"/>
          <w:lang w:eastAsia="ar-SA"/>
        </w:rPr>
        <w:t xml:space="preserve">La </w:t>
      </w:r>
      <w:proofErr w:type="spellStart"/>
      <w:r w:rsidRPr="00D97836">
        <w:rPr>
          <w:rFonts w:ascii="Times New Roman" w:hAnsi="Times New Roman" w:cs="Times New Roman"/>
          <w:sz w:val="24"/>
          <w:szCs w:val="24"/>
          <w:lang w:eastAsia="ar-SA"/>
        </w:rPr>
        <w:t>integración</w:t>
      </w:r>
      <w:proofErr w:type="spellEnd"/>
      <w:r w:rsidRPr="00D97836">
        <w:rPr>
          <w:rFonts w:ascii="Times New Roman" w:hAnsi="Times New Roman" w:cs="Times New Roman"/>
          <w:sz w:val="24"/>
          <w:szCs w:val="24"/>
          <w:lang w:eastAsia="ar-SA"/>
        </w:rPr>
        <w:t xml:space="preserve"> y </w:t>
      </w:r>
      <w:proofErr w:type="spellStart"/>
      <w:r w:rsidRPr="00D97836">
        <w:rPr>
          <w:rFonts w:ascii="Times New Roman" w:hAnsi="Times New Roman" w:cs="Times New Roman"/>
          <w:sz w:val="24"/>
          <w:szCs w:val="24"/>
          <w:lang w:eastAsia="ar-SA"/>
        </w:rPr>
        <w:t>el</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desarrollo</w:t>
      </w:r>
      <w:proofErr w:type="spellEnd"/>
      <w:r w:rsidRPr="00D97836">
        <w:rPr>
          <w:rFonts w:ascii="Times New Roman" w:hAnsi="Times New Roman" w:cs="Times New Roman"/>
          <w:sz w:val="24"/>
          <w:szCs w:val="24"/>
          <w:lang w:eastAsia="ar-SA"/>
        </w:rPr>
        <w:t xml:space="preserve"> de </w:t>
      </w:r>
      <w:proofErr w:type="spellStart"/>
      <w:r w:rsidRPr="00D97836">
        <w:rPr>
          <w:rFonts w:ascii="Times New Roman" w:hAnsi="Times New Roman" w:cs="Times New Roman"/>
          <w:sz w:val="24"/>
          <w:szCs w:val="24"/>
          <w:lang w:eastAsia="ar-SA"/>
        </w:rPr>
        <w:t>las</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regiones</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fronterizas</w:t>
      </w:r>
      <w:proofErr w:type="spellEnd"/>
      <w:r w:rsidRPr="00D97836">
        <w:rPr>
          <w:rFonts w:ascii="Times New Roman" w:hAnsi="Times New Roman" w:cs="Times New Roman"/>
          <w:sz w:val="24"/>
          <w:szCs w:val="24"/>
          <w:lang w:eastAsia="ar-SA"/>
        </w:rPr>
        <w:t xml:space="preserve"> es </w:t>
      </w:r>
      <w:proofErr w:type="spellStart"/>
      <w:r w:rsidRPr="00D97836">
        <w:rPr>
          <w:rFonts w:ascii="Times New Roman" w:hAnsi="Times New Roman" w:cs="Times New Roman"/>
          <w:sz w:val="24"/>
          <w:szCs w:val="24"/>
          <w:lang w:eastAsia="ar-SA"/>
        </w:rPr>
        <w:t>un</w:t>
      </w:r>
      <w:proofErr w:type="spellEnd"/>
      <w:r w:rsidRPr="00D97836">
        <w:rPr>
          <w:rFonts w:ascii="Times New Roman" w:hAnsi="Times New Roman" w:cs="Times New Roman"/>
          <w:sz w:val="24"/>
          <w:szCs w:val="24"/>
          <w:lang w:eastAsia="ar-SA"/>
        </w:rPr>
        <w:t xml:space="preserve"> tema que se </w:t>
      </w:r>
      <w:proofErr w:type="spellStart"/>
      <w:r w:rsidRPr="00D97836">
        <w:rPr>
          <w:rFonts w:ascii="Times New Roman" w:hAnsi="Times New Roman" w:cs="Times New Roman"/>
          <w:sz w:val="24"/>
          <w:szCs w:val="24"/>
          <w:lang w:eastAsia="ar-SA"/>
        </w:rPr>
        <w:t>ha</w:t>
      </w:r>
      <w:proofErr w:type="spellEnd"/>
      <w:r w:rsidRPr="00D97836">
        <w:rPr>
          <w:rFonts w:ascii="Times New Roman" w:hAnsi="Times New Roman" w:cs="Times New Roman"/>
          <w:sz w:val="24"/>
          <w:szCs w:val="24"/>
          <w:lang w:eastAsia="ar-SA"/>
        </w:rPr>
        <w:t xml:space="preserve"> destacado </w:t>
      </w:r>
      <w:proofErr w:type="spellStart"/>
      <w:r w:rsidRPr="00D97836">
        <w:rPr>
          <w:rFonts w:ascii="Times New Roman" w:hAnsi="Times New Roman" w:cs="Times New Roman"/>
          <w:sz w:val="24"/>
          <w:szCs w:val="24"/>
          <w:lang w:eastAsia="ar-SA"/>
        </w:rPr>
        <w:t>en</w:t>
      </w:r>
      <w:proofErr w:type="spellEnd"/>
      <w:r w:rsidRPr="00D97836">
        <w:rPr>
          <w:rFonts w:ascii="Times New Roman" w:hAnsi="Times New Roman" w:cs="Times New Roman"/>
          <w:sz w:val="24"/>
          <w:szCs w:val="24"/>
          <w:lang w:eastAsia="ar-SA"/>
        </w:rPr>
        <w:t xml:space="preserve"> los últimos </w:t>
      </w:r>
      <w:proofErr w:type="spellStart"/>
      <w:r w:rsidRPr="00D97836">
        <w:rPr>
          <w:rFonts w:ascii="Times New Roman" w:hAnsi="Times New Roman" w:cs="Times New Roman"/>
          <w:sz w:val="24"/>
          <w:szCs w:val="24"/>
          <w:lang w:eastAsia="ar-SA"/>
        </w:rPr>
        <w:t>años</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Debido</w:t>
      </w:r>
      <w:proofErr w:type="spellEnd"/>
      <w:r w:rsidRPr="00D97836">
        <w:rPr>
          <w:rFonts w:ascii="Times New Roman" w:hAnsi="Times New Roman" w:cs="Times New Roman"/>
          <w:sz w:val="24"/>
          <w:szCs w:val="24"/>
          <w:lang w:eastAsia="ar-SA"/>
        </w:rPr>
        <w:t xml:space="preserve"> a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inclusión</w:t>
      </w:r>
      <w:proofErr w:type="spellEnd"/>
      <w:r w:rsidRPr="00D97836">
        <w:rPr>
          <w:rFonts w:ascii="Times New Roman" w:hAnsi="Times New Roman" w:cs="Times New Roman"/>
          <w:sz w:val="24"/>
          <w:szCs w:val="24"/>
          <w:lang w:eastAsia="ar-SA"/>
        </w:rPr>
        <w:t xml:space="preserve"> de los problemas </w:t>
      </w:r>
      <w:proofErr w:type="spellStart"/>
      <w:r w:rsidRPr="00D97836">
        <w:rPr>
          <w:rFonts w:ascii="Times New Roman" w:hAnsi="Times New Roman" w:cs="Times New Roman"/>
          <w:sz w:val="24"/>
          <w:szCs w:val="24"/>
          <w:lang w:eastAsia="ar-SA"/>
        </w:rPr>
        <w:t>sociales</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en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agenda del Mercosur, </w:t>
      </w:r>
      <w:proofErr w:type="spellStart"/>
      <w:r w:rsidRPr="00D97836">
        <w:rPr>
          <w:rFonts w:ascii="Times New Roman" w:hAnsi="Times New Roman" w:cs="Times New Roman"/>
          <w:sz w:val="24"/>
          <w:szCs w:val="24"/>
          <w:lang w:eastAsia="ar-SA"/>
        </w:rPr>
        <w:t>las</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fronteras</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han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desempeñado</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un</w:t>
      </w:r>
      <w:proofErr w:type="spellEnd"/>
      <w:r w:rsidRPr="00D97836">
        <w:rPr>
          <w:rFonts w:ascii="Times New Roman" w:hAnsi="Times New Roman" w:cs="Times New Roman"/>
          <w:sz w:val="24"/>
          <w:szCs w:val="24"/>
          <w:lang w:eastAsia="ar-SA"/>
        </w:rPr>
        <w:t xml:space="preserve"> papel importante </w:t>
      </w:r>
      <w:proofErr w:type="spellStart"/>
      <w:r w:rsidRPr="00D97836">
        <w:rPr>
          <w:rFonts w:ascii="Times New Roman" w:hAnsi="Times New Roman" w:cs="Times New Roman"/>
          <w:sz w:val="24"/>
          <w:szCs w:val="24"/>
          <w:lang w:eastAsia="ar-SA"/>
        </w:rPr>
        <w:t>en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observación</w:t>
      </w:r>
      <w:proofErr w:type="spellEnd"/>
      <w:r w:rsidRPr="00D97836">
        <w:rPr>
          <w:rFonts w:ascii="Times New Roman" w:hAnsi="Times New Roman" w:cs="Times New Roman"/>
          <w:sz w:val="24"/>
          <w:szCs w:val="24"/>
          <w:lang w:eastAsia="ar-SA"/>
        </w:rPr>
        <w:t xml:space="preserve"> de </w:t>
      </w:r>
      <w:proofErr w:type="spellStart"/>
      <w:r w:rsidRPr="00D97836">
        <w:rPr>
          <w:rFonts w:ascii="Times New Roman" w:hAnsi="Times New Roman" w:cs="Times New Roman"/>
          <w:sz w:val="24"/>
          <w:szCs w:val="24"/>
          <w:lang w:eastAsia="ar-SA"/>
        </w:rPr>
        <w:t>las</w:t>
      </w:r>
      <w:proofErr w:type="spellEnd"/>
      <w:r w:rsidRPr="00D97836">
        <w:rPr>
          <w:rFonts w:ascii="Times New Roman" w:hAnsi="Times New Roman" w:cs="Times New Roman"/>
          <w:sz w:val="24"/>
          <w:szCs w:val="24"/>
          <w:lang w:eastAsia="ar-SA"/>
        </w:rPr>
        <w:t xml:space="preserve"> demandas </w:t>
      </w:r>
      <w:proofErr w:type="spellStart"/>
      <w:r w:rsidRPr="00D97836">
        <w:rPr>
          <w:rFonts w:ascii="Times New Roman" w:hAnsi="Times New Roman" w:cs="Times New Roman"/>
          <w:sz w:val="24"/>
          <w:szCs w:val="24"/>
          <w:lang w:eastAsia="ar-SA"/>
        </w:rPr>
        <w:t>sociales</w:t>
      </w:r>
      <w:proofErr w:type="spellEnd"/>
      <w:r w:rsidRPr="00D97836">
        <w:rPr>
          <w:rFonts w:ascii="Times New Roman" w:hAnsi="Times New Roman" w:cs="Times New Roman"/>
          <w:sz w:val="24"/>
          <w:szCs w:val="24"/>
          <w:lang w:eastAsia="ar-SA"/>
        </w:rPr>
        <w:t xml:space="preserve">, como </w:t>
      </w:r>
      <w:proofErr w:type="spellStart"/>
      <w:r w:rsidRPr="00D97836">
        <w:rPr>
          <w:rFonts w:ascii="Times New Roman" w:hAnsi="Times New Roman" w:cs="Times New Roman"/>
          <w:sz w:val="24"/>
          <w:szCs w:val="24"/>
          <w:lang w:eastAsia="ar-SA"/>
        </w:rPr>
        <w:t>el</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acceso</w:t>
      </w:r>
      <w:proofErr w:type="spellEnd"/>
      <w:r w:rsidRPr="00D97836">
        <w:rPr>
          <w:rFonts w:ascii="Times New Roman" w:hAnsi="Times New Roman" w:cs="Times New Roman"/>
          <w:sz w:val="24"/>
          <w:szCs w:val="24"/>
          <w:lang w:eastAsia="ar-SA"/>
        </w:rPr>
        <w:t xml:space="preserve"> a </w:t>
      </w:r>
      <w:proofErr w:type="spellStart"/>
      <w:r w:rsidRPr="00D97836">
        <w:rPr>
          <w:rFonts w:ascii="Times New Roman" w:hAnsi="Times New Roman" w:cs="Times New Roman"/>
          <w:sz w:val="24"/>
          <w:szCs w:val="24"/>
          <w:lang w:eastAsia="ar-SA"/>
        </w:rPr>
        <w:t>bienes</w:t>
      </w:r>
      <w:proofErr w:type="spellEnd"/>
      <w:r w:rsidRPr="00D97836">
        <w:rPr>
          <w:rFonts w:ascii="Times New Roman" w:hAnsi="Times New Roman" w:cs="Times New Roman"/>
          <w:sz w:val="24"/>
          <w:szCs w:val="24"/>
          <w:lang w:eastAsia="ar-SA"/>
        </w:rPr>
        <w:t xml:space="preserve"> y </w:t>
      </w:r>
      <w:proofErr w:type="spellStart"/>
      <w:r w:rsidRPr="00D97836">
        <w:rPr>
          <w:rFonts w:ascii="Times New Roman" w:hAnsi="Times New Roman" w:cs="Times New Roman"/>
          <w:sz w:val="24"/>
          <w:szCs w:val="24"/>
          <w:lang w:eastAsia="ar-SA"/>
        </w:rPr>
        <w:t>servicios</w:t>
      </w:r>
      <w:proofErr w:type="spellEnd"/>
      <w:r w:rsidRPr="00D97836">
        <w:rPr>
          <w:rFonts w:ascii="Times New Roman" w:hAnsi="Times New Roman" w:cs="Times New Roman"/>
          <w:sz w:val="24"/>
          <w:szCs w:val="24"/>
          <w:lang w:eastAsia="ar-SA"/>
        </w:rPr>
        <w:t xml:space="preserve"> públicos </w:t>
      </w:r>
      <w:proofErr w:type="spellStart"/>
      <w:r w:rsidRPr="00D97836">
        <w:rPr>
          <w:rFonts w:ascii="Times New Roman" w:hAnsi="Times New Roman" w:cs="Times New Roman"/>
          <w:sz w:val="24"/>
          <w:szCs w:val="24"/>
          <w:lang w:eastAsia="ar-SA"/>
        </w:rPr>
        <w:t>primarios</w:t>
      </w:r>
      <w:proofErr w:type="spellEnd"/>
      <w:r w:rsidRPr="00D97836">
        <w:rPr>
          <w:rFonts w:ascii="Times New Roman" w:hAnsi="Times New Roman" w:cs="Times New Roman"/>
          <w:sz w:val="24"/>
          <w:szCs w:val="24"/>
          <w:lang w:eastAsia="ar-SA"/>
        </w:rPr>
        <w:t xml:space="preserve">, como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salud</w:t>
      </w:r>
      <w:proofErr w:type="spellEnd"/>
      <w:r w:rsidRPr="00D97836">
        <w:rPr>
          <w:rFonts w:ascii="Times New Roman" w:hAnsi="Times New Roman" w:cs="Times New Roman"/>
          <w:sz w:val="24"/>
          <w:szCs w:val="24"/>
          <w:lang w:eastAsia="ar-SA"/>
        </w:rPr>
        <w:t xml:space="preserve"> y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educación</w:t>
      </w:r>
      <w:proofErr w:type="spellEnd"/>
      <w:r w:rsidRPr="00D97836">
        <w:rPr>
          <w:rFonts w:ascii="Times New Roman" w:hAnsi="Times New Roman" w:cs="Times New Roman"/>
          <w:sz w:val="24"/>
          <w:szCs w:val="24"/>
          <w:lang w:eastAsia="ar-SA"/>
        </w:rPr>
        <w:t xml:space="preserve">. Este documento </w:t>
      </w:r>
      <w:proofErr w:type="spellStart"/>
      <w:r w:rsidRPr="00D97836">
        <w:rPr>
          <w:rFonts w:ascii="Times New Roman" w:hAnsi="Times New Roman" w:cs="Times New Roman"/>
          <w:sz w:val="24"/>
          <w:szCs w:val="24"/>
          <w:lang w:eastAsia="ar-SA"/>
        </w:rPr>
        <w:t>tiene</w:t>
      </w:r>
      <w:proofErr w:type="spellEnd"/>
      <w:r w:rsidRPr="00D97836">
        <w:rPr>
          <w:rFonts w:ascii="Times New Roman" w:hAnsi="Times New Roman" w:cs="Times New Roman"/>
          <w:sz w:val="24"/>
          <w:szCs w:val="24"/>
          <w:lang w:eastAsia="ar-SA"/>
        </w:rPr>
        <w:t xml:space="preserve"> como objetivo: (i) presentar </w:t>
      </w:r>
      <w:proofErr w:type="spellStart"/>
      <w:r w:rsidRPr="00D97836">
        <w:rPr>
          <w:rFonts w:ascii="Times New Roman" w:hAnsi="Times New Roman" w:cs="Times New Roman"/>
          <w:sz w:val="24"/>
          <w:szCs w:val="24"/>
          <w:lang w:eastAsia="ar-SA"/>
        </w:rPr>
        <w:t>el</w:t>
      </w:r>
      <w:proofErr w:type="spellEnd"/>
      <w:r w:rsidRPr="00D97836">
        <w:rPr>
          <w:rFonts w:ascii="Times New Roman" w:hAnsi="Times New Roman" w:cs="Times New Roman"/>
          <w:sz w:val="24"/>
          <w:szCs w:val="24"/>
          <w:lang w:eastAsia="ar-SA"/>
        </w:rPr>
        <w:t xml:space="preserve"> SIS Fronteiras como una política pública para expandir </w:t>
      </w:r>
      <w:proofErr w:type="spellStart"/>
      <w:r w:rsidRPr="00D97836">
        <w:rPr>
          <w:rFonts w:ascii="Times New Roman" w:hAnsi="Times New Roman" w:cs="Times New Roman"/>
          <w:sz w:val="24"/>
          <w:szCs w:val="24"/>
          <w:lang w:eastAsia="ar-SA"/>
        </w:rPr>
        <w:t>el</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financiamiento</w:t>
      </w:r>
      <w:proofErr w:type="spellEnd"/>
      <w:r w:rsidRPr="00D97836">
        <w:rPr>
          <w:rFonts w:ascii="Times New Roman" w:hAnsi="Times New Roman" w:cs="Times New Roman"/>
          <w:sz w:val="24"/>
          <w:szCs w:val="24"/>
          <w:lang w:eastAsia="ar-SA"/>
        </w:rPr>
        <w:t xml:space="preserve"> y </w:t>
      </w:r>
      <w:proofErr w:type="spellStart"/>
      <w:r w:rsidRPr="00D97836">
        <w:rPr>
          <w:rFonts w:ascii="Times New Roman" w:hAnsi="Times New Roman" w:cs="Times New Roman"/>
          <w:sz w:val="24"/>
          <w:szCs w:val="24"/>
          <w:lang w:eastAsia="ar-SA"/>
        </w:rPr>
        <w:t>el</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acceso</w:t>
      </w:r>
      <w:proofErr w:type="spellEnd"/>
      <w:r w:rsidRPr="00D97836">
        <w:rPr>
          <w:rFonts w:ascii="Times New Roman" w:hAnsi="Times New Roman" w:cs="Times New Roman"/>
          <w:sz w:val="24"/>
          <w:szCs w:val="24"/>
          <w:lang w:eastAsia="ar-SA"/>
        </w:rPr>
        <w:t xml:space="preserve"> a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salud</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en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el</w:t>
      </w:r>
      <w:proofErr w:type="spellEnd"/>
      <w:r w:rsidRPr="00D97836">
        <w:rPr>
          <w:rFonts w:ascii="Times New Roman" w:hAnsi="Times New Roman" w:cs="Times New Roman"/>
          <w:sz w:val="24"/>
          <w:szCs w:val="24"/>
          <w:lang w:eastAsia="ar-SA"/>
        </w:rPr>
        <w:t xml:space="preserve"> área </w:t>
      </w:r>
      <w:proofErr w:type="spellStart"/>
      <w:r w:rsidRPr="00D97836">
        <w:rPr>
          <w:rFonts w:ascii="Times New Roman" w:hAnsi="Times New Roman" w:cs="Times New Roman"/>
          <w:sz w:val="24"/>
          <w:szCs w:val="24"/>
          <w:lang w:eastAsia="ar-SA"/>
        </w:rPr>
        <w:t>fronteriza</w:t>
      </w:r>
      <w:proofErr w:type="spellEnd"/>
      <w:r w:rsidRPr="00D97836">
        <w:rPr>
          <w:rFonts w:ascii="Times New Roman" w:hAnsi="Times New Roman" w:cs="Times New Roman"/>
          <w:sz w:val="24"/>
          <w:szCs w:val="24"/>
          <w:lang w:eastAsia="ar-SA"/>
        </w:rPr>
        <w:t>; y (</w:t>
      </w:r>
      <w:proofErr w:type="spellStart"/>
      <w:r w:rsidRPr="00D97836">
        <w:rPr>
          <w:rFonts w:ascii="Times New Roman" w:hAnsi="Times New Roman" w:cs="Times New Roman"/>
          <w:sz w:val="24"/>
          <w:szCs w:val="24"/>
          <w:lang w:eastAsia="ar-SA"/>
        </w:rPr>
        <w:t>ii</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analizar</w:t>
      </w:r>
      <w:proofErr w:type="spellEnd"/>
      <w:r w:rsidRPr="00D97836">
        <w:rPr>
          <w:rFonts w:ascii="Times New Roman" w:hAnsi="Times New Roman" w:cs="Times New Roman"/>
          <w:sz w:val="24"/>
          <w:szCs w:val="24"/>
          <w:lang w:eastAsia="ar-SA"/>
        </w:rPr>
        <w:t xml:space="preserve"> los </w:t>
      </w:r>
      <w:proofErr w:type="spellStart"/>
      <w:r w:rsidRPr="00D97836">
        <w:rPr>
          <w:rFonts w:ascii="Times New Roman" w:hAnsi="Times New Roman" w:cs="Times New Roman"/>
          <w:sz w:val="24"/>
          <w:szCs w:val="24"/>
          <w:lang w:eastAsia="ar-SA"/>
        </w:rPr>
        <w:t>efectos</w:t>
      </w:r>
      <w:proofErr w:type="spellEnd"/>
      <w:r w:rsidRPr="00D97836">
        <w:rPr>
          <w:rFonts w:ascii="Times New Roman" w:hAnsi="Times New Roman" w:cs="Times New Roman"/>
          <w:sz w:val="24"/>
          <w:szCs w:val="24"/>
          <w:lang w:eastAsia="ar-SA"/>
        </w:rPr>
        <w:t xml:space="preserve"> de </w:t>
      </w:r>
      <w:proofErr w:type="spellStart"/>
      <w:r w:rsidRPr="00D97836">
        <w:rPr>
          <w:rFonts w:ascii="Times New Roman" w:hAnsi="Times New Roman" w:cs="Times New Roman"/>
          <w:sz w:val="24"/>
          <w:szCs w:val="24"/>
          <w:lang w:eastAsia="ar-SA"/>
        </w:rPr>
        <w:t>su</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implementación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en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forma de compartir, financiar y </w:t>
      </w:r>
      <w:proofErr w:type="spellStart"/>
      <w:r w:rsidRPr="00D97836">
        <w:rPr>
          <w:rFonts w:ascii="Times New Roman" w:hAnsi="Times New Roman" w:cs="Times New Roman"/>
          <w:sz w:val="24"/>
          <w:szCs w:val="24"/>
          <w:lang w:eastAsia="ar-SA"/>
        </w:rPr>
        <w:t>poner</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estos</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servicios</w:t>
      </w:r>
      <w:proofErr w:type="spellEnd"/>
      <w:r w:rsidRPr="00D97836">
        <w:rPr>
          <w:rFonts w:ascii="Times New Roman" w:hAnsi="Times New Roman" w:cs="Times New Roman"/>
          <w:sz w:val="24"/>
          <w:szCs w:val="24"/>
          <w:lang w:eastAsia="ar-SA"/>
        </w:rPr>
        <w:t xml:space="preserve"> a </w:t>
      </w:r>
      <w:proofErr w:type="spellStart"/>
      <w:r w:rsidRPr="00D97836">
        <w:rPr>
          <w:rFonts w:ascii="Times New Roman" w:hAnsi="Times New Roman" w:cs="Times New Roman"/>
          <w:sz w:val="24"/>
          <w:szCs w:val="24"/>
          <w:lang w:eastAsia="ar-SA"/>
        </w:rPr>
        <w:t>disposición</w:t>
      </w:r>
      <w:proofErr w:type="spellEnd"/>
      <w:r w:rsidRPr="00D97836">
        <w:rPr>
          <w:rFonts w:ascii="Times New Roman" w:hAnsi="Times New Roman" w:cs="Times New Roman"/>
          <w:sz w:val="24"/>
          <w:szCs w:val="24"/>
          <w:lang w:eastAsia="ar-SA"/>
        </w:rPr>
        <w:t xml:space="preserve"> de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población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fronteriza</w:t>
      </w:r>
      <w:proofErr w:type="spellEnd"/>
      <w:r w:rsidRPr="00D97836">
        <w:rPr>
          <w:rFonts w:ascii="Times New Roman" w:hAnsi="Times New Roman" w:cs="Times New Roman"/>
          <w:sz w:val="24"/>
          <w:szCs w:val="24"/>
          <w:lang w:eastAsia="ar-SA"/>
        </w:rPr>
        <w:t xml:space="preserve">, a través del </w:t>
      </w:r>
      <w:proofErr w:type="spellStart"/>
      <w:r w:rsidRPr="00D97836">
        <w:rPr>
          <w:rFonts w:ascii="Times New Roman" w:hAnsi="Times New Roman" w:cs="Times New Roman"/>
          <w:sz w:val="24"/>
          <w:szCs w:val="24"/>
          <w:lang w:eastAsia="ar-SA"/>
        </w:rPr>
        <w:t>estudio</w:t>
      </w:r>
      <w:proofErr w:type="spellEnd"/>
      <w:r w:rsidRPr="00D97836">
        <w:rPr>
          <w:rFonts w:ascii="Times New Roman" w:hAnsi="Times New Roman" w:cs="Times New Roman"/>
          <w:sz w:val="24"/>
          <w:szCs w:val="24"/>
          <w:lang w:eastAsia="ar-SA"/>
        </w:rPr>
        <w:t xml:space="preserve"> de caso de Ponta Porã y Pedro Juan Caballero. El </w:t>
      </w:r>
      <w:proofErr w:type="spellStart"/>
      <w:r w:rsidRPr="00D97836">
        <w:rPr>
          <w:rFonts w:ascii="Times New Roman" w:hAnsi="Times New Roman" w:cs="Times New Roman"/>
          <w:sz w:val="24"/>
          <w:szCs w:val="24"/>
          <w:lang w:eastAsia="ar-SA"/>
        </w:rPr>
        <w:t>estudio</w:t>
      </w:r>
      <w:proofErr w:type="spellEnd"/>
      <w:r w:rsidRPr="00D97836">
        <w:rPr>
          <w:rFonts w:ascii="Times New Roman" w:hAnsi="Times New Roman" w:cs="Times New Roman"/>
          <w:sz w:val="24"/>
          <w:szCs w:val="24"/>
          <w:lang w:eastAsia="ar-SA"/>
        </w:rPr>
        <w:t xml:space="preserve"> presenta </w:t>
      </w:r>
      <w:proofErr w:type="spellStart"/>
      <w:r w:rsidRPr="00D97836">
        <w:rPr>
          <w:rFonts w:ascii="Times New Roman" w:hAnsi="Times New Roman" w:cs="Times New Roman"/>
          <w:sz w:val="24"/>
          <w:szCs w:val="24"/>
          <w:lang w:eastAsia="ar-SA"/>
        </w:rPr>
        <w:t>algunas</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asimetrías</w:t>
      </w:r>
      <w:proofErr w:type="spellEnd"/>
      <w:r w:rsidRPr="00D97836">
        <w:rPr>
          <w:rFonts w:ascii="Times New Roman" w:hAnsi="Times New Roman" w:cs="Times New Roman"/>
          <w:sz w:val="24"/>
          <w:szCs w:val="24"/>
          <w:lang w:eastAsia="ar-SA"/>
        </w:rPr>
        <w:t xml:space="preserve"> existentes </w:t>
      </w:r>
      <w:proofErr w:type="spellStart"/>
      <w:r w:rsidRPr="00D97836">
        <w:rPr>
          <w:rFonts w:ascii="Times New Roman" w:hAnsi="Times New Roman" w:cs="Times New Roman"/>
          <w:sz w:val="24"/>
          <w:szCs w:val="24"/>
          <w:lang w:eastAsia="ar-SA"/>
        </w:rPr>
        <w:t>en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el</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acceso</w:t>
      </w:r>
      <w:proofErr w:type="spellEnd"/>
      <w:r w:rsidRPr="00D97836">
        <w:rPr>
          <w:rFonts w:ascii="Times New Roman" w:hAnsi="Times New Roman" w:cs="Times New Roman"/>
          <w:sz w:val="24"/>
          <w:szCs w:val="24"/>
          <w:lang w:eastAsia="ar-SA"/>
        </w:rPr>
        <w:t xml:space="preserve"> al </w:t>
      </w:r>
      <w:proofErr w:type="spellStart"/>
      <w:r w:rsidRPr="00D97836">
        <w:rPr>
          <w:rFonts w:ascii="Times New Roman" w:hAnsi="Times New Roman" w:cs="Times New Roman"/>
          <w:sz w:val="24"/>
          <w:szCs w:val="24"/>
          <w:lang w:eastAsia="ar-SA"/>
        </w:rPr>
        <w:t>derecho</w:t>
      </w:r>
      <w:proofErr w:type="spellEnd"/>
      <w:r w:rsidRPr="00D97836">
        <w:rPr>
          <w:rFonts w:ascii="Times New Roman" w:hAnsi="Times New Roman" w:cs="Times New Roman"/>
          <w:sz w:val="24"/>
          <w:szCs w:val="24"/>
          <w:lang w:eastAsia="ar-SA"/>
        </w:rPr>
        <w:t xml:space="preserve"> a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salud</w:t>
      </w:r>
      <w:proofErr w:type="spellEnd"/>
      <w:r w:rsidRPr="00D97836">
        <w:rPr>
          <w:rFonts w:ascii="Times New Roman" w:hAnsi="Times New Roman" w:cs="Times New Roman"/>
          <w:sz w:val="24"/>
          <w:szCs w:val="24"/>
          <w:lang w:eastAsia="ar-SA"/>
        </w:rPr>
        <w:t xml:space="preserve"> que </w:t>
      </w:r>
      <w:proofErr w:type="spellStart"/>
      <w:r w:rsidRPr="00D97836">
        <w:rPr>
          <w:rFonts w:ascii="Times New Roman" w:hAnsi="Times New Roman" w:cs="Times New Roman"/>
          <w:sz w:val="24"/>
          <w:szCs w:val="24"/>
          <w:lang w:eastAsia="ar-SA"/>
        </w:rPr>
        <w:t>terminan</w:t>
      </w:r>
      <w:proofErr w:type="spellEnd"/>
      <w:r w:rsidRPr="00D97836">
        <w:rPr>
          <w:rFonts w:ascii="Times New Roman" w:hAnsi="Times New Roman" w:cs="Times New Roman"/>
          <w:sz w:val="24"/>
          <w:szCs w:val="24"/>
          <w:lang w:eastAsia="ar-SA"/>
        </w:rPr>
        <w:t xml:space="preserve"> justificando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demanda de </w:t>
      </w:r>
      <w:proofErr w:type="spellStart"/>
      <w:r w:rsidRPr="00D97836">
        <w:rPr>
          <w:rFonts w:ascii="Times New Roman" w:hAnsi="Times New Roman" w:cs="Times New Roman"/>
          <w:sz w:val="24"/>
          <w:szCs w:val="24"/>
          <w:lang w:eastAsia="ar-SA"/>
        </w:rPr>
        <w:t>asistencia</w:t>
      </w:r>
      <w:proofErr w:type="spellEnd"/>
      <w:r w:rsidRPr="00D97836">
        <w:rPr>
          <w:rFonts w:ascii="Times New Roman" w:hAnsi="Times New Roman" w:cs="Times New Roman"/>
          <w:sz w:val="24"/>
          <w:szCs w:val="24"/>
          <w:lang w:eastAsia="ar-SA"/>
        </w:rPr>
        <w:t xml:space="preserve"> de los </w:t>
      </w:r>
      <w:proofErr w:type="spellStart"/>
      <w:r w:rsidRPr="00D97836">
        <w:rPr>
          <w:rFonts w:ascii="Times New Roman" w:hAnsi="Times New Roman" w:cs="Times New Roman"/>
          <w:sz w:val="24"/>
          <w:szCs w:val="24"/>
          <w:lang w:eastAsia="ar-SA"/>
        </w:rPr>
        <w:t>paraguayos</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en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el</w:t>
      </w:r>
      <w:proofErr w:type="spellEnd"/>
      <w:r w:rsidRPr="00D97836">
        <w:rPr>
          <w:rFonts w:ascii="Times New Roman" w:hAnsi="Times New Roman" w:cs="Times New Roman"/>
          <w:sz w:val="24"/>
          <w:szCs w:val="24"/>
          <w:lang w:eastAsia="ar-SA"/>
        </w:rPr>
        <w:t xml:space="preserve"> sistema de </w:t>
      </w:r>
      <w:proofErr w:type="spellStart"/>
      <w:r w:rsidRPr="00D97836">
        <w:rPr>
          <w:rFonts w:ascii="Times New Roman" w:hAnsi="Times New Roman" w:cs="Times New Roman"/>
          <w:sz w:val="24"/>
          <w:szCs w:val="24"/>
          <w:lang w:eastAsia="ar-SA"/>
        </w:rPr>
        <w:t>salud</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brasileño</w:t>
      </w:r>
      <w:proofErr w:type="spellEnd"/>
      <w:r w:rsidRPr="00D97836">
        <w:rPr>
          <w:rFonts w:ascii="Times New Roman" w:hAnsi="Times New Roman" w:cs="Times New Roman"/>
          <w:sz w:val="24"/>
          <w:szCs w:val="24"/>
          <w:lang w:eastAsia="ar-SA"/>
        </w:rPr>
        <w:t xml:space="preserve"> y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dificultad</w:t>
      </w:r>
      <w:proofErr w:type="spellEnd"/>
      <w:r w:rsidRPr="00D97836">
        <w:rPr>
          <w:rFonts w:ascii="Times New Roman" w:hAnsi="Times New Roman" w:cs="Times New Roman"/>
          <w:sz w:val="24"/>
          <w:szCs w:val="24"/>
          <w:lang w:eastAsia="ar-SA"/>
        </w:rPr>
        <w:t xml:space="preserve"> de implementar políticas que </w:t>
      </w:r>
      <w:proofErr w:type="spellStart"/>
      <w:r w:rsidRPr="00D97836">
        <w:rPr>
          <w:rFonts w:ascii="Times New Roman" w:hAnsi="Times New Roman" w:cs="Times New Roman"/>
          <w:sz w:val="24"/>
          <w:szCs w:val="24"/>
          <w:lang w:eastAsia="ar-SA"/>
        </w:rPr>
        <w:t>contemplen</w:t>
      </w:r>
      <w:proofErr w:type="spellEnd"/>
      <w:r w:rsidRPr="00D97836">
        <w:rPr>
          <w:rFonts w:ascii="Times New Roman" w:hAnsi="Times New Roman" w:cs="Times New Roman"/>
          <w:sz w:val="24"/>
          <w:szCs w:val="24"/>
          <w:lang w:eastAsia="ar-SA"/>
        </w:rPr>
        <w:t xml:space="preserve"> y </w:t>
      </w:r>
      <w:proofErr w:type="spellStart"/>
      <w:r w:rsidRPr="00D97836">
        <w:rPr>
          <w:rFonts w:ascii="Times New Roman" w:hAnsi="Times New Roman" w:cs="Times New Roman"/>
          <w:sz w:val="24"/>
          <w:szCs w:val="24"/>
          <w:lang w:eastAsia="ar-SA"/>
        </w:rPr>
        <w:t>garanticen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armonización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efectiva</w:t>
      </w:r>
      <w:proofErr w:type="spellEnd"/>
      <w:r w:rsidRPr="00D97836">
        <w:rPr>
          <w:rFonts w:ascii="Times New Roman" w:hAnsi="Times New Roman" w:cs="Times New Roman"/>
          <w:sz w:val="24"/>
          <w:szCs w:val="24"/>
          <w:lang w:eastAsia="ar-SA"/>
        </w:rPr>
        <w:t xml:space="preserve"> del </w:t>
      </w:r>
      <w:proofErr w:type="spellStart"/>
      <w:r w:rsidRPr="00D97836">
        <w:rPr>
          <w:rFonts w:ascii="Times New Roman" w:hAnsi="Times New Roman" w:cs="Times New Roman"/>
          <w:sz w:val="24"/>
          <w:szCs w:val="24"/>
          <w:lang w:eastAsia="ar-SA"/>
        </w:rPr>
        <w:t>acceso</w:t>
      </w:r>
      <w:proofErr w:type="spellEnd"/>
      <w:r w:rsidRPr="00D97836">
        <w:rPr>
          <w:rFonts w:ascii="Times New Roman" w:hAnsi="Times New Roman" w:cs="Times New Roman"/>
          <w:sz w:val="24"/>
          <w:szCs w:val="24"/>
          <w:lang w:eastAsia="ar-SA"/>
        </w:rPr>
        <w:t xml:space="preserve"> a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salud</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en</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las</w:t>
      </w:r>
      <w:proofErr w:type="spellEnd"/>
      <w:r w:rsidRPr="00D97836">
        <w:rPr>
          <w:rFonts w:ascii="Times New Roman" w:hAnsi="Times New Roman" w:cs="Times New Roman"/>
          <w:sz w:val="24"/>
          <w:szCs w:val="24"/>
          <w:lang w:eastAsia="ar-SA"/>
        </w:rPr>
        <w:t xml:space="preserve"> zonas </w:t>
      </w:r>
      <w:proofErr w:type="spellStart"/>
      <w:r w:rsidRPr="00D97836">
        <w:rPr>
          <w:rFonts w:ascii="Times New Roman" w:hAnsi="Times New Roman" w:cs="Times New Roman"/>
          <w:sz w:val="24"/>
          <w:szCs w:val="24"/>
          <w:lang w:eastAsia="ar-SA"/>
        </w:rPr>
        <w:t>fronterizas</w:t>
      </w:r>
      <w:proofErr w:type="spellEnd"/>
      <w:r w:rsidRPr="00D97836">
        <w:rPr>
          <w:rFonts w:ascii="Times New Roman" w:hAnsi="Times New Roman" w:cs="Times New Roman"/>
          <w:sz w:val="24"/>
          <w:szCs w:val="24"/>
          <w:lang w:eastAsia="ar-SA"/>
        </w:rPr>
        <w:t>.</w:t>
      </w:r>
    </w:p>
    <w:p w14:paraId="18097A51" w14:textId="77777777" w:rsidR="007A7D69" w:rsidRPr="00D01387" w:rsidRDefault="00D97836" w:rsidP="00D97836">
      <w:pPr>
        <w:spacing w:after="0" w:line="480" w:lineRule="auto"/>
        <w:rPr>
          <w:rFonts w:ascii="Times New Roman" w:hAnsi="Times New Roman" w:cs="Times New Roman"/>
          <w:sz w:val="24"/>
          <w:szCs w:val="24"/>
          <w:lang w:eastAsia="ar-SA"/>
        </w:rPr>
      </w:pPr>
      <w:proofErr w:type="spellStart"/>
      <w:r w:rsidRPr="00D97836">
        <w:rPr>
          <w:rFonts w:ascii="Times New Roman" w:hAnsi="Times New Roman" w:cs="Times New Roman"/>
          <w:b/>
          <w:sz w:val="24"/>
          <w:szCs w:val="24"/>
          <w:lang w:eastAsia="ar-SA"/>
        </w:rPr>
        <w:t>Palabras</w:t>
      </w:r>
      <w:proofErr w:type="spellEnd"/>
      <w:r w:rsidRPr="00D97836">
        <w:rPr>
          <w:rFonts w:ascii="Times New Roman" w:hAnsi="Times New Roman" w:cs="Times New Roman"/>
          <w:b/>
          <w:sz w:val="24"/>
          <w:szCs w:val="24"/>
          <w:lang w:eastAsia="ar-SA"/>
        </w:rPr>
        <w:t xml:space="preserve"> clave</w:t>
      </w:r>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Integración</w:t>
      </w:r>
      <w:proofErr w:type="spellEnd"/>
      <w:r w:rsidRPr="00D97836">
        <w:rPr>
          <w:rFonts w:ascii="Times New Roman" w:hAnsi="Times New Roman" w:cs="Times New Roman"/>
          <w:sz w:val="24"/>
          <w:szCs w:val="24"/>
          <w:lang w:eastAsia="ar-SA"/>
        </w:rPr>
        <w:t xml:space="preserve"> regional; </w:t>
      </w:r>
      <w:proofErr w:type="spellStart"/>
      <w:r w:rsidRPr="00D97836">
        <w:rPr>
          <w:rFonts w:ascii="Times New Roman" w:hAnsi="Times New Roman" w:cs="Times New Roman"/>
          <w:sz w:val="24"/>
          <w:szCs w:val="24"/>
          <w:lang w:eastAsia="ar-SA"/>
        </w:rPr>
        <w:t>derecho</w:t>
      </w:r>
      <w:proofErr w:type="spellEnd"/>
      <w:r w:rsidRPr="00D97836">
        <w:rPr>
          <w:rFonts w:ascii="Times New Roman" w:hAnsi="Times New Roman" w:cs="Times New Roman"/>
          <w:sz w:val="24"/>
          <w:szCs w:val="24"/>
          <w:lang w:eastAsia="ar-SA"/>
        </w:rPr>
        <w:t xml:space="preserve"> a </w:t>
      </w:r>
      <w:proofErr w:type="spellStart"/>
      <w:r w:rsidRPr="00D97836">
        <w:rPr>
          <w:rFonts w:ascii="Times New Roman" w:hAnsi="Times New Roman" w:cs="Times New Roman"/>
          <w:sz w:val="24"/>
          <w:szCs w:val="24"/>
          <w:lang w:eastAsia="ar-SA"/>
        </w:rPr>
        <w:t>la</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salud</w:t>
      </w:r>
      <w:proofErr w:type="spellEnd"/>
      <w:r w:rsidRPr="00D97836">
        <w:rPr>
          <w:rFonts w:ascii="Times New Roman" w:hAnsi="Times New Roman" w:cs="Times New Roman"/>
          <w:sz w:val="24"/>
          <w:szCs w:val="24"/>
          <w:lang w:eastAsia="ar-SA"/>
        </w:rPr>
        <w:t xml:space="preserve">; </w:t>
      </w:r>
      <w:r w:rsidR="00474025">
        <w:rPr>
          <w:rFonts w:ascii="Times New Roman" w:hAnsi="Times New Roman" w:cs="Times New Roman"/>
          <w:sz w:val="24"/>
          <w:szCs w:val="24"/>
          <w:lang w:eastAsia="ar-SA"/>
        </w:rPr>
        <w:t xml:space="preserve">SIS </w:t>
      </w:r>
      <w:r w:rsidRPr="00D97836">
        <w:rPr>
          <w:rFonts w:ascii="Times New Roman" w:hAnsi="Times New Roman" w:cs="Times New Roman"/>
          <w:sz w:val="24"/>
          <w:szCs w:val="24"/>
          <w:lang w:eastAsia="ar-SA"/>
        </w:rPr>
        <w:t>Fronte</w:t>
      </w:r>
      <w:r w:rsidR="00474025">
        <w:rPr>
          <w:rFonts w:ascii="Times New Roman" w:hAnsi="Times New Roman" w:cs="Times New Roman"/>
          <w:sz w:val="24"/>
          <w:szCs w:val="24"/>
          <w:lang w:eastAsia="ar-SA"/>
        </w:rPr>
        <w:t>iras</w:t>
      </w:r>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fronteras</w:t>
      </w:r>
      <w:proofErr w:type="spellEnd"/>
      <w:r w:rsidRPr="00D97836">
        <w:rPr>
          <w:rFonts w:ascii="Times New Roman" w:hAnsi="Times New Roman" w:cs="Times New Roman"/>
          <w:sz w:val="24"/>
          <w:szCs w:val="24"/>
          <w:lang w:eastAsia="ar-SA"/>
        </w:rPr>
        <w:t xml:space="preserve"> </w:t>
      </w:r>
      <w:proofErr w:type="spellStart"/>
      <w:r w:rsidRPr="00D97836">
        <w:rPr>
          <w:rFonts w:ascii="Times New Roman" w:hAnsi="Times New Roman" w:cs="Times New Roman"/>
          <w:sz w:val="24"/>
          <w:szCs w:val="24"/>
          <w:lang w:eastAsia="ar-SA"/>
        </w:rPr>
        <w:t>derechos</w:t>
      </w:r>
      <w:proofErr w:type="spellEnd"/>
      <w:r w:rsidRPr="00D97836">
        <w:rPr>
          <w:rFonts w:ascii="Times New Roman" w:hAnsi="Times New Roman" w:cs="Times New Roman"/>
          <w:sz w:val="24"/>
          <w:szCs w:val="24"/>
          <w:lang w:eastAsia="ar-SA"/>
        </w:rPr>
        <w:t xml:space="preserve"> humanos.</w:t>
      </w:r>
    </w:p>
    <w:p w14:paraId="3EA6247B" w14:textId="77777777" w:rsidR="00642166" w:rsidRPr="00D01387" w:rsidRDefault="00917DDE" w:rsidP="000022EB">
      <w:pPr>
        <w:spacing w:after="0" w:line="480" w:lineRule="auto"/>
        <w:jc w:val="center"/>
        <w:rPr>
          <w:rFonts w:ascii="Times New Roman" w:hAnsi="Times New Roman" w:cs="Times New Roman"/>
          <w:b/>
          <w:bCs/>
          <w:sz w:val="24"/>
          <w:szCs w:val="24"/>
          <w:lang w:val="en-US"/>
        </w:rPr>
      </w:pPr>
      <w:r w:rsidRPr="00D01387">
        <w:rPr>
          <w:rFonts w:ascii="Times New Roman" w:hAnsi="Times New Roman" w:cs="Times New Roman"/>
          <w:b/>
          <w:bCs/>
          <w:sz w:val="24"/>
          <w:szCs w:val="24"/>
          <w:lang w:val="en-US"/>
        </w:rPr>
        <w:t>Abstract</w:t>
      </w:r>
    </w:p>
    <w:p w14:paraId="06D25F39" w14:textId="77777777" w:rsidR="00642166" w:rsidRPr="00D01387" w:rsidRDefault="00642166" w:rsidP="000022EB">
      <w:pPr>
        <w:spacing w:after="0" w:line="480" w:lineRule="auto"/>
        <w:jc w:val="both"/>
        <w:rPr>
          <w:rFonts w:ascii="Times New Roman" w:hAnsi="Times New Roman" w:cs="Times New Roman"/>
          <w:sz w:val="24"/>
          <w:szCs w:val="24"/>
          <w:shd w:val="clear" w:color="auto" w:fill="F8F9FA"/>
          <w:lang w:val="en-US"/>
        </w:rPr>
      </w:pPr>
      <w:r w:rsidRPr="00D01387">
        <w:rPr>
          <w:rFonts w:ascii="Times New Roman" w:hAnsi="Times New Roman" w:cs="Times New Roman"/>
          <w:sz w:val="24"/>
          <w:szCs w:val="24"/>
          <w:lang w:val="en-US" w:eastAsia="pt-BR"/>
        </w:rPr>
        <w:t xml:space="preserve">The integration and development </w:t>
      </w:r>
      <w:r w:rsidR="00527164" w:rsidRPr="00D01387">
        <w:rPr>
          <w:rFonts w:ascii="Times New Roman" w:hAnsi="Times New Roman" w:cs="Times New Roman"/>
          <w:sz w:val="24"/>
          <w:szCs w:val="24"/>
          <w:lang w:val="en-US" w:eastAsia="pt-BR"/>
        </w:rPr>
        <w:t>of border</w:t>
      </w:r>
      <w:r w:rsidRPr="00D01387">
        <w:rPr>
          <w:rFonts w:ascii="Times New Roman" w:hAnsi="Times New Roman" w:cs="Times New Roman"/>
          <w:sz w:val="24"/>
          <w:szCs w:val="24"/>
          <w:lang w:val="en-US" w:eastAsia="pt-BR"/>
        </w:rPr>
        <w:t xml:space="preserve"> regions </w:t>
      </w:r>
      <w:r w:rsidR="00EC6122" w:rsidRPr="00D01387">
        <w:rPr>
          <w:rFonts w:ascii="Times New Roman" w:hAnsi="Times New Roman" w:cs="Times New Roman"/>
          <w:sz w:val="24"/>
          <w:szCs w:val="24"/>
          <w:lang w:val="en-US" w:eastAsia="pt-BR"/>
        </w:rPr>
        <w:t>is a theme that has stood out over the past few years.</w:t>
      </w:r>
      <w:r w:rsidRPr="00D01387">
        <w:rPr>
          <w:rFonts w:ascii="Times New Roman" w:hAnsi="Times New Roman" w:cs="Times New Roman"/>
          <w:sz w:val="24"/>
          <w:szCs w:val="24"/>
          <w:lang w:val="en-US" w:eastAsia="pt-BR"/>
        </w:rPr>
        <w:t xml:space="preserve"> </w:t>
      </w:r>
      <w:r w:rsidR="00EC6122" w:rsidRPr="00D01387">
        <w:rPr>
          <w:rFonts w:ascii="Times New Roman" w:hAnsi="Times New Roman" w:cs="Times New Roman"/>
          <w:sz w:val="24"/>
          <w:szCs w:val="24"/>
          <w:lang w:val="en-US" w:eastAsia="pt-BR"/>
        </w:rPr>
        <w:t xml:space="preserve">Due to the inclusion of social issues in the </w:t>
      </w:r>
      <w:proofErr w:type="spellStart"/>
      <w:r w:rsidR="00EC6122" w:rsidRPr="00D01387">
        <w:rPr>
          <w:rFonts w:ascii="Times New Roman" w:hAnsi="Times New Roman" w:cs="Times New Roman"/>
          <w:sz w:val="24"/>
          <w:szCs w:val="24"/>
          <w:lang w:val="en-US" w:eastAsia="pt-BR"/>
        </w:rPr>
        <w:t>Merc</w:t>
      </w:r>
      <w:r w:rsidR="00C21FD3" w:rsidRPr="00D01387">
        <w:rPr>
          <w:rFonts w:ascii="Times New Roman" w:hAnsi="Times New Roman" w:cs="Times New Roman"/>
          <w:sz w:val="24"/>
          <w:szCs w:val="24"/>
          <w:lang w:val="en-US" w:eastAsia="pt-BR"/>
        </w:rPr>
        <w:t>o</w:t>
      </w:r>
      <w:r w:rsidR="00EC6122" w:rsidRPr="00D01387">
        <w:rPr>
          <w:rFonts w:ascii="Times New Roman" w:hAnsi="Times New Roman" w:cs="Times New Roman"/>
          <w:sz w:val="24"/>
          <w:szCs w:val="24"/>
          <w:lang w:val="en-US" w:eastAsia="pt-BR"/>
        </w:rPr>
        <w:t>sul</w:t>
      </w:r>
      <w:proofErr w:type="spellEnd"/>
      <w:r w:rsidR="00EC6122" w:rsidRPr="00D01387">
        <w:rPr>
          <w:rFonts w:ascii="Times New Roman" w:hAnsi="Times New Roman" w:cs="Times New Roman"/>
          <w:sz w:val="24"/>
          <w:szCs w:val="24"/>
          <w:lang w:val="en-US" w:eastAsia="pt-BR"/>
        </w:rPr>
        <w:t xml:space="preserve"> agenda, borders have come to play an important role </w:t>
      </w:r>
      <w:r w:rsidRPr="00D01387">
        <w:rPr>
          <w:rFonts w:ascii="Times New Roman" w:hAnsi="Times New Roman" w:cs="Times New Roman"/>
          <w:sz w:val="24"/>
          <w:szCs w:val="24"/>
          <w:lang w:val="en-US" w:eastAsia="pt-BR"/>
        </w:rPr>
        <w:t xml:space="preserve">in the </w:t>
      </w:r>
      <w:r w:rsidR="00EC6122" w:rsidRPr="00D01387">
        <w:rPr>
          <w:rFonts w:ascii="Times New Roman" w:hAnsi="Times New Roman" w:cs="Times New Roman"/>
          <w:sz w:val="24"/>
          <w:szCs w:val="24"/>
          <w:lang w:val="en-US" w:eastAsia="pt-BR"/>
        </w:rPr>
        <w:t>observation of social demands</w:t>
      </w:r>
      <w:r w:rsidR="002C3491" w:rsidRPr="00D01387">
        <w:rPr>
          <w:rFonts w:ascii="Times New Roman" w:hAnsi="Times New Roman" w:cs="Times New Roman"/>
          <w:sz w:val="24"/>
          <w:szCs w:val="24"/>
          <w:lang w:val="en-US" w:eastAsia="pt-BR"/>
        </w:rPr>
        <w:t xml:space="preserve"> such as access to primary goods and services as health and education. The present work has the objective </w:t>
      </w:r>
      <w:r w:rsidR="006954EE" w:rsidRPr="00D01387">
        <w:rPr>
          <w:rFonts w:ascii="Times New Roman" w:hAnsi="Times New Roman" w:cs="Times New Roman"/>
          <w:sz w:val="24"/>
          <w:szCs w:val="24"/>
          <w:lang w:val="en-US" w:eastAsia="pt-BR"/>
        </w:rPr>
        <w:t>to</w:t>
      </w:r>
      <w:r w:rsidR="002C3491" w:rsidRPr="00D01387">
        <w:rPr>
          <w:rFonts w:ascii="Times New Roman" w:hAnsi="Times New Roman" w:cs="Times New Roman"/>
          <w:sz w:val="24"/>
          <w:szCs w:val="24"/>
          <w:lang w:val="en-US" w:eastAsia="pt-BR"/>
        </w:rPr>
        <w:t xml:space="preserve"> </w:t>
      </w:r>
      <w:r w:rsidR="006954EE" w:rsidRPr="00D01387">
        <w:rPr>
          <w:rFonts w:ascii="Times New Roman" w:hAnsi="Times New Roman" w:cs="Times New Roman"/>
          <w:sz w:val="24"/>
          <w:szCs w:val="24"/>
          <w:lang w:val="en-US" w:eastAsia="pt-BR"/>
        </w:rPr>
        <w:t>(</w:t>
      </w:r>
      <w:proofErr w:type="spellStart"/>
      <w:r w:rsidR="006954EE" w:rsidRPr="00D01387">
        <w:rPr>
          <w:rFonts w:ascii="Times New Roman" w:hAnsi="Times New Roman" w:cs="Times New Roman"/>
          <w:sz w:val="24"/>
          <w:szCs w:val="24"/>
          <w:lang w:val="en-US" w:eastAsia="pt-BR"/>
        </w:rPr>
        <w:t>i</w:t>
      </w:r>
      <w:proofErr w:type="spellEnd"/>
      <w:r w:rsidR="006954EE" w:rsidRPr="00D01387">
        <w:rPr>
          <w:rFonts w:ascii="Times New Roman" w:hAnsi="Times New Roman" w:cs="Times New Roman"/>
          <w:sz w:val="24"/>
          <w:szCs w:val="24"/>
          <w:lang w:val="en-US" w:eastAsia="pt-BR"/>
        </w:rPr>
        <w:t xml:space="preserve">) </w:t>
      </w:r>
      <w:r w:rsidR="002C3491" w:rsidRPr="00D01387">
        <w:rPr>
          <w:rFonts w:ascii="Times New Roman" w:hAnsi="Times New Roman" w:cs="Times New Roman"/>
          <w:sz w:val="24"/>
          <w:szCs w:val="24"/>
          <w:lang w:val="en-US" w:eastAsia="pt-BR"/>
        </w:rPr>
        <w:t>present the Program as a public policy to expand financing and access to health in the border area</w:t>
      </w:r>
      <w:r w:rsidR="006954EE" w:rsidRPr="00D01387">
        <w:rPr>
          <w:rFonts w:ascii="Times New Roman" w:hAnsi="Times New Roman" w:cs="Times New Roman"/>
          <w:sz w:val="24"/>
          <w:szCs w:val="24"/>
          <w:lang w:val="en-US" w:eastAsia="pt-BR"/>
        </w:rPr>
        <w:t>,</w:t>
      </w:r>
      <w:r w:rsidR="002C3491" w:rsidRPr="00D01387">
        <w:rPr>
          <w:rFonts w:ascii="Times New Roman" w:hAnsi="Times New Roman" w:cs="Times New Roman"/>
          <w:sz w:val="24"/>
          <w:szCs w:val="24"/>
          <w:lang w:val="en-US" w:eastAsia="pt-BR"/>
        </w:rPr>
        <w:t xml:space="preserve"> and (ii) to analyze the effects of </w:t>
      </w:r>
      <w:r w:rsidR="006954EE" w:rsidRPr="00D01387">
        <w:rPr>
          <w:rFonts w:ascii="Times New Roman" w:hAnsi="Times New Roman" w:cs="Times New Roman"/>
          <w:sz w:val="24"/>
          <w:szCs w:val="24"/>
          <w:lang w:val="en-US" w:eastAsia="pt-BR"/>
        </w:rPr>
        <w:t>its</w:t>
      </w:r>
      <w:r w:rsidR="002C3491" w:rsidRPr="00D01387">
        <w:rPr>
          <w:rFonts w:ascii="Times New Roman" w:hAnsi="Times New Roman" w:cs="Times New Roman"/>
          <w:sz w:val="24"/>
          <w:szCs w:val="24"/>
          <w:lang w:val="en-US" w:eastAsia="pt-BR"/>
        </w:rPr>
        <w:t xml:space="preserve"> implementation in the way of sharing, financing and making these services available to the border population, through the case study of Ponta </w:t>
      </w:r>
      <w:proofErr w:type="spellStart"/>
      <w:r w:rsidR="002C3491" w:rsidRPr="00D01387">
        <w:rPr>
          <w:rFonts w:ascii="Times New Roman" w:hAnsi="Times New Roman" w:cs="Times New Roman"/>
          <w:sz w:val="24"/>
          <w:szCs w:val="24"/>
          <w:lang w:val="en-US" w:eastAsia="pt-BR"/>
        </w:rPr>
        <w:t>Porã</w:t>
      </w:r>
      <w:proofErr w:type="spellEnd"/>
      <w:r w:rsidR="002C3491" w:rsidRPr="00D01387">
        <w:rPr>
          <w:rFonts w:ascii="Times New Roman" w:hAnsi="Times New Roman" w:cs="Times New Roman"/>
          <w:sz w:val="24"/>
          <w:szCs w:val="24"/>
          <w:lang w:val="en-US" w:eastAsia="pt-BR"/>
        </w:rPr>
        <w:t xml:space="preserve"> and Pedro Juan Caballero.</w:t>
      </w:r>
      <w:r w:rsidR="006954EE" w:rsidRPr="00D01387">
        <w:rPr>
          <w:rFonts w:ascii="Times New Roman" w:hAnsi="Times New Roman" w:cs="Times New Roman"/>
          <w:sz w:val="24"/>
          <w:szCs w:val="24"/>
          <w:lang w:val="en-US" w:eastAsia="pt-BR"/>
        </w:rPr>
        <w:t xml:space="preserve"> </w:t>
      </w:r>
      <w:r w:rsidR="00D27DE9" w:rsidRPr="00D01387">
        <w:rPr>
          <w:rFonts w:ascii="Times New Roman" w:hAnsi="Times New Roman" w:cs="Times New Roman"/>
          <w:sz w:val="24"/>
          <w:szCs w:val="24"/>
          <w:lang w:val="en-US" w:eastAsia="pt-BR"/>
        </w:rPr>
        <w:t xml:space="preserve">The study presents some existing asymmetries in the access to public health that end </w:t>
      </w:r>
      <w:r w:rsidR="00D27DE9" w:rsidRPr="00D01387">
        <w:rPr>
          <w:rFonts w:ascii="Times New Roman" w:hAnsi="Times New Roman" w:cs="Times New Roman"/>
          <w:sz w:val="24"/>
          <w:szCs w:val="24"/>
          <w:lang w:val="en-US" w:eastAsia="pt-BR"/>
        </w:rPr>
        <w:lastRenderedPageBreak/>
        <w:t xml:space="preserve">up justifying the demand for care of Paraguayans in the Brazilian health system and the difficulty of implementing policies able to contemplate and guarantee the effective harmonization of access to health in border areas. </w:t>
      </w:r>
    </w:p>
    <w:p w14:paraId="4F9BCDB2" w14:textId="77777777" w:rsidR="00642166" w:rsidRPr="00D01387" w:rsidRDefault="00642166" w:rsidP="006A378B">
      <w:pPr>
        <w:spacing w:after="0" w:line="480" w:lineRule="auto"/>
        <w:ind w:firstLine="851"/>
        <w:jc w:val="both"/>
        <w:rPr>
          <w:rFonts w:ascii="Times New Roman" w:hAnsi="Times New Roman" w:cs="Times New Roman"/>
          <w:sz w:val="24"/>
          <w:szCs w:val="24"/>
          <w:lang w:val="en-US" w:eastAsia="ar-SA"/>
        </w:rPr>
      </w:pPr>
      <w:r w:rsidRPr="00D01387">
        <w:rPr>
          <w:rFonts w:ascii="Times New Roman" w:hAnsi="Times New Roman" w:cs="Times New Roman"/>
          <w:b/>
          <w:bCs/>
          <w:sz w:val="24"/>
          <w:szCs w:val="24"/>
          <w:lang w:val="en-US" w:eastAsia="ar-SA"/>
        </w:rPr>
        <w:t>Keywords:</w:t>
      </w:r>
      <w:r w:rsidRPr="00D01387">
        <w:rPr>
          <w:rFonts w:ascii="Times New Roman" w:hAnsi="Times New Roman" w:cs="Times New Roman"/>
          <w:sz w:val="24"/>
          <w:szCs w:val="24"/>
          <w:lang w:val="en-US" w:eastAsia="ar-SA"/>
        </w:rPr>
        <w:t xml:space="preserve"> Regional integration; </w:t>
      </w:r>
      <w:r w:rsidR="00D27DE9" w:rsidRPr="00D01387">
        <w:rPr>
          <w:rFonts w:ascii="Times New Roman" w:hAnsi="Times New Roman" w:cs="Times New Roman"/>
          <w:sz w:val="24"/>
          <w:szCs w:val="24"/>
          <w:lang w:val="en-US" w:eastAsia="ar-SA"/>
        </w:rPr>
        <w:t>r</w:t>
      </w:r>
      <w:r w:rsidR="006B1DF0" w:rsidRPr="00D01387">
        <w:rPr>
          <w:rFonts w:ascii="Times New Roman" w:hAnsi="Times New Roman" w:cs="Times New Roman"/>
          <w:sz w:val="24"/>
          <w:szCs w:val="24"/>
          <w:lang w:val="en-US" w:eastAsia="ar-SA"/>
        </w:rPr>
        <w:t xml:space="preserve">ight to health; SIS </w:t>
      </w:r>
      <w:proofErr w:type="spellStart"/>
      <w:r w:rsidR="006B1DF0" w:rsidRPr="00D01387">
        <w:rPr>
          <w:rFonts w:ascii="Times New Roman" w:hAnsi="Times New Roman" w:cs="Times New Roman"/>
          <w:sz w:val="24"/>
          <w:szCs w:val="24"/>
          <w:lang w:val="en-US" w:eastAsia="ar-SA"/>
        </w:rPr>
        <w:t>Fronteiras</w:t>
      </w:r>
      <w:proofErr w:type="spellEnd"/>
      <w:r w:rsidR="006B1DF0" w:rsidRPr="00D01387">
        <w:rPr>
          <w:rFonts w:ascii="Times New Roman" w:hAnsi="Times New Roman" w:cs="Times New Roman"/>
          <w:sz w:val="24"/>
          <w:szCs w:val="24"/>
          <w:lang w:val="en-US" w:eastAsia="ar-SA"/>
        </w:rPr>
        <w:t xml:space="preserve">; </w:t>
      </w:r>
      <w:r w:rsidR="00D27DE9" w:rsidRPr="00D01387">
        <w:rPr>
          <w:rFonts w:ascii="Times New Roman" w:hAnsi="Times New Roman" w:cs="Times New Roman"/>
          <w:sz w:val="24"/>
          <w:szCs w:val="24"/>
          <w:lang w:val="en-US" w:eastAsia="ar-SA"/>
        </w:rPr>
        <w:t>b</w:t>
      </w:r>
      <w:r w:rsidR="006B1DF0" w:rsidRPr="00D01387">
        <w:rPr>
          <w:rFonts w:ascii="Times New Roman" w:hAnsi="Times New Roman" w:cs="Times New Roman"/>
          <w:sz w:val="24"/>
          <w:szCs w:val="24"/>
          <w:lang w:val="en-US" w:eastAsia="ar-SA"/>
        </w:rPr>
        <w:t>order</w:t>
      </w:r>
      <w:r w:rsidR="0027792B" w:rsidRPr="00D01387">
        <w:rPr>
          <w:rFonts w:ascii="Times New Roman" w:hAnsi="Times New Roman" w:cs="Times New Roman"/>
          <w:sz w:val="24"/>
          <w:szCs w:val="24"/>
          <w:lang w:val="en-US" w:eastAsia="ar-SA"/>
        </w:rPr>
        <w:t>s</w:t>
      </w:r>
      <w:r w:rsidR="006B1DF0" w:rsidRPr="00D01387">
        <w:rPr>
          <w:rFonts w:ascii="Times New Roman" w:hAnsi="Times New Roman" w:cs="Times New Roman"/>
          <w:sz w:val="24"/>
          <w:szCs w:val="24"/>
          <w:lang w:val="en-US" w:eastAsia="ar-SA"/>
        </w:rPr>
        <w:t xml:space="preserve">; </w:t>
      </w:r>
      <w:r w:rsidR="00D27DE9" w:rsidRPr="00D01387">
        <w:rPr>
          <w:rFonts w:ascii="Times New Roman" w:hAnsi="Times New Roman" w:cs="Times New Roman"/>
          <w:sz w:val="24"/>
          <w:szCs w:val="24"/>
          <w:lang w:val="en-US" w:eastAsia="ar-SA"/>
        </w:rPr>
        <w:t>h</w:t>
      </w:r>
      <w:r w:rsidR="006B1DF0" w:rsidRPr="00D01387">
        <w:rPr>
          <w:rFonts w:ascii="Times New Roman" w:hAnsi="Times New Roman" w:cs="Times New Roman"/>
          <w:sz w:val="24"/>
          <w:szCs w:val="24"/>
          <w:lang w:val="en-US" w:eastAsia="ar-SA"/>
        </w:rPr>
        <w:t xml:space="preserve">uman </w:t>
      </w:r>
      <w:r w:rsidR="00D27DE9" w:rsidRPr="00D01387">
        <w:rPr>
          <w:rFonts w:ascii="Times New Roman" w:hAnsi="Times New Roman" w:cs="Times New Roman"/>
          <w:sz w:val="24"/>
          <w:szCs w:val="24"/>
          <w:lang w:val="en-US" w:eastAsia="ar-SA"/>
        </w:rPr>
        <w:t>r</w:t>
      </w:r>
      <w:r w:rsidR="006B1DF0" w:rsidRPr="00D01387">
        <w:rPr>
          <w:rFonts w:ascii="Times New Roman" w:hAnsi="Times New Roman" w:cs="Times New Roman"/>
          <w:sz w:val="24"/>
          <w:szCs w:val="24"/>
          <w:lang w:val="en-US" w:eastAsia="ar-SA"/>
        </w:rPr>
        <w:t>ights.</w:t>
      </w:r>
    </w:p>
    <w:p w14:paraId="272F0427" w14:textId="77777777" w:rsidR="00642166" w:rsidRPr="00D01387" w:rsidRDefault="00642166" w:rsidP="000022EB">
      <w:pPr>
        <w:spacing w:after="0" w:line="480" w:lineRule="auto"/>
        <w:rPr>
          <w:rFonts w:ascii="Times New Roman" w:hAnsi="Times New Roman" w:cs="Times New Roman"/>
          <w:sz w:val="24"/>
          <w:szCs w:val="24"/>
          <w:lang w:val="en-US" w:eastAsia="ar-SA"/>
        </w:rPr>
      </w:pPr>
    </w:p>
    <w:p w14:paraId="51BF0184" w14:textId="77777777" w:rsidR="00642166" w:rsidRPr="00D01387" w:rsidRDefault="0043500A" w:rsidP="0043500A">
      <w:pPr>
        <w:pStyle w:val="Ttulo2"/>
        <w:numPr>
          <w:ilvl w:val="0"/>
          <w:numId w:val="0"/>
        </w:numPr>
        <w:spacing w:before="0" w:after="0" w:line="480" w:lineRule="auto"/>
        <w:jc w:val="both"/>
        <w:rPr>
          <w:rFonts w:ascii="Times New Roman" w:hAnsi="Times New Roman" w:cs="Times New Roman"/>
          <w:i w:val="0"/>
          <w:sz w:val="24"/>
          <w:szCs w:val="24"/>
        </w:rPr>
      </w:pPr>
      <w:bookmarkStart w:id="1" w:name="_Toc12401958"/>
      <w:r w:rsidRPr="00D01387">
        <w:rPr>
          <w:rFonts w:ascii="Times New Roman" w:hAnsi="Times New Roman" w:cs="Times New Roman"/>
          <w:i w:val="0"/>
          <w:sz w:val="24"/>
          <w:szCs w:val="24"/>
        </w:rPr>
        <w:t xml:space="preserve">1. </w:t>
      </w:r>
      <w:r w:rsidR="0027792B" w:rsidRPr="00D01387">
        <w:rPr>
          <w:rFonts w:ascii="Times New Roman" w:hAnsi="Times New Roman" w:cs="Times New Roman"/>
          <w:i w:val="0"/>
          <w:sz w:val="24"/>
          <w:szCs w:val="24"/>
        </w:rPr>
        <w:t>Introdução</w:t>
      </w:r>
      <w:bookmarkEnd w:id="1"/>
    </w:p>
    <w:p w14:paraId="27AA0B62" w14:textId="77777777" w:rsidR="00642166" w:rsidRPr="00D01387" w:rsidRDefault="008F6132" w:rsidP="0027792B">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Segundo </w:t>
      </w:r>
      <w:r w:rsidR="0027792B" w:rsidRPr="00D01387">
        <w:rPr>
          <w:rFonts w:ascii="Times New Roman" w:hAnsi="Times New Roman" w:cs="Times New Roman"/>
          <w:sz w:val="24"/>
          <w:szCs w:val="24"/>
        </w:rPr>
        <w:t xml:space="preserve">o </w:t>
      </w:r>
      <w:r w:rsidRPr="00D01387">
        <w:rPr>
          <w:rFonts w:ascii="Times New Roman" w:hAnsi="Times New Roman" w:cs="Times New Roman"/>
          <w:sz w:val="24"/>
          <w:szCs w:val="24"/>
        </w:rPr>
        <w:t>IBGE (2018), a Faixa de Fronteira de 150 km tem uma área de 1.415.611,464 km² e equivale a 16,6% da área do Brasil. Recentemente, o desenvolvimento e a integração político-econômic</w:t>
      </w:r>
      <w:r w:rsidR="0027792B" w:rsidRPr="00D01387">
        <w:rPr>
          <w:rFonts w:ascii="Times New Roman" w:hAnsi="Times New Roman" w:cs="Times New Roman"/>
          <w:sz w:val="24"/>
          <w:szCs w:val="24"/>
        </w:rPr>
        <w:t>a</w:t>
      </w:r>
      <w:r w:rsidRPr="00D01387">
        <w:rPr>
          <w:rFonts w:ascii="Times New Roman" w:hAnsi="Times New Roman" w:cs="Times New Roman"/>
          <w:sz w:val="24"/>
          <w:szCs w:val="24"/>
        </w:rPr>
        <w:t xml:space="preserve"> e social das zonas de fronteiras </w:t>
      </w:r>
      <w:r w:rsidR="0027792B" w:rsidRPr="00D01387">
        <w:rPr>
          <w:rFonts w:ascii="Times New Roman" w:hAnsi="Times New Roman" w:cs="Times New Roman"/>
          <w:sz w:val="24"/>
          <w:szCs w:val="24"/>
        </w:rPr>
        <w:t>tornou-se</w:t>
      </w:r>
      <w:r w:rsidRPr="00D01387">
        <w:rPr>
          <w:rFonts w:ascii="Times New Roman" w:hAnsi="Times New Roman" w:cs="Times New Roman"/>
          <w:sz w:val="24"/>
          <w:szCs w:val="24"/>
        </w:rPr>
        <w:t xml:space="preserve"> um tema ascendente na agenda</w:t>
      </w:r>
      <w:r w:rsidR="005C3C0B" w:rsidRPr="00D01387">
        <w:rPr>
          <w:rFonts w:ascii="Times New Roman" w:hAnsi="Times New Roman" w:cs="Times New Roman"/>
          <w:sz w:val="24"/>
          <w:szCs w:val="24"/>
        </w:rPr>
        <w:t xml:space="preserve"> política nacional e</w:t>
      </w:r>
      <w:r w:rsidR="008530FB" w:rsidRPr="00D01387">
        <w:rPr>
          <w:rFonts w:ascii="Times New Roman" w:hAnsi="Times New Roman" w:cs="Times New Roman"/>
          <w:sz w:val="24"/>
          <w:szCs w:val="24"/>
        </w:rPr>
        <w:t xml:space="preserve"> internacional, em especial no âmbito do Mercosul, o que redundou na ampliação dos estu</w:t>
      </w:r>
      <w:r w:rsidR="005C3C0B" w:rsidRPr="00D01387">
        <w:rPr>
          <w:rFonts w:ascii="Times New Roman" w:hAnsi="Times New Roman" w:cs="Times New Roman"/>
          <w:sz w:val="24"/>
          <w:szCs w:val="24"/>
        </w:rPr>
        <w:t>dos, desenho e execução de políticas públicas e da</w:t>
      </w:r>
      <w:r w:rsidR="008530FB" w:rsidRPr="00D01387">
        <w:rPr>
          <w:rFonts w:ascii="Times New Roman" w:hAnsi="Times New Roman" w:cs="Times New Roman"/>
          <w:sz w:val="24"/>
          <w:szCs w:val="24"/>
        </w:rPr>
        <w:t xml:space="preserve"> cooperação</w:t>
      </w:r>
      <w:r w:rsidR="00642166" w:rsidRPr="00D01387">
        <w:rPr>
          <w:rFonts w:ascii="Times New Roman" w:hAnsi="Times New Roman" w:cs="Times New Roman"/>
          <w:sz w:val="24"/>
          <w:szCs w:val="24"/>
        </w:rPr>
        <w:t xml:space="preserve"> </w:t>
      </w:r>
      <w:r w:rsidR="008530FB" w:rsidRPr="00D01387">
        <w:rPr>
          <w:rFonts w:ascii="Times New Roman" w:hAnsi="Times New Roman" w:cs="Times New Roman"/>
          <w:sz w:val="24"/>
          <w:szCs w:val="24"/>
        </w:rPr>
        <w:t>transfronteiriça</w:t>
      </w:r>
      <w:r w:rsidR="00BD7DC7" w:rsidRPr="00D01387">
        <w:rPr>
          <w:rFonts w:ascii="Times New Roman" w:hAnsi="Times New Roman" w:cs="Times New Roman"/>
          <w:sz w:val="24"/>
          <w:szCs w:val="24"/>
        </w:rPr>
        <w:t>. As fronteiras se tornaram “laboratórios” de integração regional no Mercosul</w:t>
      </w:r>
      <w:r w:rsidR="008530FB" w:rsidRPr="00D01387">
        <w:rPr>
          <w:rFonts w:ascii="Times New Roman" w:hAnsi="Times New Roman" w:cs="Times New Roman"/>
          <w:sz w:val="24"/>
          <w:szCs w:val="24"/>
        </w:rPr>
        <w:t>, pois abrange</w:t>
      </w:r>
      <w:r w:rsidR="00F60623" w:rsidRPr="00D01387">
        <w:rPr>
          <w:rFonts w:ascii="Times New Roman" w:hAnsi="Times New Roman" w:cs="Times New Roman"/>
          <w:sz w:val="24"/>
          <w:szCs w:val="24"/>
        </w:rPr>
        <w:t>m</w:t>
      </w:r>
      <w:r w:rsidR="008530FB" w:rsidRPr="00D01387">
        <w:rPr>
          <w:rFonts w:ascii="Times New Roman" w:hAnsi="Times New Roman" w:cs="Times New Roman"/>
          <w:sz w:val="24"/>
          <w:szCs w:val="24"/>
        </w:rPr>
        <w:t xml:space="preserve"> temas diversos </w:t>
      </w:r>
      <w:r w:rsidR="00F60623" w:rsidRPr="00D01387">
        <w:rPr>
          <w:rFonts w:ascii="Times New Roman" w:hAnsi="Times New Roman" w:cs="Times New Roman"/>
          <w:sz w:val="24"/>
          <w:szCs w:val="24"/>
        </w:rPr>
        <w:t xml:space="preserve">como </w:t>
      </w:r>
      <w:r w:rsidR="008530FB" w:rsidRPr="00D01387">
        <w:rPr>
          <w:rFonts w:ascii="Times New Roman" w:hAnsi="Times New Roman" w:cs="Times New Roman"/>
          <w:sz w:val="24"/>
          <w:szCs w:val="24"/>
        </w:rPr>
        <w:t>educação</w:t>
      </w:r>
      <w:r w:rsidR="00F60623" w:rsidRPr="00D01387">
        <w:rPr>
          <w:rFonts w:ascii="Times New Roman" w:hAnsi="Times New Roman" w:cs="Times New Roman"/>
          <w:sz w:val="24"/>
          <w:szCs w:val="24"/>
        </w:rPr>
        <w:t xml:space="preserve"> e</w:t>
      </w:r>
      <w:r w:rsidR="008530FB" w:rsidRPr="00D01387">
        <w:rPr>
          <w:rFonts w:ascii="Times New Roman" w:hAnsi="Times New Roman" w:cs="Times New Roman"/>
          <w:sz w:val="24"/>
          <w:szCs w:val="24"/>
        </w:rPr>
        <w:t xml:space="preserve"> saúde, entre outros</w:t>
      </w:r>
      <w:r w:rsidR="00642166" w:rsidRPr="00D01387">
        <w:rPr>
          <w:rFonts w:ascii="Times New Roman" w:hAnsi="Times New Roman" w:cs="Times New Roman"/>
          <w:sz w:val="24"/>
          <w:szCs w:val="24"/>
        </w:rPr>
        <w:t xml:space="preserve"> (</w:t>
      </w:r>
      <w:proofErr w:type="spellStart"/>
      <w:r w:rsidR="00F60623" w:rsidRPr="00D01387">
        <w:rPr>
          <w:rFonts w:ascii="Times New Roman" w:hAnsi="Times New Roman" w:cs="Times New Roman"/>
          <w:sz w:val="24"/>
          <w:szCs w:val="24"/>
          <w:shd w:val="clear" w:color="auto" w:fill="FFFFFF"/>
        </w:rPr>
        <w:t>Desiderá</w:t>
      </w:r>
      <w:proofErr w:type="spellEnd"/>
      <w:r w:rsidR="00F60623" w:rsidRPr="00D01387">
        <w:rPr>
          <w:rFonts w:ascii="Times New Roman" w:hAnsi="Times New Roman" w:cs="Times New Roman"/>
          <w:sz w:val="24"/>
          <w:szCs w:val="24"/>
          <w:shd w:val="clear" w:color="auto" w:fill="FFFFFF"/>
        </w:rPr>
        <w:t xml:space="preserve"> Neto</w:t>
      </w:r>
      <w:r w:rsidR="00642166" w:rsidRPr="00D01387">
        <w:rPr>
          <w:rFonts w:ascii="Times New Roman" w:hAnsi="Times New Roman" w:cs="Times New Roman"/>
          <w:sz w:val="24"/>
          <w:szCs w:val="24"/>
          <w:shd w:val="clear" w:color="auto" w:fill="FFFFFF"/>
        </w:rPr>
        <w:t>, 2016</w:t>
      </w:r>
      <w:r w:rsidR="005813FE" w:rsidRPr="00D01387">
        <w:rPr>
          <w:rFonts w:ascii="Times New Roman" w:hAnsi="Times New Roman" w:cs="Times New Roman"/>
          <w:sz w:val="24"/>
          <w:szCs w:val="24"/>
          <w:shd w:val="clear" w:color="auto" w:fill="FFFFFF"/>
        </w:rPr>
        <w:t xml:space="preserve">; </w:t>
      </w:r>
      <w:r w:rsidR="00F60623" w:rsidRPr="00D01387">
        <w:rPr>
          <w:rFonts w:ascii="Times New Roman" w:hAnsi="Times New Roman" w:cs="Times New Roman"/>
          <w:sz w:val="24"/>
          <w:szCs w:val="24"/>
        </w:rPr>
        <w:t>Brasil</w:t>
      </w:r>
      <w:r w:rsidR="005813FE" w:rsidRPr="00D01387">
        <w:rPr>
          <w:rFonts w:ascii="Times New Roman" w:hAnsi="Times New Roman" w:cs="Times New Roman"/>
          <w:sz w:val="24"/>
          <w:szCs w:val="24"/>
        </w:rPr>
        <w:t>, 2005</w:t>
      </w:r>
      <w:r w:rsidR="00642166" w:rsidRPr="00D01387">
        <w:rPr>
          <w:rFonts w:ascii="Times New Roman" w:hAnsi="Times New Roman" w:cs="Times New Roman"/>
          <w:sz w:val="24"/>
          <w:szCs w:val="24"/>
          <w:shd w:val="clear" w:color="auto" w:fill="FFFFFF"/>
        </w:rPr>
        <w:t>)</w:t>
      </w:r>
      <w:r w:rsidR="00642166" w:rsidRPr="00D01387">
        <w:rPr>
          <w:rFonts w:ascii="Times New Roman" w:hAnsi="Times New Roman" w:cs="Times New Roman"/>
          <w:sz w:val="24"/>
          <w:szCs w:val="24"/>
        </w:rPr>
        <w:t>.</w:t>
      </w:r>
    </w:p>
    <w:p w14:paraId="41836DB1" w14:textId="77777777" w:rsidR="008530FB" w:rsidRPr="00D01387" w:rsidRDefault="008530FB" w:rsidP="00F23722">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w:t>
      </w:r>
      <w:r w:rsidR="00BD7DC7" w:rsidRPr="00D01387">
        <w:rPr>
          <w:rFonts w:ascii="Times New Roman" w:hAnsi="Times New Roman" w:cs="Times New Roman"/>
          <w:sz w:val="24"/>
          <w:szCs w:val="24"/>
        </w:rPr>
        <w:t>as</w:t>
      </w:r>
      <w:r w:rsidR="00642166" w:rsidRPr="00D01387">
        <w:rPr>
          <w:rFonts w:ascii="Times New Roman" w:hAnsi="Times New Roman" w:cs="Times New Roman"/>
          <w:sz w:val="24"/>
          <w:szCs w:val="24"/>
        </w:rPr>
        <w:t xml:space="preserve"> </w:t>
      </w:r>
      <w:r w:rsidR="00BD7DC7" w:rsidRPr="00D01387">
        <w:rPr>
          <w:rFonts w:ascii="Times New Roman" w:hAnsi="Times New Roman" w:cs="Times New Roman"/>
          <w:sz w:val="24"/>
          <w:szCs w:val="24"/>
        </w:rPr>
        <w:t>cidades-gêmeas,</w:t>
      </w:r>
      <w:r w:rsidR="00642166" w:rsidRPr="00D01387">
        <w:rPr>
          <w:rFonts w:ascii="Times New Roman" w:hAnsi="Times New Roman" w:cs="Times New Roman"/>
          <w:sz w:val="24"/>
          <w:szCs w:val="24"/>
        </w:rPr>
        <w:t xml:space="preserve"> como Pedro Juan Caballero e Ponta Porã</w:t>
      </w:r>
      <w:r w:rsidR="00BD7DC7" w:rsidRPr="00D01387">
        <w:rPr>
          <w:rFonts w:ascii="Times New Roman" w:hAnsi="Times New Roman" w:cs="Times New Roman"/>
          <w:sz w:val="24"/>
          <w:szCs w:val="24"/>
        </w:rPr>
        <w:t xml:space="preserve"> na fronteira entre Brasil e Paraguai</w:t>
      </w:r>
      <w:r w:rsidRPr="00D01387">
        <w:rPr>
          <w:rFonts w:ascii="Times New Roman" w:hAnsi="Times New Roman" w:cs="Times New Roman"/>
          <w:sz w:val="24"/>
          <w:szCs w:val="24"/>
        </w:rPr>
        <w:t xml:space="preserve">, a temática é mais latente, pois </w:t>
      </w:r>
      <w:r w:rsidR="00642166" w:rsidRPr="00D01387">
        <w:rPr>
          <w:rFonts w:ascii="Times New Roman" w:hAnsi="Times New Roman" w:cs="Times New Roman"/>
          <w:sz w:val="24"/>
          <w:szCs w:val="24"/>
        </w:rPr>
        <w:t>o terri</w:t>
      </w:r>
      <w:r w:rsidRPr="00D01387">
        <w:rPr>
          <w:rFonts w:ascii="Times New Roman" w:hAnsi="Times New Roman" w:cs="Times New Roman"/>
          <w:sz w:val="24"/>
          <w:szCs w:val="24"/>
        </w:rPr>
        <w:t xml:space="preserve">tório </w:t>
      </w:r>
      <w:r w:rsidR="00F60623" w:rsidRPr="00D01387">
        <w:rPr>
          <w:rFonts w:ascii="Times New Roman" w:hAnsi="Times New Roman" w:cs="Times New Roman"/>
          <w:sz w:val="24"/>
          <w:szCs w:val="24"/>
        </w:rPr>
        <w:t>é dividido apenas por</w:t>
      </w:r>
      <w:r w:rsidRPr="00D01387">
        <w:rPr>
          <w:rFonts w:ascii="Times New Roman" w:hAnsi="Times New Roman" w:cs="Times New Roman"/>
          <w:sz w:val="24"/>
          <w:szCs w:val="24"/>
        </w:rPr>
        <w:t xml:space="preserve"> uma rua </w:t>
      </w:r>
      <w:r w:rsidR="00642166" w:rsidRPr="00D01387">
        <w:rPr>
          <w:rFonts w:ascii="Times New Roman" w:hAnsi="Times New Roman" w:cs="Times New Roman"/>
          <w:sz w:val="24"/>
          <w:szCs w:val="24"/>
        </w:rPr>
        <w:t xml:space="preserve">e as cidades </w:t>
      </w:r>
      <w:r w:rsidRPr="00D01387">
        <w:rPr>
          <w:rFonts w:ascii="Times New Roman" w:hAnsi="Times New Roman" w:cs="Times New Roman"/>
          <w:sz w:val="24"/>
          <w:szCs w:val="24"/>
        </w:rPr>
        <w:t xml:space="preserve">cresceram de forma </w:t>
      </w:r>
      <w:r w:rsidR="00642166" w:rsidRPr="00D01387">
        <w:rPr>
          <w:rFonts w:ascii="Times New Roman" w:hAnsi="Times New Roman" w:cs="Times New Roman"/>
          <w:sz w:val="24"/>
          <w:szCs w:val="24"/>
        </w:rPr>
        <w:t>geminada</w:t>
      </w:r>
      <w:r w:rsidRPr="00D01387">
        <w:rPr>
          <w:rFonts w:ascii="Times New Roman" w:hAnsi="Times New Roman" w:cs="Times New Roman"/>
          <w:sz w:val="24"/>
          <w:szCs w:val="24"/>
        </w:rPr>
        <w:t>. Ademais, ocorre</w:t>
      </w:r>
      <w:r w:rsidR="00F60623" w:rsidRPr="00D01387">
        <w:rPr>
          <w:rFonts w:ascii="Times New Roman" w:hAnsi="Times New Roman" w:cs="Times New Roman"/>
          <w:sz w:val="24"/>
          <w:szCs w:val="24"/>
        </w:rPr>
        <w:t>m</w:t>
      </w:r>
      <w:r w:rsidRPr="00D01387">
        <w:rPr>
          <w:rFonts w:ascii="Times New Roman" w:hAnsi="Times New Roman" w:cs="Times New Roman"/>
          <w:sz w:val="24"/>
          <w:szCs w:val="24"/>
        </w:rPr>
        <w:t xml:space="preserve"> diariamente fluxos transnacionais de pessoas, informações, bens e serviços, o chamado </w:t>
      </w:r>
      <w:r w:rsidRPr="00D01387">
        <w:rPr>
          <w:rFonts w:ascii="Times New Roman" w:hAnsi="Times New Roman" w:cs="Times New Roman"/>
          <w:i/>
          <w:sz w:val="24"/>
          <w:szCs w:val="24"/>
        </w:rPr>
        <w:t>cruze</w:t>
      </w:r>
      <w:r w:rsidRPr="00D01387">
        <w:rPr>
          <w:rFonts w:ascii="Times New Roman" w:hAnsi="Times New Roman" w:cs="Times New Roman"/>
          <w:sz w:val="24"/>
          <w:szCs w:val="24"/>
        </w:rPr>
        <w:t xml:space="preserve"> (</w:t>
      </w:r>
      <w:r w:rsidR="00F60623" w:rsidRPr="00D01387">
        <w:rPr>
          <w:rFonts w:ascii="Times New Roman" w:hAnsi="Times New Roman" w:cs="Times New Roman"/>
          <w:sz w:val="24"/>
          <w:szCs w:val="24"/>
        </w:rPr>
        <w:t>Machado</w:t>
      </w:r>
      <w:r w:rsidRPr="00D01387">
        <w:rPr>
          <w:rFonts w:ascii="Times New Roman" w:hAnsi="Times New Roman" w:cs="Times New Roman"/>
          <w:sz w:val="24"/>
          <w:szCs w:val="24"/>
        </w:rPr>
        <w:t>, 2010).</w:t>
      </w:r>
    </w:p>
    <w:p w14:paraId="6A13F6E4" w14:textId="77777777" w:rsidR="008530FB" w:rsidRPr="00D01387" w:rsidRDefault="00BD7DC7" w:rsidP="00F23722">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Nes</w:t>
      </w:r>
      <w:r w:rsidR="002A4530" w:rsidRPr="00D01387">
        <w:rPr>
          <w:rFonts w:ascii="Times New Roman" w:hAnsi="Times New Roman" w:cs="Times New Roman"/>
          <w:sz w:val="24"/>
          <w:szCs w:val="24"/>
        </w:rPr>
        <w:t>s</w:t>
      </w:r>
      <w:r w:rsidRPr="00D01387">
        <w:rPr>
          <w:rFonts w:ascii="Times New Roman" w:hAnsi="Times New Roman" w:cs="Times New Roman"/>
          <w:sz w:val="24"/>
          <w:szCs w:val="24"/>
        </w:rPr>
        <w:t xml:space="preserve">a região, a temática sobre o acesso aos serviços públicos de saúde brasileiros </w:t>
      </w:r>
      <w:r w:rsidR="00642166" w:rsidRPr="00D01387">
        <w:rPr>
          <w:rFonts w:ascii="Times New Roman" w:hAnsi="Times New Roman" w:cs="Times New Roman"/>
          <w:sz w:val="24"/>
          <w:szCs w:val="24"/>
        </w:rPr>
        <w:t xml:space="preserve">por usuários não residentes no Brasil </w:t>
      </w:r>
      <w:r w:rsidRPr="00D01387">
        <w:rPr>
          <w:rFonts w:ascii="Times New Roman" w:hAnsi="Times New Roman" w:cs="Times New Roman"/>
          <w:sz w:val="24"/>
          <w:szCs w:val="24"/>
        </w:rPr>
        <w:t>é um tema recorrente na agenda política local, nacional e internacional, po</w:t>
      </w:r>
      <w:r w:rsidR="002A4530" w:rsidRPr="00D01387">
        <w:rPr>
          <w:rFonts w:ascii="Times New Roman" w:hAnsi="Times New Roman" w:cs="Times New Roman"/>
          <w:sz w:val="24"/>
          <w:szCs w:val="24"/>
        </w:rPr>
        <w:t>r</w:t>
      </w:r>
      <w:r w:rsidRPr="00D01387">
        <w:rPr>
          <w:rFonts w:ascii="Times New Roman" w:hAnsi="Times New Roman" w:cs="Times New Roman"/>
          <w:sz w:val="24"/>
          <w:szCs w:val="24"/>
        </w:rPr>
        <w:t xml:space="preserve"> apresenta</w:t>
      </w:r>
      <w:r w:rsidR="002A4530" w:rsidRPr="00D01387">
        <w:rPr>
          <w:rFonts w:ascii="Times New Roman" w:hAnsi="Times New Roman" w:cs="Times New Roman"/>
          <w:sz w:val="24"/>
          <w:szCs w:val="24"/>
        </w:rPr>
        <w:t>r</w:t>
      </w:r>
      <w:r w:rsidRPr="00D01387">
        <w:rPr>
          <w:rFonts w:ascii="Times New Roman" w:hAnsi="Times New Roman" w:cs="Times New Roman"/>
          <w:sz w:val="24"/>
          <w:szCs w:val="24"/>
        </w:rPr>
        <w:t xml:space="preserve"> a </w:t>
      </w:r>
      <w:r w:rsidR="00642166" w:rsidRPr="00D01387">
        <w:rPr>
          <w:rFonts w:ascii="Times New Roman" w:hAnsi="Times New Roman" w:cs="Times New Roman"/>
          <w:sz w:val="24"/>
          <w:szCs w:val="24"/>
        </w:rPr>
        <w:t>face</w:t>
      </w:r>
      <w:r w:rsidRPr="00D01387">
        <w:rPr>
          <w:rFonts w:ascii="Times New Roman" w:hAnsi="Times New Roman" w:cs="Times New Roman"/>
          <w:sz w:val="24"/>
          <w:szCs w:val="24"/>
        </w:rPr>
        <w:t xml:space="preserve"> mais aparente</w:t>
      </w:r>
      <w:r w:rsidR="00642166" w:rsidRPr="00D01387">
        <w:rPr>
          <w:rFonts w:ascii="Times New Roman" w:hAnsi="Times New Roman" w:cs="Times New Roman"/>
          <w:sz w:val="24"/>
          <w:szCs w:val="24"/>
        </w:rPr>
        <w:t xml:space="preserve"> dessa</w:t>
      </w:r>
      <w:r w:rsidRPr="00D01387">
        <w:rPr>
          <w:rFonts w:ascii="Times New Roman" w:hAnsi="Times New Roman" w:cs="Times New Roman"/>
          <w:sz w:val="24"/>
          <w:szCs w:val="24"/>
        </w:rPr>
        <w:t>s</w:t>
      </w:r>
      <w:r w:rsidR="00642166" w:rsidRPr="00D01387">
        <w:rPr>
          <w:rFonts w:ascii="Times New Roman" w:hAnsi="Times New Roman" w:cs="Times New Roman"/>
          <w:sz w:val="24"/>
          <w:szCs w:val="24"/>
        </w:rPr>
        <w:t xml:space="preserve"> interaç</w:t>
      </w:r>
      <w:r w:rsidRPr="00D01387">
        <w:rPr>
          <w:rFonts w:ascii="Times New Roman" w:hAnsi="Times New Roman" w:cs="Times New Roman"/>
          <w:sz w:val="24"/>
          <w:szCs w:val="24"/>
        </w:rPr>
        <w:t>ões</w:t>
      </w:r>
      <w:r w:rsidR="00C009D0" w:rsidRPr="00D01387">
        <w:rPr>
          <w:rFonts w:ascii="Times New Roman" w:hAnsi="Times New Roman" w:cs="Times New Roman"/>
          <w:sz w:val="24"/>
          <w:szCs w:val="24"/>
        </w:rPr>
        <w:t>:</w:t>
      </w:r>
      <w:r w:rsidR="008530FB" w:rsidRPr="00D01387">
        <w:rPr>
          <w:rFonts w:ascii="Times New Roman" w:hAnsi="Times New Roman" w:cs="Times New Roman"/>
          <w:sz w:val="24"/>
          <w:szCs w:val="24"/>
        </w:rPr>
        <w:t xml:space="preserve"> seja pela inexistência de harmonização das legislações internacionais que garantam o acesso à saúde nos países vizinhos, seja na discrepância na proteção social entre os países, ou ainda, nos impactos financeiros e orçamentários do atendimento </w:t>
      </w:r>
      <w:r w:rsidR="002A4530" w:rsidRPr="00D01387">
        <w:rPr>
          <w:rFonts w:ascii="Times New Roman" w:hAnsi="Times New Roman" w:cs="Times New Roman"/>
          <w:sz w:val="24"/>
          <w:szCs w:val="24"/>
        </w:rPr>
        <w:t>a</w:t>
      </w:r>
      <w:r w:rsidR="008530FB" w:rsidRPr="00D01387">
        <w:rPr>
          <w:rFonts w:ascii="Times New Roman" w:hAnsi="Times New Roman" w:cs="Times New Roman"/>
          <w:sz w:val="24"/>
          <w:szCs w:val="24"/>
        </w:rPr>
        <w:t xml:space="preserve"> usuários não nacionais (</w:t>
      </w:r>
      <w:r w:rsidR="002A4530" w:rsidRPr="00D01387">
        <w:rPr>
          <w:rFonts w:ascii="Times New Roman" w:hAnsi="Times New Roman" w:cs="Times New Roman"/>
          <w:sz w:val="24"/>
          <w:szCs w:val="24"/>
        </w:rPr>
        <w:t>Rocha</w:t>
      </w:r>
      <w:r w:rsidR="008530FB" w:rsidRPr="00D01387">
        <w:rPr>
          <w:rFonts w:ascii="Times New Roman" w:hAnsi="Times New Roman" w:cs="Times New Roman"/>
          <w:sz w:val="24"/>
          <w:szCs w:val="24"/>
        </w:rPr>
        <w:t>, 2019).</w:t>
      </w:r>
    </w:p>
    <w:p w14:paraId="1AF36FA2" w14:textId="77777777" w:rsidR="006813FB" w:rsidRPr="00D01387" w:rsidRDefault="00642166" w:rsidP="00F23722">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lastRenderedPageBreak/>
        <w:t>No Brasil, o acesso à saúde é direito básico garantido constitucionalmente</w:t>
      </w:r>
      <w:r w:rsidR="006F6399" w:rsidRPr="00D01387">
        <w:rPr>
          <w:rFonts w:ascii="Times New Roman" w:hAnsi="Times New Roman" w:cs="Times New Roman"/>
          <w:sz w:val="24"/>
          <w:szCs w:val="24"/>
        </w:rPr>
        <w:t xml:space="preserve"> </w:t>
      </w:r>
      <w:r w:rsidR="002A4530" w:rsidRPr="00D01387">
        <w:rPr>
          <w:rFonts w:ascii="Times New Roman" w:hAnsi="Times New Roman" w:cs="Times New Roman"/>
          <w:sz w:val="24"/>
          <w:szCs w:val="24"/>
        </w:rPr>
        <w:t>a</w:t>
      </w:r>
      <w:r w:rsidRPr="00D01387">
        <w:rPr>
          <w:rFonts w:ascii="Times New Roman" w:hAnsi="Times New Roman" w:cs="Times New Roman"/>
          <w:sz w:val="24"/>
          <w:szCs w:val="24"/>
        </w:rPr>
        <w:t xml:space="preserve"> todos que sejam brasileiros ou estrangeiros residentes no país, </w:t>
      </w:r>
      <w:r w:rsidR="002A4530" w:rsidRPr="00D01387">
        <w:rPr>
          <w:rFonts w:ascii="Times New Roman" w:hAnsi="Times New Roman" w:cs="Times New Roman"/>
          <w:sz w:val="24"/>
          <w:szCs w:val="24"/>
        </w:rPr>
        <w:t xml:space="preserve">e </w:t>
      </w:r>
      <w:r w:rsidRPr="00D01387">
        <w:rPr>
          <w:rFonts w:ascii="Times New Roman" w:hAnsi="Times New Roman" w:cs="Times New Roman"/>
          <w:sz w:val="24"/>
          <w:szCs w:val="24"/>
        </w:rPr>
        <w:t>possui ainda status de direitos humanos fundamentais, que deve ser garantido de maneira universal pelo Estado</w:t>
      </w:r>
      <w:r w:rsidR="006F6399" w:rsidRPr="00D01387">
        <w:rPr>
          <w:rFonts w:ascii="Times New Roman" w:hAnsi="Times New Roman" w:cs="Times New Roman"/>
          <w:sz w:val="24"/>
          <w:szCs w:val="24"/>
        </w:rPr>
        <w:t>, por meio do Sistema Único de Saúde (SUS)</w:t>
      </w:r>
      <w:r w:rsidRPr="00D01387">
        <w:rPr>
          <w:rFonts w:ascii="Times New Roman" w:hAnsi="Times New Roman" w:cs="Times New Roman"/>
          <w:sz w:val="24"/>
          <w:szCs w:val="24"/>
        </w:rPr>
        <w:t xml:space="preserve"> (</w:t>
      </w:r>
      <w:r w:rsidR="002A4530" w:rsidRPr="00D01387">
        <w:rPr>
          <w:rFonts w:ascii="Times New Roman" w:hAnsi="Times New Roman" w:cs="Times New Roman"/>
          <w:sz w:val="24"/>
          <w:szCs w:val="24"/>
        </w:rPr>
        <w:t>Silva</w:t>
      </w:r>
      <w:r w:rsidRPr="00D01387">
        <w:rPr>
          <w:rFonts w:ascii="Times New Roman" w:hAnsi="Times New Roman" w:cs="Times New Roman"/>
          <w:sz w:val="24"/>
          <w:szCs w:val="24"/>
        </w:rPr>
        <w:t xml:space="preserve">, 2010). </w:t>
      </w:r>
      <w:r w:rsidR="006F6399" w:rsidRPr="00D01387">
        <w:rPr>
          <w:rFonts w:ascii="Times New Roman" w:hAnsi="Times New Roman" w:cs="Times New Roman"/>
          <w:sz w:val="24"/>
          <w:szCs w:val="24"/>
        </w:rPr>
        <w:t>A Carta Magna do Brasil, no entanto, não espec</w:t>
      </w:r>
      <w:r w:rsidR="002A4530" w:rsidRPr="00D01387">
        <w:rPr>
          <w:rFonts w:ascii="Times New Roman" w:hAnsi="Times New Roman" w:cs="Times New Roman"/>
          <w:sz w:val="24"/>
          <w:szCs w:val="24"/>
        </w:rPr>
        <w:t>i</w:t>
      </w:r>
      <w:r w:rsidR="006F6399" w:rsidRPr="00D01387">
        <w:rPr>
          <w:rFonts w:ascii="Times New Roman" w:hAnsi="Times New Roman" w:cs="Times New Roman"/>
          <w:sz w:val="24"/>
          <w:szCs w:val="24"/>
        </w:rPr>
        <w:t>fica a divisão do custeio da saúde para usuários não residentes.</w:t>
      </w:r>
      <w:r w:rsidR="005C3C0B" w:rsidRPr="00D01387">
        <w:rPr>
          <w:rFonts w:ascii="Times New Roman" w:hAnsi="Times New Roman" w:cs="Times New Roman"/>
          <w:sz w:val="24"/>
          <w:szCs w:val="24"/>
        </w:rPr>
        <w:t xml:space="preserve"> Destarte, o</w:t>
      </w:r>
      <w:r w:rsidRPr="00D01387">
        <w:rPr>
          <w:rFonts w:ascii="Times New Roman" w:hAnsi="Times New Roman" w:cs="Times New Roman"/>
          <w:sz w:val="24"/>
          <w:szCs w:val="24"/>
        </w:rPr>
        <w:t xml:space="preserve">s municípios de fronteira do Brasil </w:t>
      </w:r>
      <w:r w:rsidR="00B5234D" w:rsidRPr="00D01387">
        <w:rPr>
          <w:rFonts w:ascii="Times New Roman" w:hAnsi="Times New Roman" w:cs="Times New Roman"/>
          <w:sz w:val="24"/>
          <w:szCs w:val="24"/>
        </w:rPr>
        <w:t xml:space="preserve">enfrentam </w:t>
      </w:r>
      <w:r w:rsidRPr="00D01387">
        <w:rPr>
          <w:rFonts w:ascii="Times New Roman" w:hAnsi="Times New Roman" w:cs="Times New Roman"/>
          <w:sz w:val="24"/>
          <w:szCs w:val="24"/>
        </w:rPr>
        <w:t xml:space="preserve">dificuldades para prover seus cidadãos </w:t>
      </w:r>
      <w:r w:rsidR="002A4530" w:rsidRPr="00D01387">
        <w:rPr>
          <w:rFonts w:ascii="Times New Roman" w:hAnsi="Times New Roman" w:cs="Times New Roman"/>
          <w:sz w:val="24"/>
          <w:szCs w:val="24"/>
        </w:rPr>
        <w:t>da</w:t>
      </w:r>
      <w:r w:rsidRPr="00D01387">
        <w:rPr>
          <w:rFonts w:ascii="Times New Roman" w:hAnsi="Times New Roman" w:cs="Times New Roman"/>
          <w:sz w:val="24"/>
          <w:szCs w:val="24"/>
        </w:rPr>
        <w:t xml:space="preserve"> atenção integral à saúde preconizada pela Constituição Federal, pois faltam mecanismos legais e jurídicos que permitam a contabilização dos usuários estrangeiros ou brasileiros não residentes na demanda garantida pelo SUS (</w:t>
      </w:r>
      <w:proofErr w:type="spellStart"/>
      <w:r w:rsidR="002A4530" w:rsidRPr="00D01387">
        <w:rPr>
          <w:rFonts w:ascii="Times New Roman" w:hAnsi="Times New Roman" w:cs="Times New Roman"/>
          <w:sz w:val="24"/>
          <w:szCs w:val="24"/>
        </w:rPr>
        <w:t>Swartz</w:t>
      </w:r>
      <w:proofErr w:type="spellEnd"/>
      <w:r w:rsidRPr="00D01387">
        <w:rPr>
          <w:rFonts w:ascii="Times New Roman" w:hAnsi="Times New Roman" w:cs="Times New Roman"/>
          <w:sz w:val="24"/>
          <w:szCs w:val="24"/>
        </w:rPr>
        <w:t xml:space="preserve">; </w:t>
      </w:r>
      <w:r w:rsidR="002A4530" w:rsidRPr="00D01387">
        <w:rPr>
          <w:rFonts w:ascii="Times New Roman" w:hAnsi="Times New Roman" w:cs="Times New Roman"/>
          <w:sz w:val="24"/>
          <w:szCs w:val="24"/>
        </w:rPr>
        <w:t>Fuga</w:t>
      </w:r>
      <w:r w:rsidRPr="00D01387">
        <w:rPr>
          <w:rFonts w:ascii="Times New Roman" w:hAnsi="Times New Roman" w:cs="Times New Roman"/>
          <w:sz w:val="24"/>
          <w:szCs w:val="24"/>
        </w:rPr>
        <w:t>, 2015).</w:t>
      </w:r>
    </w:p>
    <w:p w14:paraId="080E556C" w14:textId="77777777" w:rsidR="00642166" w:rsidRPr="00D01387" w:rsidRDefault="00642166" w:rsidP="00F23722">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Criado pelo </w:t>
      </w:r>
      <w:r w:rsidR="00F23722" w:rsidRPr="00D01387">
        <w:rPr>
          <w:rFonts w:ascii="Times New Roman" w:hAnsi="Times New Roman" w:cs="Times New Roman"/>
          <w:sz w:val="24"/>
          <w:szCs w:val="24"/>
        </w:rPr>
        <w:t>g</w:t>
      </w:r>
      <w:r w:rsidRPr="00D01387">
        <w:rPr>
          <w:rFonts w:ascii="Times New Roman" w:hAnsi="Times New Roman" w:cs="Times New Roman"/>
          <w:sz w:val="24"/>
          <w:szCs w:val="24"/>
        </w:rPr>
        <w:t xml:space="preserve">overno </w:t>
      </w:r>
      <w:r w:rsidR="00F23722" w:rsidRPr="00D01387">
        <w:rPr>
          <w:rFonts w:ascii="Times New Roman" w:hAnsi="Times New Roman" w:cs="Times New Roman"/>
          <w:sz w:val="24"/>
          <w:szCs w:val="24"/>
        </w:rPr>
        <w:t>b</w:t>
      </w:r>
      <w:r w:rsidRPr="00D01387">
        <w:rPr>
          <w:rFonts w:ascii="Times New Roman" w:hAnsi="Times New Roman" w:cs="Times New Roman"/>
          <w:sz w:val="24"/>
          <w:szCs w:val="24"/>
        </w:rPr>
        <w:t>rasileiro</w:t>
      </w:r>
      <w:r w:rsidR="00C009D0" w:rsidRPr="00D01387">
        <w:rPr>
          <w:rFonts w:ascii="Times New Roman" w:hAnsi="Times New Roman" w:cs="Times New Roman"/>
          <w:sz w:val="24"/>
          <w:szCs w:val="24"/>
        </w:rPr>
        <w:t xml:space="preserve"> em 2005</w:t>
      </w:r>
      <w:r w:rsidRPr="00D01387">
        <w:rPr>
          <w:rFonts w:ascii="Times New Roman" w:hAnsi="Times New Roman" w:cs="Times New Roman"/>
          <w:sz w:val="24"/>
          <w:szCs w:val="24"/>
        </w:rPr>
        <w:t xml:space="preserve">, o Sistema Integrado de Saúde das Fronteiras </w:t>
      </w:r>
      <w:r w:rsidR="00F23722" w:rsidRPr="00D01387">
        <w:rPr>
          <w:rFonts w:ascii="Times New Roman" w:hAnsi="Times New Roman" w:cs="Times New Roman"/>
          <w:sz w:val="24"/>
          <w:szCs w:val="24"/>
        </w:rPr>
        <w:t>(</w:t>
      </w:r>
      <w:r w:rsidRPr="00D01387">
        <w:rPr>
          <w:rFonts w:ascii="Times New Roman" w:hAnsi="Times New Roman" w:cs="Times New Roman"/>
          <w:sz w:val="24"/>
          <w:szCs w:val="24"/>
        </w:rPr>
        <w:t>SIS Fronteiras</w:t>
      </w:r>
      <w:r w:rsidRPr="00D01387">
        <w:rPr>
          <w:rStyle w:val="Refdenotaalpie"/>
          <w:rFonts w:ascii="Times New Roman" w:hAnsi="Times New Roman" w:cs="Times New Roman"/>
          <w:sz w:val="24"/>
          <w:szCs w:val="24"/>
        </w:rPr>
        <w:footnoteReference w:id="1"/>
      </w:r>
      <w:r w:rsidR="00F23722" w:rsidRPr="00D01387">
        <w:rPr>
          <w:rFonts w:ascii="Times New Roman" w:hAnsi="Times New Roman" w:cs="Times New Roman"/>
          <w:sz w:val="24"/>
          <w:szCs w:val="24"/>
        </w:rPr>
        <w:t>) é um projeto da Secreta</w:t>
      </w:r>
      <w:r w:rsidRPr="00D01387">
        <w:rPr>
          <w:rFonts w:ascii="Times New Roman" w:hAnsi="Times New Roman" w:cs="Times New Roman"/>
          <w:sz w:val="24"/>
          <w:szCs w:val="24"/>
        </w:rPr>
        <w:t>ria Executiva do Ministério da Saúde (MS)</w:t>
      </w:r>
      <w:r w:rsidR="00F23722" w:rsidRPr="00D01387">
        <w:rPr>
          <w:rFonts w:ascii="Times New Roman" w:hAnsi="Times New Roman" w:cs="Times New Roman"/>
          <w:sz w:val="24"/>
          <w:szCs w:val="24"/>
        </w:rPr>
        <w:t>, que</w:t>
      </w:r>
      <w:r w:rsidR="00C009D0" w:rsidRPr="00D01387">
        <w:rPr>
          <w:rFonts w:ascii="Times New Roman" w:hAnsi="Times New Roman" w:cs="Times New Roman"/>
          <w:sz w:val="24"/>
          <w:szCs w:val="24"/>
        </w:rPr>
        <w:t xml:space="preserve"> estabelece</w:t>
      </w:r>
      <w:r w:rsidRPr="00D01387">
        <w:rPr>
          <w:rFonts w:ascii="Times New Roman" w:hAnsi="Times New Roman" w:cs="Times New Roman"/>
          <w:sz w:val="24"/>
          <w:szCs w:val="24"/>
        </w:rPr>
        <w:t xml:space="preserve"> as etapas</w:t>
      </w:r>
      <w:r w:rsidR="00BD7546" w:rsidRPr="00D01387">
        <w:rPr>
          <w:rFonts w:ascii="Times New Roman" w:hAnsi="Times New Roman" w:cs="Times New Roman"/>
          <w:sz w:val="24"/>
          <w:szCs w:val="24"/>
        </w:rPr>
        <w:t>,</w:t>
      </w:r>
      <w:r w:rsidRPr="00D01387">
        <w:rPr>
          <w:rFonts w:ascii="Times New Roman" w:hAnsi="Times New Roman" w:cs="Times New Roman"/>
          <w:sz w:val="24"/>
          <w:szCs w:val="24"/>
        </w:rPr>
        <w:t xml:space="preserve"> os mecanismos e formas de repasse dos recursos financeiros, bem como </w:t>
      </w:r>
      <w:r w:rsidR="00BD7546" w:rsidRPr="00D01387">
        <w:rPr>
          <w:rFonts w:ascii="Times New Roman" w:hAnsi="Times New Roman" w:cs="Times New Roman"/>
          <w:sz w:val="24"/>
          <w:szCs w:val="24"/>
        </w:rPr>
        <w:t>a regulamentação</w:t>
      </w:r>
      <w:r w:rsidRPr="00D01387">
        <w:rPr>
          <w:rFonts w:ascii="Times New Roman" w:hAnsi="Times New Roman" w:cs="Times New Roman"/>
          <w:sz w:val="24"/>
          <w:szCs w:val="24"/>
        </w:rPr>
        <w:t xml:space="preserve"> </w:t>
      </w:r>
      <w:r w:rsidR="00BD7546" w:rsidRPr="00D01387">
        <w:rPr>
          <w:rFonts w:ascii="Times New Roman" w:hAnsi="Times New Roman" w:cs="Times New Roman"/>
          <w:sz w:val="24"/>
          <w:szCs w:val="24"/>
        </w:rPr>
        <w:t>d</w:t>
      </w:r>
      <w:r w:rsidRPr="00D01387">
        <w:rPr>
          <w:rFonts w:ascii="Times New Roman" w:hAnsi="Times New Roman" w:cs="Times New Roman"/>
          <w:sz w:val="24"/>
          <w:szCs w:val="24"/>
        </w:rPr>
        <w:t>a forma de adesão dos estados e dos municípios</w:t>
      </w:r>
      <w:r w:rsidR="00C009D0" w:rsidRPr="00D01387">
        <w:rPr>
          <w:rFonts w:ascii="Times New Roman" w:hAnsi="Times New Roman" w:cs="Times New Roman"/>
          <w:sz w:val="24"/>
          <w:szCs w:val="24"/>
        </w:rPr>
        <w:t xml:space="preserve"> de fronteira</w:t>
      </w:r>
      <w:r w:rsidRPr="00D01387">
        <w:rPr>
          <w:rFonts w:ascii="Times New Roman" w:hAnsi="Times New Roman" w:cs="Times New Roman"/>
          <w:sz w:val="24"/>
          <w:szCs w:val="24"/>
        </w:rPr>
        <w:t xml:space="preserve">. O projeto foi resultado do amadurecimento de uma iniciativa </w:t>
      </w:r>
      <w:r w:rsidR="002E6FEB" w:rsidRPr="00D01387">
        <w:rPr>
          <w:rFonts w:ascii="Times New Roman" w:hAnsi="Times New Roman" w:cs="Times New Roman"/>
          <w:sz w:val="24"/>
          <w:szCs w:val="24"/>
        </w:rPr>
        <w:t>brasileira</w:t>
      </w:r>
      <w:r w:rsidRPr="00D01387">
        <w:rPr>
          <w:rFonts w:ascii="Times New Roman" w:hAnsi="Times New Roman" w:cs="Times New Roman"/>
          <w:sz w:val="24"/>
          <w:szCs w:val="24"/>
        </w:rPr>
        <w:t xml:space="preserve"> para a criação de um mecanismo que possibilitasse medidas que integrassem as políticas e ações de saúde nas fronteiras dos países membros do Mercosul</w:t>
      </w:r>
      <w:r w:rsidR="006813FB" w:rsidRPr="00D01387">
        <w:rPr>
          <w:rFonts w:ascii="Times New Roman" w:hAnsi="Times New Roman" w:cs="Times New Roman"/>
          <w:sz w:val="24"/>
          <w:szCs w:val="24"/>
        </w:rPr>
        <w:t xml:space="preserve">, no período </w:t>
      </w:r>
      <w:r w:rsidR="002E6FEB" w:rsidRPr="00D01387">
        <w:rPr>
          <w:rFonts w:ascii="Times New Roman" w:hAnsi="Times New Roman" w:cs="Times New Roman"/>
          <w:sz w:val="24"/>
          <w:szCs w:val="24"/>
        </w:rPr>
        <w:t>marcado</w:t>
      </w:r>
      <w:r w:rsidR="006813FB" w:rsidRPr="00D01387">
        <w:rPr>
          <w:rFonts w:ascii="Times New Roman" w:hAnsi="Times New Roman" w:cs="Times New Roman"/>
          <w:sz w:val="24"/>
          <w:szCs w:val="24"/>
        </w:rPr>
        <w:t xml:space="preserve"> pela vigência do “regionalismo pós-liberal” no bloco. </w:t>
      </w:r>
      <w:r w:rsidR="002E6FEB" w:rsidRPr="00D01387">
        <w:rPr>
          <w:rFonts w:ascii="Times New Roman" w:hAnsi="Times New Roman" w:cs="Times New Roman"/>
          <w:sz w:val="24"/>
          <w:szCs w:val="24"/>
        </w:rPr>
        <w:t>No</w:t>
      </w:r>
      <w:r w:rsidR="00C009D0" w:rsidRPr="00D01387">
        <w:rPr>
          <w:rFonts w:ascii="Times New Roman" w:hAnsi="Times New Roman" w:cs="Times New Roman"/>
          <w:sz w:val="24"/>
          <w:szCs w:val="24"/>
        </w:rPr>
        <w:t xml:space="preserve"> entanto,</w:t>
      </w:r>
      <w:r w:rsidR="006813FB" w:rsidRPr="00D01387">
        <w:rPr>
          <w:rFonts w:ascii="Times New Roman" w:hAnsi="Times New Roman" w:cs="Times New Roman"/>
          <w:sz w:val="24"/>
          <w:szCs w:val="24"/>
        </w:rPr>
        <w:t xml:space="preserve"> </w:t>
      </w:r>
      <w:r w:rsidR="002E6FEB" w:rsidRPr="00D01387">
        <w:rPr>
          <w:rFonts w:ascii="Times New Roman" w:hAnsi="Times New Roman" w:cs="Times New Roman"/>
          <w:sz w:val="24"/>
          <w:szCs w:val="24"/>
        </w:rPr>
        <w:t xml:space="preserve">esse projeto </w:t>
      </w:r>
      <w:r w:rsidRPr="00D01387">
        <w:rPr>
          <w:rFonts w:ascii="Times New Roman" w:hAnsi="Times New Roman" w:cs="Times New Roman"/>
          <w:sz w:val="24"/>
          <w:szCs w:val="24"/>
        </w:rPr>
        <w:t xml:space="preserve">foi </w:t>
      </w:r>
      <w:r w:rsidR="006813FB" w:rsidRPr="00D01387">
        <w:rPr>
          <w:rFonts w:ascii="Times New Roman" w:hAnsi="Times New Roman" w:cs="Times New Roman"/>
          <w:sz w:val="24"/>
          <w:szCs w:val="24"/>
        </w:rPr>
        <w:t>encerrado</w:t>
      </w:r>
      <w:r w:rsidRPr="00D01387">
        <w:rPr>
          <w:rFonts w:ascii="Times New Roman" w:hAnsi="Times New Roman" w:cs="Times New Roman"/>
          <w:sz w:val="24"/>
          <w:szCs w:val="24"/>
        </w:rPr>
        <w:t xml:space="preserve"> em 2014</w:t>
      </w:r>
      <w:r w:rsidR="006813FB" w:rsidRPr="00D01387">
        <w:rPr>
          <w:rFonts w:ascii="Times New Roman" w:hAnsi="Times New Roman" w:cs="Times New Roman"/>
          <w:sz w:val="24"/>
          <w:szCs w:val="24"/>
        </w:rPr>
        <w:t>, na administração Dilma Rousseff (2011-2016)</w:t>
      </w:r>
      <w:r w:rsidR="00C009D0" w:rsidRPr="00D01387">
        <w:rPr>
          <w:rFonts w:ascii="Times New Roman" w:hAnsi="Times New Roman" w:cs="Times New Roman"/>
          <w:sz w:val="24"/>
          <w:szCs w:val="24"/>
        </w:rPr>
        <w:t xml:space="preserve"> (</w:t>
      </w:r>
      <w:r w:rsidR="002E6FEB" w:rsidRPr="00D01387">
        <w:rPr>
          <w:rFonts w:ascii="Times New Roman" w:hAnsi="Times New Roman" w:cs="Times New Roman"/>
          <w:sz w:val="24"/>
          <w:szCs w:val="24"/>
        </w:rPr>
        <w:t>Rocha</w:t>
      </w:r>
      <w:r w:rsidR="00C009D0" w:rsidRPr="00D01387">
        <w:rPr>
          <w:rFonts w:ascii="Times New Roman" w:hAnsi="Times New Roman" w:cs="Times New Roman"/>
          <w:sz w:val="24"/>
          <w:szCs w:val="24"/>
        </w:rPr>
        <w:t>, 2019)</w:t>
      </w:r>
      <w:r w:rsidRPr="00D01387">
        <w:rPr>
          <w:rFonts w:ascii="Times New Roman" w:hAnsi="Times New Roman" w:cs="Times New Roman"/>
          <w:sz w:val="24"/>
          <w:szCs w:val="24"/>
        </w:rPr>
        <w:t>.</w:t>
      </w:r>
    </w:p>
    <w:p w14:paraId="28EFD339" w14:textId="77777777" w:rsidR="00642166" w:rsidRPr="00D01387" w:rsidRDefault="002E6FEB" w:rsidP="002E6FEB">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Como mencionado anteriormente, são objetivos do</w:t>
      </w:r>
      <w:r w:rsidR="00642166" w:rsidRPr="00D01387">
        <w:rPr>
          <w:rFonts w:ascii="Times New Roman" w:hAnsi="Times New Roman" w:cs="Times New Roman"/>
          <w:sz w:val="24"/>
          <w:szCs w:val="24"/>
        </w:rPr>
        <w:t xml:space="preserve"> presente trabalho</w:t>
      </w:r>
      <w:r w:rsidR="00D15A37" w:rsidRPr="00D01387">
        <w:rPr>
          <w:rFonts w:ascii="Times New Roman" w:hAnsi="Times New Roman" w:cs="Times New Roman"/>
          <w:sz w:val="24"/>
          <w:szCs w:val="24"/>
        </w:rPr>
        <w:t>: (i)</w:t>
      </w:r>
      <w:r w:rsidR="00642166" w:rsidRPr="00D01387">
        <w:rPr>
          <w:rFonts w:ascii="Times New Roman" w:hAnsi="Times New Roman" w:cs="Times New Roman"/>
          <w:sz w:val="24"/>
          <w:szCs w:val="24"/>
        </w:rPr>
        <w:t xml:space="preserve"> </w:t>
      </w:r>
      <w:r w:rsidR="00D15A37" w:rsidRPr="00D01387">
        <w:rPr>
          <w:rFonts w:ascii="Times New Roman" w:hAnsi="Times New Roman" w:cs="Times New Roman"/>
          <w:sz w:val="24"/>
          <w:szCs w:val="24"/>
        </w:rPr>
        <w:t>apresenta</w:t>
      </w:r>
      <w:r w:rsidR="00642166" w:rsidRPr="00D01387">
        <w:rPr>
          <w:rFonts w:ascii="Times New Roman" w:hAnsi="Times New Roman" w:cs="Times New Roman"/>
          <w:sz w:val="24"/>
          <w:szCs w:val="24"/>
        </w:rPr>
        <w:t xml:space="preserve">r </w:t>
      </w:r>
      <w:r w:rsidR="00C009D0" w:rsidRPr="00D01387">
        <w:rPr>
          <w:rFonts w:ascii="Times New Roman" w:hAnsi="Times New Roman" w:cs="Times New Roman"/>
          <w:sz w:val="24"/>
          <w:szCs w:val="24"/>
        </w:rPr>
        <w:t>o SIS</w:t>
      </w:r>
      <w:r w:rsidR="00BF268B" w:rsidRPr="00D01387">
        <w:rPr>
          <w:rFonts w:ascii="Times New Roman" w:hAnsi="Times New Roman" w:cs="Times New Roman"/>
          <w:sz w:val="24"/>
          <w:szCs w:val="24"/>
        </w:rPr>
        <w:t xml:space="preserve"> </w:t>
      </w:r>
      <w:r w:rsidR="00C009D0" w:rsidRPr="00D01387">
        <w:rPr>
          <w:rFonts w:ascii="Times New Roman" w:hAnsi="Times New Roman" w:cs="Times New Roman"/>
          <w:sz w:val="24"/>
          <w:szCs w:val="24"/>
        </w:rPr>
        <w:t xml:space="preserve">Fronteiras </w:t>
      </w:r>
      <w:r w:rsidR="00642166" w:rsidRPr="00D01387">
        <w:rPr>
          <w:rFonts w:ascii="Times New Roman" w:hAnsi="Times New Roman" w:cs="Times New Roman"/>
          <w:sz w:val="24"/>
          <w:szCs w:val="24"/>
        </w:rPr>
        <w:t xml:space="preserve">como </w:t>
      </w:r>
      <w:r w:rsidR="00C009D0" w:rsidRPr="00D01387">
        <w:rPr>
          <w:rFonts w:ascii="Times New Roman" w:hAnsi="Times New Roman" w:cs="Times New Roman"/>
          <w:sz w:val="24"/>
          <w:szCs w:val="24"/>
        </w:rPr>
        <w:t xml:space="preserve">uma política pública para ampliar o financiamento e </w:t>
      </w:r>
      <w:r w:rsidR="00642166" w:rsidRPr="00D01387">
        <w:rPr>
          <w:rFonts w:ascii="Times New Roman" w:hAnsi="Times New Roman" w:cs="Times New Roman"/>
          <w:sz w:val="24"/>
          <w:szCs w:val="24"/>
        </w:rPr>
        <w:t>o acesso à saúde na zona de fronteira</w:t>
      </w:r>
      <w:r w:rsidR="00D15A37" w:rsidRPr="00D01387">
        <w:rPr>
          <w:rFonts w:ascii="Times New Roman" w:hAnsi="Times New Roman" w:cs="Times New Roman"/>
          <w:sz w:val="24"/>
          <w:szCs w:val="24"/>
        </w:rPr>
        <w:t xml:space="preserve">; </w:t>
      </w:r>
      <w:r w:rsidR="00BF268B" w:rsidRPr="00D01387">
        <w:rPr>
          <w:rFonts w:ascii="Times New Roman" w:hAnsi="Times New Roman" w:cs="Times New Roman"/>
          <w:sz w:val="24"/>
          <w:szCs w:val="24"/>
        </w:rPr>
        <w:t xml:space="preserve">e </w:t>
      </w:r>
      <w:r w:rsidR="00D15A37" w:rsidRPr="00D01387">
        <w:rPr>
          <w:rFonts w:ascii="Times New Roman" w:hAnsi="Times New Roman" w:cs="Times New Roman"/>
          <w:sz w:val="24"/>
          <w:szCs w:val="24"/>
        </w:rPr>
        <w:t>(</w:t>
      </w:r>
      <w:proofErr w:type="spellStart"/>
      <w:r w:rsidR="00D15A37" w:rsidRPr="00D01387">
        <w:rPr>
          <w:rFonts w:ascii="Times New Roman" w:hAnsi="Times New Roman" w:cs="Times New Roman"/>
          <w:sz w:val="24"/>
          <w:szCs w:val="24"/>
        </w:rPr>
        <w:t>ii</w:t>
      </w:r>
      <w:proofErr w:type="spellEnd"/>
      <w:r w:rsidR="00D15A37" w:rsidRPr="00D01387">
        <w:rPr>
          <w:rFonts w:ascii="Times New Roman" w:hAnsi="Times New Roman" w:cs="Times New Roman"/>
          <w:sz w:val="24"/>
          <w:szCs w:val="24"/>
        </w:rPr>
        <w:t>)</w:t>
      </w:r>
      <w:r w:rsidR="00642166" w:rsidRPr="00D01387">
        <w:rPr>
          <w:rFonts w:ascii="Times New Roman" w:hAnsi="Times New Roman" w:cs="Times New Roman"/>
          <w:sz w:val="24"/>
          <w:szCs w:val="24"/>
        </w:rPr>
        <w:t xml:space="preserve"> analisar os efeitos da implantação do SIS Fronteiras no modo de compartilhamento, financiamento e disponibilização desses serviços para a população fronteiriça</w:t>
      </w:r>
      <w:r w:rsidR="009845FD" w:rsidRPr="00D01387">
        <w:rPr>
          <w:rFonts w:ascii="Times New Roman" w:hAnsi="Times New Roman" w:cs="Times New Roman"/>
          <w:sz w:val="24"/>
          <w:szCs w:val="24"/>
        </w:rPr>
        <w:t>, por meio do estudo de caso de Ponta Porã e Pedro Juan Caballero</w:t>
      </w:r>
      <w:r w:rsidR="00642166" w:rsidRPr="00D01387">
        <w:rPr>
          <w:rFonts w:ascii="Times New Roman" w:hAnsi="Times New Roman" w:cs="Times New Roman"/>
          <w:sz w:val="24"/>
          <w:szCs w:val="24"/>
        </w:rPr>
        <w:t>.</w:t>
      </w:r>
    </w:p>
    <w:p w14:paraId="1386F406" w14:textId="77777777" w:rsidR="00642166" w:rsidRPr="00D01387" w:rsidRDefault="005A6755" w:rsidP="00BF268B">
      <w:pPr>
        <w:tabs>
          <w:tab w:val="left" w:pos="0"/>
        </w:tabs>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lastRenderedPageBreak/>
        <w:t>Apesar d</w:t>
      </w:r>
      <w:r w:rsidR="00BF268B" w:rsidRPr="00D01387">
        <w:rPr>
          <w:rFonts w:ascii="Times New Roman" w:hAnsi="Times New Roman" w:cs="Times New Roman"/>
          <w:sz w:val="24"/>
          <w:szCs w:val="24"/>
        </w:rPr>
        <w:t>e</w:t>
      </w:r>
      <w:r w:rsidRPr="00D01387">
        <w:rPr>
          <w:rFonts w:ascii="Times New Roman" w:hAnsi="Times New Roman" w:cs="Times New Roman"/>
          <w:sz w:val="24"/>
          <w:szCs w:val="24"/>
        </w:rPr>
        <w:t xml:space="preserve">ssas discussões serem objeto de fóruns específicos </w:t>
      </w:r>
      <w:r w:rsidR="00BF268B" w:rsidRPr="00D01387">
        <w:rPr>
          <w:rFonts w:ascii="Times New Roman" w:hAnsi="Times New Roman" w:cs="Times New Roman"/>
          <w:sz w:val="24"/>
          <w:szCs w:val="24"/>
        </w:rPr>
        <w:t xml:space="preserve">como a </w:t>
      </w:r>
      <w:r w:rsidRPr="00D01387">
        <w:rPr>
          <w:rFonts w:ascii="Times New Roman" w:hAnsi="Times New Roman" w:cs="Times New Roman"/>
          <w:sz w:val="24"/>
          <w:szCs w:val="24"/>
        </w:rPr>
        <w:t xml:space="preserve">Reunião de Ministros de </w:t>
      </w:r>
      <w:r w:rsidR="00BF268B" w:rsidRPr="00D01387">
        <w:rPr>
          <w:rFonts w:ascii="Times New Roman" w:hAnsi="Times New Roman" w:cs="Times New Roman"/>
          <w:sz w:val="24"/>
          <w:szCs w:val="24"/>
        </w:rPr>
        <w:t>S</w:t>
      </w:r>
      <w:r w:rsidRPr="00D01387">
        <w:rPr>
          <w:rFonts w:ascii="Times New Roman" w:hAnsi="Times New Roman" w:cs="Times New Roman"/>
          <w:sz w:val="24"/>
          <w:szCs w:val="24"/>
        </w:rPr>
        <w:t xml:space="preserve">aúde e o Subgrupo de Trabalho 11 Saúde (SGT 11) do </w:t>
      </w:r>
      <w:r w:rsidR="00BF268B" w:rsidRPr="00D01387">
        <w:rPr>
          <w:rFonts w:ascii="Times New Roman" w:hAnsi="Times New Roman" w:cs="Times New Roman"/>
          <w:sz w:val="24"/>
          <w:szCs w:val="24"/>
        </w:rPr>
        <w:t xml:space="preserve">Mercosul </w:t>
      </w:r>
      <w:r w:rsidRPr="00D01387">
        <w:rPr>
          <w:rFonts w:ascii="Times New Roman" w:hAnsi="Times New Roman" w:cs="Times New Roman"/>
          <w:sz w:val="24"/>
          <w:szCs w:val="24"/>
        </w:rPr>
        <w:t>e algumas medidas</w:t>
      </w:r>
      <w:r w:rsidR="00942512" w:rsidRPr="00D01387">
        <w:rPr>
          <w:rFonts w:ascii="Times New Roman" w:hAnsi="Times New Roman" w:cs="Times New Roman"/>
          <w:sz w:val="24"/>
          <w:szCs w:val="24"/>
        </w:rPr>
        <w:t xml:space="preserve"> paliativas terem sido realizada</w:t>
      </w:r>
      <w:r w:rsidRPr="00D01387">
        <w:rPr>
          <w:rFonts w:ascii="Times New Roman" w:hAnsi="Times New Roman" w:cs="Times New Roman"/>
          <w:sz w:val="24"/>
          <w:szCs w:val="24"/>
        </w:rPr>
        <w:t xml:space="preserve">s por autoridades nacionais, estaduais e locais, </w:t>
      </w:r>
      <w:r w:rsidR="00642166" w:rsidRPr="00D01387">
        <w:rPr>
          <w:rFonts w:ascii="Times New Roman" w:hAnsi="Times New Roman" w:cs="Times New Roman"/>
          <w:sz w:val="24"/>
          <w:szCs w:val="24"/>
        </w:rPr>
        <w:t>tais iniciativas não foram suficientes para garantir o acesso pleno, eficaz e igualitário à saúde nas zonas de fronteira.</w:t>
      </w:r>
      <w:r w:rsidR="00D15A37" w:rsidRPr="00D01387">
        <w:rPr>
          <w:rFonts w:ascii="Times New Roman" w:hAnsi="Times New Roman" w:cs="Times New Roman"/>
          <w:sz w:val="24"/>
          <w:szCs w:val="24"/>
        </w:rPr>
        <w:t xml:space="preserve"> Afinal, m</w:t>
      </w:r>
      <w:r w:rsidR="00642166" w:rsidRPr="00D01387">
        <w:rPr>
          <w:rFonts w:ascii="Times New Roman" w:hAnsi="Times New Roman" w:cs="Times New Roman"/>
          <w:sz w:val="24"/>
          <w:szCs w:val="24"/>
        </w:rPr>
        <w:t>uitas dificuldades ainda são enfrentadas em função do déficit e falta de planejamento orçamentário, que não incluem a população fronteiriça flutuante, mas também pela falta de critérios e de estrutura para atendimento dos estrangeiros que buscam os serviços de saúde no Brasil (</w:t>
      </w:r>
      <w:proofErr w:type="spellStart"/>
      <w:r w:rsidR="00771031" w:rsidRPr="00D01387">
        <w:rPr>
          <w:rFonts w:ascii="Times New Roman" w:hAnsi="Times New Roman" w:cs="Times New Roman"/>
          <w:sz w:val="24"/>
          <w:szCs w:val="24"/>
        </w:rPr>
        <w:t>Giovanella</w:t>
      </w:r>
      <w:proofErr w:type="spellEnd"/>
      <w:r w:rsidR="00771031" w:rsidRPr="00D01387">
        <w:rPr>
          <w:rFonts w:ascii="Times New Roman" w:hAnsi="Times New Roman" w:cs="Times New Roman"/>
          <w:sz w:val="24"/>
          <w:szCs w:val="24"/>
        </w:rPr>
        <w:t xml:space="preserve"> </w:t>
      </w:r>
      <w:r w:rsidR="00642166" w:rsidRPr="00D01387">
        <w:rPr>
          <w:rFonts w:ascii="Times New Roman" w:hAnsi="Times New Roman" w:cs="Times New Roman"/>
          <w:iCs/>
          <w:sz w:val="24"/>
          <w:szCs w:val="24"/>
        </w:rPr>
        <w:t>et al</w:t>
      </w:r>
      <w:r w:rsidR="00642166" w:rsidRPr="00D01387">
        <w:rPr>
          <w:rFonts w:ascii="Times New Roman" w:hAnsi="Times New Roman" w:cs="Times New Roman"/>
          <w:i/>
          <w:iCs/>
          <w:sz w:val="24"/>
          <w:szCs w:val="24"/>
        </w:rPr>
        <w:t>.</w:t>
      </w:r>
      <w:r w:rsidR="00642166" w:rsidRPr="00D01387">
        <w:rPr>
          <w:rFonts w:ascii="Times New Roman" w:hAnsi="Times New Roman" w:cs="Times New Roman"/>
          <w:sz w:val="24"/>
          <w:szCs w:val="24"/>
        </w:rPr>
        <w:t>, 2007).</w:t>
      </w:r>
    </w:p>
    <w:p w14:paraId="3B4C3424" w14:textId="77777777" w:rsidR="00642166" w:rsidRPr="00D01387" w:rsidRDefault="00642166" w:rsidP="00771031">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O presente trabalho tem como </w:t>
      </w:r>
      <w:r w:rsidR="005A6755" w:rsidRPr="00D01387">
        <w:rPr>
          <w:rFonts w:ascii="Times New Roman" w:hAnsi="Times New Roman" w:cs="Times New Roman"/>
          <w:sz w:val="24"/>
          <w:szCs w:val="24"/>
        </w:rPr>
        <w:t xml:space="preserve">pressuposto que </w:t>
      </w:r>
      <w:r w:rsidRPr="00D01387">
        <w:rPr>
          <w:rFonts w:ascii="Times New Roman" w:hAnsi="Times New Roman" w:cs="Times New Roman"/>
          <w:sz w:val="24"/>
          <w:szCs w:val="24"/>
        </w:rPr>
        <w:t>a diferença na cobertura de atendimento e financiamento dos sistemas de saúde do Brasil e Paraguai reforçam a assimetria na qualidade de atendimento entre os países</w:t>
      </w:r>
      <w:r w:rsidR="00771031" w:rsidRPr="00D01387">
        <w:rPr>
          <w:rFonts w:ascii="Times New Roman" w:hAnsi="Times New Roman" w:cs="Times New Roman"/>
          <w:sz w:val="24"/>
          <w:szCs w:val="24"/>
        </w:rPr>
        <w:t>,</w:t>
      </w:r>
      <w:r w:rsidRPr="00D01387">
        <w:rPr>
          <w:rFonts w:ascii="Times New Roman" w:hAnsi="Times New Roman" w:cs="Times New Roman"/>
          <w:sz w:val="24"/>
          <w:szCs w:val="24"/>
        </w:rPr>
        <w:t xml:space="preserve"> e acaba por aumentar o fluxo de busca por atendimento no lado brasileiro das fronteiras</w:t>
      </w:r>
      <w:r w:rsidR="005C3C0B" w:rsidRPr="00D01387">
        <w:rPr>
          <w:rFonts w:ascii="Times New Roman" w:hAnsi="Times New Roman" w:cs="Times New Roman"/>
          <w:sz w:val="24"/>
          <w:szCs w:val="24"/>
        </w:rPr>
        <w:t xml:space="preserve"> </w:t>
      </w:r>
      <w:r w:rsidR="007C11A1" w:rsidRPr="00D01387">
        <w:rPr>
          <w:rFonts w:ascii="Times New Roman" w:hAnsi="Times New Roman" w:cs="Times New Roman"/>
          <w:sz w:val="24"/>
          <w:szCs w:val="24"/>
        </w:rPr>
        <w:t>(</w:t>
      </w:r>
      <w:proofErr w:type="spellStart"/>
      <w:r w:rsidR="00771031" w:rsidRPr="00D01387">
        <w:rPr>
          <w:rFonts w:ascii="Times New Roman" w:hAnsi="Times New Roman" w:cs="Times New Roman"/>
          <w:sz w:val="24"/>
          <w:szCs w:val="24"/>
        </w:rPr>
        <w:t>Sacardo</w:t>
      </w:r>
      <w:proofErr w:type="spellEnd"/>
      <w:r w:rsidR="007C11A1" w:rsidRPr="00D01387">
        <w:rPr>
          <w:rFonts w:ascii="Times New Roman" w:hAnsi="Times New Roman" w:cs="Times New Roman"/>
          <w:sz w:val="24"/>
          <w:szCs w:val="24"/>
        </w:rPr>
        <w:t>, 2009</w:t>
      </w:r>
      <w:r w:rsidR="005C3C0B" w:rsidRPr="00D01387">
        <w:rPr>
          <w:rFonts w:ascii="Times New Roman" w:hAnsi="Times New Roman" w:cs="Times New Roman"/>
          <w:sz w:val="24"/>
          <w:szCs w:val="24"/>
        </w:rPr>
        <w:t>)</w:t>
      </w:r>
      <w:r w:rsidR="00771031" w:rsidRPr="00D01387">
        <w:rPr>
          <w:rFonts w:ascii="Times New Roman" w:hAnsi="Times New Roman" w:cs="Times New Roman"/>
          <w:sz w:val="24"/>
          <w:szCs w:val="24"/>
        </w:rPr>
        <w:t>;</w:t>
      </w:r>
      <w:r w:rsidRPr="00D01387">
        <w:rPr>
          <w:rFonts w:ascii="Times New Roman" w:hAnsi="Times New Roman" w:cs="Times New Roman"/>
          <w:sz w:val="24"/>
          <w:szCs w:val="24"/>
        </w:rPr>
        <w:t xml:space="preserve"> </w:t>
      </w:r>
      <w:r w:rsidR="007151E1" w:rsidRPr="00D01387">
        <w:rPr>
          <w:rFonts w:ascii="Times New Roman" w:hAnsi="Times New Roman" w:cs="Times New Roman"/>
          <w:sz w:val="24"/>
          <w:szCs w:val="24"/>
        </w:rPr>
        <w:t>daí</w:t>
      </w:r>
      <w:r w:rsidR="005A6755" w:rsidRPr="00D01387">
        <w:rPr>
          <w:rFonts w:ascii="Times New Roman" w:hAnsi="Times New Roman" w:cs="Times New Roman"/>
          <w:sz w:val="24"/>
          <w:szCs w:val="24"/>
        </w:rPr>
        <w:t xml:space="preserve"> a escolha de Ponta Porã e Pedro Juan Caballero. </w:t>
      </w:r>
      <w:r w:rsidR="00771031" w:rsidRPr="00D01387">
        <w:rPr>
          <w:rFonts w:ascii="Times New Roman" w:hAnsi="Times New Roman" w:cs="Times New Roman"/>
          <w:sz w:val="24"/>
          <w:szCs w:val="24"/>
        </w:rPr>
        <w:t>O</w:t>
      </w:r>
      <w:r w:rsidRPr="00D01387">
        <w:rPr>
          <w:rFonts w:ascii="Times New Roman" w:hAnsi="Times New Roman" w:cs="Times New Roman"/>
          <w:sz w:val="24"/>
          <w:szCs w:val="24"/>
        </w:rPr>
        <w:t xml:space="preserve"> estudo das zonas de fronteiras e das cidades gêmeas, bem como o resultado das ações </w:t>
      </w:r>
      <w:r w:rsidR="005A6755" w:rsidRPr="00D01387">
        <w:rPr>
          <w:rFonts w:ascii="Times New Roman" w:hAnsi="Times New Roman" w:cs="Times New Roman"/>
          <w:sz w:val="24"/>
          <w:szCs w:val="24"/>
        </w:rPr>
        <w:t>públicas</w:t>
      </w:r>
      <w:r w:rsidRPr="00D01387">
        <w:rPr>
          <w:rFonts w:ascii="Times New Roman" w:hAnsi="Times New Roman" w:cs="Times New Roman"/>
          <w:sz w:val="24"/>
          <w:szCs w:val="24"/>
        </w:rPr>
        <w:t xml:space="preserve"> implementadas, justifica-se pela n</w:t>
      </w:r>
      <w:r w:rsidR="005813FE" w:rsidRPr="00D01387">
        <w:rPr>
          <w:rFonts w:ascii="Times New Roman" w:hAnsi="Times New Roman" w:cs="Times New Roman"/>
          <w:sz w:val="24"/>
          <w:szCs w:val="24"/>
        </w:rPr>
        <w:t xml:space="preserve">ecessidade de </w:t>
      </w:r>
      <w:r w:rsidR="005A6755" w:rsidRPr="00D01387">
        <w:rPr>
          <w:rFonts w:ascii="Times New Roman" w:hAnsi="Times New Roman" w:cs="Times New Roman"/>
          <w:sz w:val="24"/>
          <w:szCs w:val="24"/>
        </w:rPr>
        <w:t>s</w:t>
      </w:r>
      <w:r w:rsidR="005813FE" w:rsidRPr="00D01387">
        <w:rPr>
          <w:rFonts w:ascii="Times New Roman" w:hAnsi="Times New Roman" w:cs="Times New Roman"/>
          <w:sz w:val="24"/>
          <w:szCs w:val="24"/>
        </w:rPr>
        <w:t>e</w:t>
      </w:r>
      <w:r w:rsidRPr="00D01387">
        <w:rPr>
          <w:rFonts w:ascii="Times New Roman" w:hAnsi="Times New Roman" w:cs="Times New Roman"/>
          <w:sz w:val="24"/>
          <w:szCs w:val="24"/>
        </w:rPr>
        <w:t xml:space="preserve"> conhecer a realidade e os desafios à criação de políticas de integração que garantam o acesso à saúde de maneira plena, eficaz</w:t>
      </w:r>
      <w:r w:rsidR="00AF128E" w:rsidRPr="00D01387">
        <w:rPr>
          <w:rFonts w:ascii="Times New Roman" w:hAnsi="Times New Roman" w:cs="Times New Roman"/>
          <w:sz w:val="24"/>
          <w:szCs w:val="24"/>
        </w:rPr>
        <w:t xml:space="preserve"> e universal nessas localidades</w:t>
      </w:r>
      <w:r w:rsidRPr="00D01387">
        <w:rPr>
          <w:rFonts w:ascii="Times New Roman" w:hAnsi="Times New Roman" w:cs="Times New Roman"/>
          <w:sz w:val="24"/>
          <w:szCs w:val="24"/>
        </w:rPr>
        <w:t xml:space="preserve"> (</w:t>
      </w:r>
      <w:proofErr w:type="spellStart"/>
      <w:r w:rsidR="00771031" w:rsidRPr="00D01387">
        <w:rPr>
          <w:rFonts w:ascii="Times New Roman" w:hAnsi="Times New Roman" w:cs="Times New Roman"/>
          <w:sz w:val="24"/>
          <w:szCs w:val="24"/>
        </w:rPr>
        <w:t>Preuss</w:t>
      </w:r>
      <w:proofErr w:type="spellEnd"/>
      <w:r w:rsidRPr="00D01387">
        <w:rPr>
          <w:rFonts w:ascii="Times New Roman" w:hAnsi="Times New Roman" w:cs="Times New Roman"/>
          <w:sz w:val="24"/>
          <w:szCs w:val="24"/>
        </w:rPr>
        <w:t xml:space="preserve">, 2007, </w:t>
      </w:r>
      <w:r w:rsidR="00771031" w:rsidRPr="00D01387">
        <w:rPr>
          <w:rFonts w:ascii="Times New Roman" w:hAnsi="Times New Roman" w:cs="Times New Roman"/>
          <w:sz w:val="24"/>
          <w:szCs w:val="24"/>
        </w:rPr>
        <w:t>Gadelha</w:t>
      </w:r>
      <w:r w:rsidRPr="00D01387">
        <w:rPr>
          <w:rFonts w:ascii="Times New Roman" w:hAnsi="Times New Roman" w:cs="Times New Roman"/>
          <w:sz w:val="24"/>
          <w:szCs w:val="24"/>
        </w:rPr>
        <w:t xml:space="preserve">; </w:t>
      </w:r>
      <w:r w:rsidR="00771031" w:rsidRPr="00D01387">
        <w:rPr>
          <w:rFonts w:ascii="Times New Roman" w:hAnsi="Times New Roman" w:cs="Times New Roman"/>
          <w:sz w:val="24"/>
          <w:szCs w:val="24"/>
        </w:rPr>
        <w:t>Costa</w:t>
      </w:r>
      <w:r w:rsidRPr="00D01387">
        <w:rPr>
          <w:rFonts w:ascii="Times New Roman" w:hAnsi="Times New Roman" w:cs="Times New Roman"/>
          <w:sz w:val="24"/>
          <w:szCs w:val="24"/>
        </w:rPr>
        <w:t>, 2007).</w:t>
      </w:r>
    </w:p>
    <w:p w14:paraId="75791820" w14:textId="77777777" w:rsidR="00642166" w:rsidRPr="00D01387" w:rsidRDefault="00642166" w:rsidP="00771031">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Nesse ponto, a análise do impacto da implantação do SIS Fronteiras na região de Ponta Porã e Pedro Juan Caballero permite visualizar na prática as dificuldades enfrentadas pelos gestores para a garantia do acesso aos serviços públicos pelos moradores na região.</w:t>
      </w:r>
      <w:r w:rsidR="005813FE" w:rsidRPr="00D01387">
        <w:rPr>
          <w:rFonts w:ascii="Times New Roman" w:hAnsi="Times New Roman" w:cs="Times New Roman"/>
          <w:sz w:val="24"/>
          <w:szCs w:val="24"/>
        </w:rPr>
        <w:t xml:space="preserve"> </w:t>
      </w:r>
      <w:r w:rsidRPr="00D01387">
        <w:rPr>
          <w:rFonts w:ascii="Times New Roman" w:hAnsi="Times New Roman" w:cs="Times New Roman"/>
          <w:sz w:val="24"/>
          <w:szCs w:val="24"/>
        </w:rPr>
        <w:t>Ademais, para a análise da validade do SIS Fronteiras como um mecanismo de integração regional, foram trazidos conceitos próprios das relações internacionais, que nos permitem identificar a saúde como um vetor de integração.</w:t>
      </w:r>
    </w:p>
    <w:p w14:paraId="419F75AB" w14:textId="77777777" w:rsidR="00642166" w:rsidRPr="00D01387" w:rsidRDefault="00642166" w:rsidP="001D73D1">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Nesse sentido, apoiamos a pesquisa</w:t>
      </w:r>
      <w:r w:rsidR="009845FD" w:rsidRPr="00D01387">
        <w:rPr>
          <w:rFonts w:ascii="Times New Roman" w:hAnsi="Times New Roman" w:cs="Times New Roman"/>
          <w:sz w:val="24"/>
          <w:szCs w:val="24"/>
        </w:rPr>
        <w:t xml:space="preserve"> no marco teórico do </w:t>
      </w:r>
      <w:proofErr w:type="spellStart"/>
      <w:r w:rsidR="009845FD" w:rsidRPr="00D01387">
        <w:rPr>
          <w:rFonts w:ascii="Times New Roman" w:hAnsi="Times New Roman" w:cs="Times New Roman"/>
          <w:sz w:val="24"/>
          <w:szCs w:val="24"/>
        </w:rPr>
        <w:t>neo-funcionalismo</w:t>
      </w:r>
      <w:proofErr w:type="spellEnd"/>
      <w:r w:rsidR="009845FD" w:rsidRPr="00D01387">
        <w:rPr>
          <w:rFonts w:ascii="Times New Roman" w:hAnsi="Times New Roman" w:cs="Times New Roman"/>
          <w:sz w:val="24"/>
          <w:szCs w:val="24"/>
        </w:rPr>
        <w:t>, em especial</w:t>
      </w:r>
      <w:r w:rsidR="007C11A1" w:rsidRPr="00D01387">
        <w:rPr>
          <w:rFonts w:ascii="Times New Roman" w:hAnsi="Times New Roman" w:cs="Times New Roman"/>
          <w:sz w:val="24"/>
          <w:szCs w:val="24"/>
        </w:rPr>
        <w:t xml:space="preserve"> no conceito </w:t>
      </w:r>
      <w:r w:rsidRPr="00D01387">
        <w:rPr>
          <w:rFonts w:ascii="Times New Roman" w:hAnsi="Times New Roman" w:cs="Times New Roman"/>
          <w:sz w:val="24"/>
          <w:szCs w:val="24"/>
        </w:rPr>
        <w:t xml:space="preserve">de </w:t>
      </w:r>
      <w:proofErr w:type="spellStart"/>
      <w:r w:rsidRPr="00D01387">
        <w:rPr>
          <w:rFonts w:ascii="Times New Roman" w:hAnsi="Times New Roman" w:cs="Times New Roman"/>
          <w:i/>
          <w:sz w:val="24"/>
          <w:szCs w:val="24"/>
        </w:rPr>
        <w:t>spillover</w:t>
      </w:r>
      <w:proofErr w:type="spellEnd"/>
      <w:r w:rsidRPr="00D01387">
        <w:rPr>
          <w:rFonts w:ascii="Times New Roman" w:hAnsi="Times New Roman" w:cs="Times New Roman"/>
          <w:sz w:val="24"/>
          <w:szCs w:val="24"/>
        </w:rPr>
        <w:t>, que explica que</w:t>
      </w:r>
      <w:r w:rsidR="00AB10B8" w:rsidRPr="00D01387">
        <w:rPr>
          <w:rFonts w:ascii="Times New Roman" w:hAnsi="Times New Roman" w:cs="Times New Roman"/>
          <w:sz w:val="24"/>
          <w:szCs w:val="24"/>
        </w:rPr>
        <w:t>,</w:t>
      </w:r>
      <w:r w:rsidRPr="00D01387">
        <w:rPr>
          <w:rFonts w:ascii="Times New Roman" w:hAnsi="Times New Roman" w:cs="Times New Roman"/>
          <w:sz w:val="24"/>
          <w:szCs w:val="24"/>
        </w:rPr>
        <w:t xml:space="preserve"> ainda que motivad</w:t>
      </w:r>
      <w:r w:rsidR="00AB10B8" w:rsidRPr="00D01387">
        <w:rPr>
          <w:rFonts w:ascii="Times New Roman" w:hAnsi="Times New Roman" w:cs="Times New Roman"/>
          <w:sz w:val="24"/>
          <w:szCs w:val="24"/>
        </w:rPr>
        <w:t>a</w:t>
      </w:r>
      <w:r w:rsidRPr="00D01387">
        <w:rPr>
          <w:rFonts w:ascii="Times New Roman" w:hAnsi="Times New Roman" w:cs="Times New Roman"/>
          <w:sz w:val="24"/>
          <w:szCs w:val="24"/>
        </w:rPr>
        <w:t xml:space="preserve"> inicialmente por questões econômicas, ao aprimorar-se</w:t>
      </w:r>
      <w:r w:rsidR="00AB10B8" w:rsidRPr="00D01387">
        <w:rPr>
          <w:rFonts w:ascii="Times New Roman" w:hAnsi="Times New Roman" w:cs="Times New Roman"/>
          <w:sz w:val="24"/>
          <w:szCs w:val="24"/>
        </w:rPr>
        <w:t>,</w:t>
      </w:r>
      <w:r w:rsidRPr="00D01387">
        <w:rPr>
          <w:rFonts w:ascii="Times New Roman" w:hAnsi="Times New Roman" w:cs="Times New Roman"/>
          <w:sz w:val="24"/>
          <w:szCs w:val="24"/>
        </w:rPr>
        <w:t xml:space="preserve"> a integração regional causa o efeito de esparramar-se, </w:t>
      </w:r>
      <w:r w:rsidR="009845FD" w:rsidRPr="00D01387">
        <w:rPr>
          <w:rFonts w:ascii="Times New Roman" w:hAnsi="Times New Roman" w:cs="Times New Roman"/>
          <w:sz w:val="24"/>
          <w:szCs w:val="24"/>
        </w:rPr>
        <w:lastRenderedPageBreak/>
        <w:t xml:space="preserve">aprofundando </w:t>
      </w:r>
      <w:r w:rsidRPr="00D01387">
        <w:rPr>
          <w:rFonts w:ascii="Times New Roman" w:hAnsi="Times New Roman" w:cs="Times New Roman"/>
          <w:sz w:val="24"/>
          <w:szCs w:val="24"/>
        </w:rPr>
        <w:t>o processo e</w:t>
      </w:r>
      <w:r w:rsidR="009845FD" w:rsidRPr="00D01387">
        <w:rPr>
          <w:rFonts w:ascii="Times New Roman" w:hAnsi="Times New Roman" w:cs="Times New Roman"/>
          <w:sz w:val="24"/>
          <w:szCs w:val="24"/>
        </w:rPr>
        <w:t xml:space="preserve">m outros setores, como </w:t>
      </w:r>
      <w:r w:rsidR="00AB10B8" w:rsidRPr="00D01387">
        <w:rPr>
          <w:rFonts w:ascii="Times New Roman" w:hAnsi="Times New Roman" w:cs="Times New Roman"/>
          <w:sz w:val="24"/>
          <w:szCs w:val="24"/>
        </w:rPr>
        <w:t xml:space="preserve">o da </w:t>
      </w:r>
      <w:r w:rsidR="009845FD" w:rsidRPr="00D01387">
        <w:rPr>
          <w:rFonts w:ascii="Times New Roman" w:hAnsi="Times New Roman" w:cs="Times New Roman"/>
          <w:sz w:val="24"/>
          <w:szCs w:val="24"/>
        </w:rPr>
        <w:t>saúde (</w:t>
      </w:r>
      <w:r w:rsidR="00AB10B8" w:rsidRPr="00D01387">
        <w:rPr>
          <w:rFonts w:ascii="Times New Roman" w:hAnsi="Times New Roman" w:cs="Times New Roman"/>
          <w:sz w:val="24"/>
          <w:szCs w:val="24"/>
        </w:rPr>
        <w:t>Haas</w:t>
      </w:r>
      <w:r w:rsidR="009845FD" w:rsidRPr="00D01387">
        <w:rPr>
          <w:rFonts w:ascii="Times New Roman" w:hAnsi="Times New Roman" w:cs="Times New Roman"/>
          <w:sz w:val="24"/>
          <w:szCs w:val="24"/>
        </w:rPr>
        <w:t>, 1970)</w:t>
      </w:r>
      <w:r w:rsidRPr="00D01387">
        <w:rPr>
          <w:rFonts w:ascii="Times New Roman" w:hAnsi="Times New Roman" w:cs="Times New Roman"/>
          <w:sz w:val="24"/>
          <w:szCs w:val="24"/>
        </w:rPr>
        <w:t>.</w:t>
      </w:r>
      <w:r w:rsidR="005813FE" w:rsidRPr="00D01387">
        <w:rPr>
          <w:rFonts w:ascii="Times New Roman" w:hAnsi="Times New Roman" w:cs="Times New Roman"/>
          <w:sz w:val="24"/>
          <w:szCs w:val="24"/>
        </w:rPr>
        <w:t xml:space="preserve"> Outrossim, o conceito de </w:t>
      </w:r>
      <w:proofErr w:type="spellStart"/>
      <w:r w:rsidR="005813FE" w:rsidRPr="00D01387">
        <w:rPr>
          <w:rFonts w:ascii="Times New Roman" w:hAnsi="Times New Roman" w:cs="Times New Roman"/>
          <w:i/>
          <w:sz w:val="24"/>
          <w:szCs w:val="24"/>
        </w:rPr>
        <w:t>paymaster</w:t>
      </w:r>
      <w:proofErr w:type="spellEnd"/>
      <w:r w:rsidR="009845FD" w:rsidRPr="00D01387">
        <w:rPr>
          <w:rFonts w:ascii="Times New Roman" w:hAnsi="Times New Roman" w:cs="Times New Roman"/>
          <w:i/>
          <w:sz w:val="24"/>
          <w:szCs w:val="24"/>
        </w:rPr>
        <w:t xml:space="preserve">, </w:t>
      </w:r>
      <w:r w:rsidR="009845FD" w:rsidRPr="00D01387">
        <w:rPr>
          <w:rFonts w:ascii="Times New Roman" w:hAnsi="Times New Roman" w:cs="Times New Roman"/>
          <w:sz w:val="24"/>
          <w:szCs w:val="24"/>
        </w:rPr>
        <w:t>isto é</w:t>
      </w:r>
      <w:r w:rsidR="001D73D1" w:rsidRPr="00D01387">
        <w:rPr>
          <w:rFonts w:ascii="Times New Roman" w:hAnsi="Times New Roman" w:cs="Times New Roman"/>
          <w:sz w:val="24"/>
          <w:szCs w:val="24"/>
        </w:rPr>
        <w:t>,</w:t>
      </w:r>
      <w:r w:rsidR="009845FD" w:rsidRPr="00D01387">
        <w:rPr>
          <w:rFonts w:ascii="Times New Roman" w:hAnsi="Times New Roman" w:cs="Times New Roman"/>
          <w:sz w:val="24"/>
          <w:szCs w:val="24"/>
        </w:rPr>
        <w:t xml:space="preserve"> um Estado disposto a arcar os custos da integração</w:t>
      </w:r>
      <w:r w:rsidR="001D73D1" w:rsidRPr="00D01387">
        <w:rPr>
          <w:rFonts w:ascii="Times New Roman" w:hAnsi="Times New Roman" w:cs="Times New Roman"/>
          <w:sz w:val="24"/>
          <w:szCs w:val="24"/>
        </w:rPr>
        <w:t>,</w:t>
      </w:r>
      <w:r w:rsidR="009845FD" w:rsidRPr="00D01387">
        <w:rPr>
          <w:rFonts w:ascii="Times New Roman" w:hAnsi="Times New Roman" w:cs="Times New Roman"/>
          <w:sz w:val="24"/>
          <w:szCs w:val="24"/>
        </w:rPr>
        <w:t xml:space="preserve"> é essencial (</w:t>
      </w:r>
      <w:proofErr w:type="spellStart"/>
      <w:r w:rsidR="001D73D1" w:rsidRPr="00D01387">
        <w:rPr>
          <w:rFonts w:ascii="Times New Roman" w:hAnsi="Times New Roman" w:cs="Times New Roman"/>
          <w:sz w:val="24"/>
          <w:szCs w:val="24"/>
        </w:rPr>
        <w:t>Mattli</w:t>
      </w:r>
      <w:proofErr w:type="spellEnd"/>
      <w:r w:rsidR="009845FD" w:rsidRPr="00D01387">
        <w:rPr>
          <w:rFonts w:ascii="Times New Roman" w:hAnsi="Times New Roman" w:cs="Times New Roman"/>
          <w:sz w:val="24"/>
          <w:szCs w:val="24"/>
        </w:rPr>
        <w:t>, 1999).</w:t>
      </w:r>
    </w:p>
    <w:p w14:paraId="1D71E648" w14:textId="77777777" w:rsidR="00642166" w:rsidRPr="00D01387" w:rsidRDefault="00AB10B8" w:rsidP="00AB10B8">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Para a</w:t>
      </w:r>
      <w:r w:rsidR="009845FD" w:rsidRPr="00D01387">
        <w:rPr>
          <w:rFonts w:ascii="Times New Roman" w:hAnsi="Times New Roman" w:cs="Times New Roman"/>
          <w:sz w:val="24"/>
          <w:szCs w:val="24"/>
        </w:rPr>
        <w:t xml:space="preserve"> descrição do SIS</w:t>
      </w:r>
      <w:r w:rsidRPr="00D01387">
        <w:rPr>
          <w:rFonts w:ascii="Times New Roman" w:hAnsi="Times New Roman" w:cs="Times New Roman"/>
          <w:sz w:val="24"/>
          <w:szCs w:val="24"/>
        </w:rPr>
        <w:t xml:space="preserve"> </w:t>
      </w:r>
      <w:r w:rsidR="009845FD" w:rsidRPr="00D01387">
        <w:rPr>
          <w:rFonts w:ascii="Times New Roman" w:hAnsi="Times New Roman" w:cs="Times New Roman"/>
          <w:sz w:val="24"/>
          <w:szCs w:val="24"/>
        </w:rPr>
        <w:t xml:space="preserve">Fronteiras, </w:t>
      </w:r>
      <w:r w:rsidRPr="00D01387">
        <w:rPr>
          <w:rFonts w:ascii="Times New Roman" w:hAnsi="Times New Roman" w:cs="Times New Roman"/>
          <w:sz w:val="24"/>
          <w:szCs w:val="24"/>
        </w:rPr>
        <w:t xml:space="preserve">optou-se aqui </w:t>
      </w:r>
      <w:r w:rsidR="009845FD" w:rsidRPr="00D01387">
        <w:rPr>
          <w:rFonts w:ascii="Times New Roman" w:hAnsi="Times New Roman" w:cs="Times New Roman"/>
          <w:sz w:val="24"/>
          <w:szCs w:val="24"/>
        </w:rPr>
        <w:t xml:space="preserve">pela metodologia histórico-descritiva com análise qualitativa de uma bibliografia selecionada e documentos oficiais, </w:t>
      </w:r>
      <w:r w:rsidRPr="00D01387">
        <w:rPr>
          <w:rFonts w:ascii="Times New Roman" w:hAnsi="Times New Roman" w:cs="Times New Roman"/>
          <w:sz w:val="24"/>
          <w:szCs w:val="24"/>
        </w:rPr>
        <w:t xml:space="preserve">obtidos no </w:t>
      </w:r>
      <w:r w:rsidR="009845FD" w:rsidRPr="00D01387">
        <w:rPr>
          <w:rFonts w:ascii="Times New Roman" w:hAnsi="Times New Roman" w:cs="Times New Roman"/>
          <w:sz w:val="24"/>
          <w:szCs w:val="24"/>
        </w:rPr>
        <w:t>Ministério da Saúde e Ministério da Integração Nacional, e ainda</w:t>
      </w:r>
      <w:r w:rsidRPr="00D01387">
        <w:rPr>
          <w:rFonts w:ascii="Times New Roman" w:hAnsi="Times New Roman" w:cs="Times New Roman"/>
          <w:sz w:val="24"/>
          <w:szCs w:val="24"/>
        </w:rPr>
        <w:t xml:space="preserve"> outros</w:t>
      </w:r>
      <w:r w:rsidR="009845FD" w:rsidRPr="00D01387">
        <w:rPr>
          <w:rFonts w:ascii="Times New Roman" w:hAnsi="Times New Roman" w:cs="Times New Roman"/>
          <w:sz w:val="24"/>
          <w:szCs w:val="24"/>
        </w:rPr>
        <w:t xml:space="preserve"> produzidos pelos órgãos locais, como </w:t>
      </w:r>
      <w:r w:rsidRPr="00D01387">
        <w:rPr>
          <w:rFonts w:ascii="Times New Roman" w:hAnsi="Times New Roman" w:cs="Times New Roman"/>
          <w:sz w:val="24"/>
          <w:szCs w:val="24"/>
        </w:rPr>
        <w:t>S</w:t>
      </w:r>
      <w:r w:rsidR="009845FD" w:rsidRPr="00D01387">
        <w:rPr>
          <w:rFonts w:ascii="Times New Roman" w:hAnsi="Times New Roman" w:cs="Times New Roman"/>
          <w:sz w:val="24"/>
          <w:szCs w:val="24"/>
        </w:rPr>
        <w:t xml:space="preserve">ecretaria </w:t>
      </w:r>
      <w:r w:rsidRPr="00D01387">
        <w:rPr>
          <w:rFonts w:ascii="Times New Roman" w:hAnsi="Times New Roman" w:cs="Times New Roman"/>
          <w:sz w:val="24"/>
          <w:szCs w:val="24"/>
        </w:rPr>
        <w:t>M</w:t>
      </w:r>
      <w:r w:rsidR="009845FD" w:rsidRPr="00D01387">
        <w:rPr>
          <w:rFonts w:ascii="Times New Roman" w:hAnsi="Times New Roman" w:cs="Times New Roman"/>
          <w:sz w:val="24"/>
          <w:szCs w:val="24"/>
        </w:rPr>
        <w:t xml:space="preserve">unicipal de </w:t>
      </w:r>
      <w:r w:rsidRPr="00D01387">
        <w:rPr>
          <w:rFonts w:ascii="Times New Roman" w:hAnsi="Times New Roman" w:cs="Times New Roman"/>
          <w:sz w:val="24"/>
          <w:szCs w:val="24"/>
        </w:rPr>
        <w:t>Saúde e</w:t>
      </w:r>
      <w:r w:rsidR="009845FD" w:rsidRPr="00D01387">
        <w:rPr>
          <w:rFonts w:ascii="Times New Roman" w:hAnsi="Times New Roman" w:cs="Times New Roman"/>
          <w:sz w:val="24"/>
          <w:szCs w:val="24"/>
        </w:rPr>
        <w:t xml:space="preserve"> Conselho Municipal de Saúde</w:t>
      </w:r>
      <w:r w:rsidRPr="00D01387">
        <w:rPr>
          <w:rFonts w:ascii="Times New Roman" w:hAnsi="Times New Roman" w:cs="Times New Roman"/>
          <w:sz w:val="24"/>
          <w:szCs w:val="24"/>
        </w:rPr>
        <w:t>,</w:t>
      </w:r>
      <w:r w:rsidR="009845FD" w:rsidRPr="00D01387">
        <w:rPr>
          <w:rFonts w:ascii="Times New Roman" w:hAnsi="Times New Roman" w:cs="Times New Roman"/>
          <w:sz w:val="24"/>
          <w:szCs w:val="24"/>
        </w:rPr>
        <w:t xml:space="preserve"> no período de 2005 a 2015. </w:t>
      </w:r>
      <w:r w:rsidR="00923ABC" w:rsidRPr="00D01387">
        <w:rPr>
          <w:rFonts w:ascii="Times New Roman" w:hAnsi="Times New Roman" w:cs="Times New Roman"/>
          <w:sz w:val="24"/>
          <w:szCs w:val="24"/>
        </w:rPr>
        <w:t>Além disso</w:t>
      </w:r>
      <w:r w:rsidR="009366F2" w:rsidRPr="00D01387">
        <w:rPr>
          <w:rFonts w:ascii="Times New Roman" w:hAnsi="Times New Roman" w:cs="Times New Roman"/>
          <w:sz w:val="24"/>
          <w:szCs w:val="24"/>
        </w:rPr>
        <w:t>, foram feitas entrevistas semiestruturadas</w:t>
      </w:r>
      <w:r w:rsidR="00923ABC" w:rsidRPr="00D01387">
        <w:rPr>
          <w:rFonts w:ascii="Times New Roman" w:hAnsi="Times New Roman" w:cs="Times New Roman"/>
          <w:sz w:val="24"/>
          <w:szCs w:val="24"/>
        </w:rPr>
        <w:t xml:space="preserve"> e houve um trabalho de</w:t>
      </w:r>
      <w:r w:rsidR="009366F2" w:rsidRPr="00D01387">
        <w:rPr>
          <w:rFonts w:ascii="Times New Roman" w:hAnsi="Times New Roman" w:cs="Times New Roman"/>
          <w:sz w:val="24"/>
          <w:szCs w:val="24"/>
        </w:rPr>
        <w:t xml:space="preserve"> observação, especialmente com gestores locais.</w:t>
      </w:r>
      <w:r w:rsidR="005C3C0B" w:rsidRPr="00D01387">
        <w:rPr>
          <w:rFonts w:ascii="Times New Roman" w:hAnsi="Times New Roman" w:cs="Times New Roman"/>
          <w:sz w:val="24"/>
          <w:szCs w:val="24"/>
        </w:rPr>
        <w:t xml:space="preserve"> </w:t>
      </w:r>
      <w:r w:rsidR="00923ABC" w:rsidRPr="00D01387">
        <w:rPr>
          <w:rFonts w:ascii="Times New Roman" w:hAnsi="Times New Roman" w:cs="Times New Roman"/>
          <w:sz w:val="24"/>
          <w:szCs w:val="24"/>
        </w:rPr>
        <w:t xml:space="preserve">O estudo de caso </w:t>
      </w:r>
      <w:r w:rsidR="0073500B" w:rsidRPr="00D01387">
        <w:rPr>
          <w:rFonts w:ascii="Times New Roman" w:hAnsi="Times New Roman" w:cs="Times New Roman"/>
          <w:sz w:val="24"/>
          <w:szCs w:val="24"/>
        </w:rPr>
        <w:t>seguiu o sistema professado por</w:t>
      </w:r>
      <w:r w:rsidR="00642166" w:rsidRPr="00D01387">
        <w:rPr>
          <w:rFonts w:ascii="Times New Roman" w:hAnsi="Times New Roman" w:cs="Times New Roman"/>
          <w:sz w:val="24"/>
          <w:szCs w:val="24"/>
        </w:rPr>
        <w:t xml:space="preserve"> Yin (2005, p. 33)</w:t>
      </w:r>
      <w:r w:rsidR="005D6427" w:rsidRPr="00D01387">
        <w:rPr>
          <w:rFonts w:ascii="Times New Roman" w:hAnsi="Times New Roman" w:cs="Times New Roman"/>
          <w:sz w:val="24"/>
          <w:szCs w:val="24"/>
        </w:rPr>
        <w:t>,</w:t>
      </w:r>
      <w:r w:rsidR="00642166" w:rsidRPr="00D01387">
        <w:rPr>
          <w:rFonts w:ascii="Times New Roman" w:hAnsi="Times New Roman" w:cs="Times New Roman"/>
          <w:sz w:val="24"/>
          <w:szCs w:val="24"/>
        </w:rPr>
        <w:t xml:space="preserve"> </w:t>
      </w:r>
      <w:r w:rsidR="00923ABC" w:rsidRPr="00D01387">
        <w:rPr>
          <w:rFonts w:ascii="Times New Roman" w:hAnsi="Times New Roman" w:cs="Times New Roman"/>
          <w:sz w:val="24"/>
          <w:szCs w:val="24"/>
        </w:rPr>
        <w:t xml:space="preserve">já que, segundo o autor, </w:t>
      </w:r>
      <w:r w:rsidR="0073500B" w:rsidRPr="00D01387">
        <w:rPr>
          <w:rFonts w:ascii="Times New Roman" w:hAnsi="Times New Roman" w:cs="Times New Roman"/>
          <w:sz w:val="24"/>
          <w:szCs w:val="24"/>
        </w:rPr>
        <w:t>este</w:t>
      </w:r>
      <w:r w:rsidR="00642166" w:rsidRPr="00D01387">
        <w:rPr>
          <w:rFonts w:ascii="Times New Roman" w:hAnsi="Times New Roman" w:cs="Times New Roman"/>
          <w:sz w:val="24"/>
          <w:szCs w:val="24"/>
        </w:rPr>
        <w:t xml:space="preserve"> “compreende um método que abrange tudo – tratando-se de lógica de planejamento, das técnicas de coleta de dados e das abordagens específicas de análises dos mesmos”</w:t>
      </w:r>
      <w:r w:rsidR="00584108" w:rsidRPr="00D01387">
        <w:rPr>
          <w:rFonts w:ascii="Times New Roman" w:hAnsi="Times New Roman" w:cs="Times New Roman"/>
          <w:sz w:val="24"/>
          <w:szCs w:val="24"/>
        </w:rPr>
        <w:t>,</w:t>
      </w:r>
      <w:r w:rsidR="00642166" w:rsidRPr="00D01387">
        <w:rPr>
          <w:rFonts w:ascii="Times New Roman" w:hAnsi="Times New Roman" w:cs="Times New Roman"/>
          <w:sz w:val="24"/>
          <w:szCs w:val="24"/>
        </w:rPr>
        <w:t xml:space="preserve"> e assim pode ser visto como mais adequado para a investigação do fenômeno dentro de seu contexto social, onde não haja a fácil percepção do limiar entre o fenômeno e o contexto. </w:t>
      </w:r>
    </w:p>
    <w:p w14:paraId="359C24BC" w14:textId="77777777" w:rsidR="00362B34" w:rsidRPr="00D01387" w:rsidRDefault="00095D29" w:rsidP="00584108">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Nesse sentido, além dos documentos oficiais, as entrevistas tiveram como objetivo analisar a percepção dos gestores envolvidos na implantação do projeto sobre </w:t>
      </w:r>
      <w:r w:rsidR="00F27BD6" w:rsidRPr="00D01387">
        <w:rPr>
          <w:rFonts w:ascii="Times New Roman" w:hAnsi="Times New Roman" w:cs="Times New Roman"/>
          <w:sz w:val="24"/>
          <w:szCs w:val="24"/>
        </w:rPr>
        <w:t>seu</w:t>
      </w:r>
      <w:r w:rsidRPr="00D01387">
        <w:rPr>
          <w:rFonts w:ascii="Times New Roman" w:hAnsi="Times New Roman" w:cs="Times New Roman"/>
          <w:sz w:val="24"/>
          <w:szCs w:val="24"/>
        </w:rPr>
        <w:t xml:space="preserve"> impacto e importância na melhoria do sistema de saúde na região, e mais</w:t>
      </w:r>
      <w:r w:rsidR="002A11DC" w:rsidRPr="00D01387">
        <w:rPr>
          <w:rFonts w:ascii="Times New Roman" w:hAnsi="Times New Roman" w:cs="Times New Roman"/>
          <w:sz w:val="24"/>
          <w:szCs w:val="24"/>
        </w:rPr>
        <w:t>,</w:t>
      </w:r>
      <w:r w:rsidRPr="00D01387">
        <w:rPr>
          <w:rFonts w:ascii="Times New Roman" w:hAnsi="Times New Roman" w:cs="Times New Roman"/>
          <w:sz w:val="24"/>
          <w:szCs w:val="24"/>
        </w:rPr>
        <w:t xml:space="preserve"> na criação de mecanismos </w:t>
      </w:r>
      <w:r w:rsidR="002A11DC" w:rsidRPr="00D01387">
        <w:rPr>
          <w:rFonts w:ascii="Times New Roman" w:hAnsi="Times New Roman" w:cs="Times New Roman"/>
          <w:sz w:val="24"/>
          <w:szCs w:val="24"/>
        </w:rPr>
        <w:t xml:space="preserve">de cooperação entre os países. </w:t>
      </w:r>
      <w:r w:rsidR="0073500B" w:rsidRPr="00D01387">
        <w:rPr>
          <w:rFonts w:ascii="Times New Roman" w:hAnsi="Times New Roman" w:cs="Times New Roman"/>
          <w:sz w:val="24"/>
          <w:szCs w:val="24"/>
        </w:rPr>
        <w:t>Estas</w:t>
      </w:r>
      <w:r w:rsidR="00362B34" w:rsidRPr="00D01387">
        <w:rPr>
          <w:rFonts w:ascii="Times New Roman" w:hAnsi="Times New Roman" w:cs="Times New Roman"/>
          <w:sz w:val="24"/>
          <w:szCs w:val="24"/>
        </w:rPr>
        <w:t xml:space="preserve"> entrevistas foram realizadas com quatro gestores que participaram da implantação do SIS Fronteiras no município de Ponta Porã, sendo uma </w:t>
      </w:r>
      <w:r w:rsidR="002A11DC" w:rsidRPr="00D01387">
        <w:rPr>
          <w:rFonts w:ascii="Times New Roman" w:hAnsi="Times New Roman" w:cs="Times New Roman"/>
          <w:sz w:val="24"/>
          <w:szCs w:val="24"/>
        </w:rPr>
        <w:t>s</w:t>
      </w:r>
      <w:r w:rsidR="00362B34" w:rsidRPr="00D01387">
        <w:rPr>
          <w:rFonts w:ascii="Times New Roman" w:hAnsi="Times New Roman" w:cs="Times New Roman"/>
          <w:sz w:val="24"/>
          <w:szCs w:val="24"/>
        </w:rPr>
        <w:t xml:space="preserve">ecretária de </w:t>
      </w:r>
      <w:r w:rsidR="002A11DC" w:rsidRPr="00D01387">
        <w:rPr>
          <w:rFonts w:ascii="Times New Roman" w:hAnsi="Times New Roman" w:cs="Times New Roman"/>
          <w:sz w:val="24"/>
          <w:szCs w:val="24"/>
        </w:rPr>
        <w:t>s</w:t>
      </w:r>
      <w:r w:rsidR="00362B34" w:rsidRPr="00D01387">
        <w:rPr>
          <w:rFonts w:ascii="Times New Roman" w:hAnsi="Times New Roman" w:cs="Times New Roman"/>
          <w:sz w:val="24"/>
          <w:szCs w:val="24"/>
        </w:rPr>
        <w:t xml:space="preserve">aúde, que hoje atua como médica na Secretaria, uma </w:t>
      </w:r>
      <w:r w:rsidR="002A11DC" w:rsidRPr="00D01387">
        <w:rPr>
          <w:rFonts w:ascii="Times New Roman" w:hAnsi="Times New Roman" w:cs="Times New Roman"/>
          <w:sz w:val="24"/>
          <w:szCs w:val="24"/>
        </w:rPr>
        <w:t>c</w:t>
      </w:r>
      <w:r w:rsidR="00362B34" w:rsidRPr="00D01387">
        <w:rPr>
          <w:rFonts w:ascii="Times New Roman" w:hAnsi="Times New Roman" w:cs="Times New Roman"/>
          <w:sz w:val="24"/>
          <w:szCs w:val="24"/>
        </w:rPr>
        <w:t xml:space="preserve">onselheira do Conselho Municipal de Saúde e duas técnicas da Secretaria Municipal de Saúde. </w:t>
      </w:r>
      <w:r w:rsidR="002A11DC" w:rsidRPr="00D01387">
        <w:rPr>
          <w:rFonts w:ascii="Times New Roman" w:hAnsi="Times New Roman" w:cs="Times New Roman"/>
          <w:sz w:val="24"/>
          <w:szCs w:val="24"/>
        </w:rPr>
        <w:t>M</w:t>
      </w:r>
      <w:r w:rsidR="00362B34" w:rsidRPr="00D01387">
        <w:rPr>
          <w:rFonts w:ascii="Times New Roman" w:hAnsi="Times New Roman" w:cs="Times New Roman"/>
          <w:sz w:val="24"/>
          <w:szCs w:val="24"/>
        </w:rPr>
        <w:t xml:space="preserve">ais dois </w:t>
      </w:r>
      <w:r w:rsidR="002A11DC" w:rsidRPr="00D01387">
        <w:rPr>
          <w:rFonts w:ascii="Times New Roman" w:hAnsi="Times New Roman" w:cs="Times New Roman"/>
          <w:sz w:val="24"/>
          <w:szCs w:val="24"/>
        </w:rPr>
        <w:t>s</w:t>
      </w:r>
      <w:r w:rsidR="00362B34" w:rsidRPr="00D01387">
        <w:rPr>
          <w:rFonts w:ascii="Times New Roman" w:hAnsi="Times New Roman" w:cs="Times New Roman"/>
          <w:sz w:val="24"/>
          <w:szCs w:val="24"/>
        </w:rPr>
        <w:t xml:space="preserve">ecretários de </w:t>
      </w:r>
      <w:r w:rsidR="002A11DC" w:rsidRPr="00D01387">
        <w:rPr>
          <w:rFonts w:ascii="Times New Roman" w:hAnsi="Times New Roman" w:cs="Times New Roman"/>
          <w:sz w:val="24"/>
          <w:szCs w:val="24"/>
        </w:rPr>
        <w:t>s</w:t>
      </w:r>
      <w:r w:rsidR="00362B34" w:rsidRPr="00D01387">
        <w:rPr>
          <w:rFonts w:ascii="Times New Roman" w:hAnsi="Times New Roman" w:cs="Times New Roman"/>
          <w:sz w:val="24"/>
          <w:szCs w:val="24"/>
        </w:rPr>
        <w:t>aúde que atuaram em parte do período do Projeto</w:t>
      </w:r>
      <w:r w:rsidR="002A11DC" w:rsidRPr="00D01387">
        <w:rPr>
          <w:rFonts w:ascii="Times New Roman" w:hAnsi="Times New Roman" w:cs="Times New Roman"/>
          <w:sz w:val="24"/>
          <w:szCs w:val="24"/>
        </w:rPr>
        <w:t xml:space="preserve"> foram procurados</w:t>
      </w:r>
      <w:r w:rsidR="00362B34" w:rsidRPr="00D01387">
        <w:rPr>
          <w:rFonts w:ascii="Times New Roman" w:hAnsi="Times New Roman" w:cs="Times New Roman"/>
          <w:sz w:val="24"/>
          <w:szCs w:val="24"/>
        </w:rPr>
        <w:t xml:space="preserve">, </w:t>
      </w:r>
      <w:r w:rsidR="002A11DC" w:rsidRPr="00D01387">
        <w:rPr>
          <w:rFonts w:ascii="Times New Roman" w:hAnsi="Times New Roman" w:cs="Times New Roman"/>
          <w:sz w:val="24"/>
          <w:szCs w:val="24"/>
        </w:rPr>
        <w:t>mas</w:t>
      </w:r>
      <w:r w:rsidR="00362B34" w:rsidRPr="00D01387">
        <w:rPr>
          <w:rFonts w:ascii="Times New Roman" w:hAnsi="Times New Roman" w:cs="Times New Roman"/>
          <w:sz w:val="24"/>
          <w:szCs w:val="24"/>
        </w:rPr>
        <w:t xml:space="preserve"> não aceitaram participar da pesquisa.</w:t>
      </w:r>
    </w:p>
    <w:p w14:paraId="423A0C33" w14:textId="77777777" w:rsidR="00642166" w:rsidRPr="00D01387" w:rsidRDefault="00372049" w:rsidP="00B0170A">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 </w:t>
      </w:r>
      <w:r w:rsidR="00B0170A" w:rsidRPr="00D01387">
        <w:rPr>
          <w:rFonts w:ascii="Times New Roman" w:hAnsi="Times New Roman" w:cs="Times New Roman"/>
          <w:sz w:val="24"/>
          <w:szCs w:val="24"/>
        </w:rPr>
        <w:t>opção</w:t>
      </w:r>
      <w:r w:rsidRPr="00D01387">
        <w:rPr>
          <w:rFonts w:ascii="Times New Roman" w:hAnsi="Times New Roman" w:cs="Times New Roman"/>
          <w:sz w:val="24"/>
          <w:szCs w:val="24"/>
        </w:rPr>
        <w:t xml:space="preserve"> do SIS Fronteiras </w:t>
      </w:r>
      <w:r w:rsidR="00B0170A" w:rsidRPr="00D01387">
        <w:rPr>
          <w:rFonts w:ascii="Times New Roman" w:hAnsi="Times New Roman" w:cs="Times New Roman"/>
          <w:sz w:val="24"/>
          <w:szCs w:val="24"/>
        </w:rPr>
        <w:t xml:space="preserve">como objeto de estudo </w:t>
      </w:r>
      <w:r w:rsidRPr="00D01387">
        <w:rPr>
          <w:rFonts w:ascii="Times New Roman" w:hAnsi="Times New Roman" w:cs="Times New Roman"/>
          <w:sz w:val="24"/>
          <w:szCs w:val="24"/>
        </w:rPr>
        <w:t xml:space="preserve">teve como principal intenção observar na prática a formulação e implantação de uma política pública voltada à saúde e à </w:t>
      </w:r>
      <w:r w:rsidRPr="00D01387">
        <w:rPr>
          <w:rFonts w:ascii="Times New Roman" w:hAnsi="Times New Roman" w:cs="Times New Roman"/>
          <w:sz w:val="24"/>
          <w:szCs w:val="24"/>
        </w:rPr>
        <w:lastRenderedPageBreak/>
        <w:t xml:space="preserve">integração regional nas áreas de fronteira. </w:t>
      </w:r>
      <w:r w:rsidR="002A11DC" w:rsidRPr="00D01387">
        <w:rPr>
          <w:rFonts w:ascii="Times New Roman" w:hAnsi="Times New Roman" w:cs="Times New Roman"/>
          <w:sz w:val="24"/>
          <w:szCs w:val="24"/>
        </w:rPr>
        <w:t>Embora a</w:t>
      </w:r>
      <w:r w:rsidRPr="00D01387">
        <w:rPr>
          <w:rFonts w:ascii="Times New Roman" w:hAnsi="Times New Roman" w:cs="Times New Roman"/>
          <w:sz w:val="24"/>
          <w:szCs w:val="24"/>
        </w:rPr>
        <w:t xml:space="preserve"> escolha de um programa </w:t>
      </w:r>
      <w:r w:rsidR="002A11DC" w:rsidRPr="00D01387">
        <w:rPr>
          <w:rFonts w:ascii="Times New Roman" w:hAnsi="Times New Roman" w:cs="Times New Roman"/>
          <w:sz w:val="24"/>
          <w:szCs w:val="24"/>
        </w:rPr>
        <w:t xml:space="preserve">já </w:t>
      </w:r>
      <w:r w:rsidRPr="00D01387">
        <w:rPr>
          <w:rFonts w:ascii="Times New Roman" w:hAnsi="Times New Roman" w:cs="Times New Roman"/>
          <w:sz w:val="24"/>
          <w:szCs w:val="24"/>
        </w:rPr>
        <w:t xml:space="preserve">encerrado </w:t>
      </w:r>
      <w:r w:rsidR="002A11DC" w:rsidRPr="00D01387">
        <w:rPr>
          <w:rFonts w:ascii="Times New Roman" w:hAnsi="Times New Roman" w:cs="Times New Roman"/>
          <w:sz w:val="24"/>
          <w:szCs w:val="24"/>
        </w:rPr>
        <w:t>tenha dificultado</w:t>
      </w:r>
      <w:r w:rsidRPr="00D01387">
        <w:rPr>
          <w:rFonts w:ascii="Times New Roman" w:hAnsi="Times New Roman" w:cs="Times New Roman"/>
          <w:sz w:val="24"/>
          <w:szCs w:val="24"/>
        </w:rPr>
        <w:t xml:space="preserve"> o acesso às informações e dados sobre o seu desenvolvimento</w:t>
      </w:r>
      <w:r w:rsidR="002A11DC" w:rsidRPr="00D01387">
        <w:rPr>
          <w:rFonts w:ascii="Times New Roman" w:hAnsi="Times New Roman" w:cs="Times New Roman"/>
          <w:sz w:val="24"/>
          <w:szCs w:val="24"/>
        </w:rPr>
        <w:t>,</w:t>
      </w:r>
      <w:r w:rsidRPr="00D01387">
        <w:rPr>
          <w:rFonts w:ascii="Times New Roman" w:hAnsi="Times New Roman" w:cs="Times New Roman"/>
          <w:sz w:val="24"/>
          <w:szCs w:val="24"/>
        </w:rPr>
        <w:t xml:space="preserve"> </w:t>
      </w:r>
      <w:r w:rsidR="00B0170A" w:rsidRPr="00D01387">
        <w:rPr>
          <w:rFonts w:ascii="Times New Roman" w:hAnsi="Times New Roman" w:cs="Times New Roman"/>
          <w:sz w:val="24"/>
          <w:szCs w:val="24"/>
        </w:rPr>
        <w:t xml:space="preserve">ao mesmo tempo </w:t>
      </w:r>
      <w:r w:rsidRPr="00D01387">
        <w:rPr>
          <w:rFonts w:ascii="Times New Roman" w:hAnsi="Times New Roman" w:cs="Times New Roman"/>
          <w:sz w:val="24"/>
          <w:szCs w:val="24"/>
        </w:rPr>
        <w:t xml:space="preserve">permitiu </w:t>
      </w:r>
      <w:r w:rsidR="00B0170A" w:rsidRPr="00D01387">
        <w:rPr>
          <w:rFonts w:ascii="Times New Roman" w:hAnsi="Times New Roman" w:cs="Times New Roman"/>
          <w:sz w:val="24"/>
          <w:szCs w:val="24"/>
        </w:rPr>
        <w:t>que fossem aferidos</w:t>
      </w:r>
      <w:r w:rsidRPr="00D01387">
        <w:rPr>
          <w:rFonts w:ascii="Times New Roman" w:hAnsi="Times New Roman" w:cs="Times New Roman"/>
          <w:sz w:val="24"/>
          <w:szCs w:val="24"/>
        </w:rPr>
        <w:t xml:space="preserve"> alguns problemas limitadores das políticas públicas como um todo. </w:t>
      </w:r>
      <w:r w:rsidR="00322EC2" w:rsidRPr="00D01387">
        <w:rPr>
          <w:rFonts w:ascii="Times New Roman" w:hAnsi="Times New Roman" w:cs="Times New Roman"/>
          <w:sz w:val="24"/>
          <w:szCs w:val="24"/>
        </w:rPr>
        <w:t xml:space="preserve">De acordo com </w:t>
      </w:r>
      <w:proofErr w:type="spellStart"/>
      <w:r w:rsidR="00322EC2" w:rsidRPr="00D01387">
        <w:rPr>
          <w:rFonts w:ascii="Times New Roman" w:hAnsi="Times New Roman" w:cs="Times New Roman"/>
          <w:sz w:val="24"/>
          <w:szCs w:val="24"/>
        </w:rPr>
        <w:t>Scherma</w:t>
      </w:r>
      <w:proofErr w:type="spellEnd"/>
      <w:r w:rsidR="00322EC2" w:rsidRPr="00D01387">
        <w:rPr>
          <w:rFonts w:ascii="Times New Roman" w:hAnsi="Times New Roman" w:cs="Times New Roman"/>
          <w:sz w:val="24"/>
          <w:szCs w:val="24"/>
        </w:rPr>
        <w:t xml:space="preserve"> (2016, p. 4), c</w:t>
      </w:r>
      <w:r w:rsidR="001B527E" w:rsidRPr="00D01387">
        <w:rPr>
          <w:rFonts w:ascii="Times New Roman" w:hAnsi="Times New Roman" w:cs="Times New Roman"/>
          <w:sz w:val="24"/>
          <w:szCs w:val="24"/>
        </w:rPr>
        <w:t>ompreender</w:t>
      </w:r>
      <w:r w:rsidR="00642166" w:rsidRPr="00D01387">
        <w:rPr>
          <w:rFonts w:ascii="Times New Roman" w:hAnsi="Times New Roman" w:cs="Times New Roman"/>
          <w:sz w:val="24"/>
          <w:szCs w:val="24"/>
        </w:rPr>
        <w:t xml:space="preserve"> as demandas das regiões de fronteira é necessário para a efetivação do desenvolvimento buscado pela criação de um mercado comum, e ainda para a cri</w:t>
      </w:r>
      <w:r w:rsidR="001B527E" w:rsidRPr="00D01387">
        <w:rPr>
          <w:rFonts w:ascii="Times New Roman" w:hAnsi="Times New Roman" w:cs="Times New Roman"/>
          <w:sz w:val="24"/>
          <w:szCs w:val="24"/>
        </w:rPr>
        <w:t>ação de políticas mais efetivas</w:t>
      </w:r>
      <w:r w:rsidR="00642166" w:rsidRPr="00D01387">
        <w:rPr>
          <w:rFonts w:ascii="Times New Roman" w:hAnsi="Times New Roman" w:cs="Times New Roman"/>
          <w:sz w:val="24"/>
          <w:szCs w:val="24"/>
        </w:rPr>
        <w:t xml:space="preserve"> </w:t>
      </w:r>
      <w:r w:rsidR="001B527E" w:rsidRPr="00D01387">
        <w:rPr>
          <w:rFonts w:ascii="Times New Roman" w:hAnsi="Times New Roman" w:cs="Times New Roman"/>
          <w:sz w:val="24"/>
          <w:szCs w:val="24"/>
        </w:rPr>
        <w:t>e a garantia da cidadania</w:t>
      </w:r>
      <w:r w:rsidR="00322EC2" w:rsidRPr="00D01387">
        <w:rPr>
          <w:rFonts w:ascii="Times New Roman" w:hAnsi="Times New Roman" w:cs="Times New Roman"/>
          <w:sz w:val="24"/>
          <w:szCs w:val="24"/>
        </w:rPr>
        <w:t>.</w:t>
      </w:r>
    </w:p>
    <w:p w14:paraId="47F2DA71" w14:textId="77777777" w:rsidR="00D304C3" w:rsidRPr="00D01387" w:rsidRDefault="00642166" w:rsidP="00715B03">
      <w:pPr>
        <w:spacing w:after="0" w:line="480" w:lineRule="auto"/>
        <w:ind w:firstLine="851"/>
        <w:jc w:val="both"/>
        <w:rPr>
          <w:rFonts w:ascii="Times New Roman" w:hAnsi="Times New Roman" w:cs="Times New Roman"/>
          <w:sz w:val="24"/>
          <w:szCs w:val="24"/>
          <w:lang w:eastAsia="ar-SA"/>
        </w:rPr>
      </w:pPr>
      <w:r w:rsidRPr="00D01387">
        <w:rPr>
          <w:rFonts w:ascii="Times New Roman" w:hAnsi="Times New Roman" w:cs="Times New Roman"/>
          <w:sz w:val="24"/>
          <w:szCs w:val="24"/>
        </w:rPr>
        <w:t>O pres</w:t>
      </w:r>
      <w:r w:rsidR="006E6299" w:rsidRPr="00D01387">
        <w:rPr>
          <w:rFonts w:ascii="Times New Roman" w:hAnsi="Times New Roman" w:cs="Times New Roman"/>
          <w:sz w:val="24"/>
          <w:szCs w:val="24"/>
        </w:rPr>
        <w:t>ente trabalho está dividido em dua</w:t>
      </w:r>
      <w:r w:rsidRPr="00D01387">
        <w:rPr>
          <w:rFonts w:ascii="Times New Roman" w:hAnsi="Times New Roman" w:cs="Times New Roman"/>
          <w:sz w:val="24"/>
          <w:szCs w:val="24"/>
        </w:rPr>
        <w:t>s</w:t>
      </w:r>
      <w:r w:rsidR="006E6299" w:rsidRPr="00D01387">
        <w:rPr>
          <w:rFonts w:ascii="Times New Roman" w:hAnsi="Times New Roman" w:cs="Times New Roman"/>
          <w:sz w:val="24"/>
          <w:szCs w:val="24"/>
        </w:rPr>
        <w:t xml:space="preserve"> partes</w:t>
      </w:r>
      <w:r w:rsidRPr="00D01387">
        <w:rPr>
          <w:rFonts w:ascii="Times New Roman" w:hAnsi="Times New Roman" w:cs="Times New Roman"/>
          <w:sz w:val="24"/>
          <w:szCs w:val="24"/>
        </w:rPr>
        <w:t xml:space="preserve">, além da introdução e considerações finais. </w:t>
      </w:r>
      <w:r w:rsidR="006E6299" w:rsidRPr="00D01387">
        <w:rPr>
          <w:rFonts w:ascii="Times New Roman" w:hAnsi="Times New Roman" w:cs="Times New Roman"/>
          <w:sz w:val="24"/>
          <w:szCs w:val="24"/>
        </w:rPr>
        <w:t xml:space="preserve"> A primeira </w:t>
      </w:r>
      <w:bookmarkEnd w:id="0"/>
      <w:r w:rsidR="00B0170A" w:rsidRPr="00D01387">
        <w:rPr>
          <w:rFonts w:ascii="Times New Roman" w:hAnsi="Times New Roman" w:cs="Times New Roman"/>
          <w:sz w:val="24"/>
          <w:szCs w:val="24"/>
        </w:rPr>
        <w:t xml:space="preserve">parte </w:t>
      </w:r>
      <w:r w:rsidR="00D304C3" w:rsidRPr="00D01387">
        <w:rPr>
          <w:rFonts w:ascii="Times New Roman" w:hAnsi="Times New Roman" w:cs="Times New Roman"/>
          <w:sz w:val="24"/>
          <w:szCs w:val="24"/>
          <w:lang w:eastAsia="ar-SA"/>
        </w:rPr>
        <w:t xml:space="preserve">detalha a sistemática do SIS Fronteiras, especialmente </w:t>
      </w:r>
      <w:r w:rsidR="00B0170A" w:rsidRPr="00D01387">
        <w:rPr>
          <w:rFonts w:ascii="Times New Roman" w:hAnsi="Times New Roman" w:cs="Times New Roman"/>
          <w:sz w:val="24"/>
          <w:szCs w:val="24"/>
          <w:lang w:eastAsia="ar-SA"/>
        </w:rPr>
        <w:t>no que se refere à</w:t>
      </w:r>
      <w:r w:rsidR="00D304C3" w:rsidRPr="00D01387">
        <w:rPr>
          <w:rFonts w:ascii="Times New Roman" w:hAnsi="Times New Roman" w:cs="Times New Roman"/>
          <w:sz w:val="24"/>
          <w:szCs w:val="24"/>
          <w:lang w:eastAsia="ar-SA"/>
        </w:rPr>
        <w:t xml:space="preserve"> </w:t>
      </w:r>
      <w:r w:rsidR="006E6299" w:rsidRPr="00D01387">
        <w:rPr>
          <w:rFonts w:ascii="Times New Roman" w:hAnsi="Times New Roman" w:cs="Times New Roman"/>
          <w:sz w:val="24"/>
          <w:szCs w:val="24"/>
          <w:lang w:eastAsia="ar-SA"/>
        </w:rPr>
        <w:t>sua formulação</w:t>
      </w:r>
      <w:r w:rsidR="00B0170A" w:rsidRPr="00D01387">
        <w:rPr>
          <w:rFonts w:ascii="Times New Roman" w:hAnsi="Times New Roman" w:cs="Times New Roman"/>
          <w:sz w:val="24"/>
          <w:szCs w:val="24"/>
          <w:lang w:eastAsia="ar-SA"/>
        </w:rPr>
        <w:t>;</w:t>
      </w:r>
      <w:r w:rsidR="006E6299" w:rsidRPr="00D01387">
        <w:rPr>
          <w:rFonts w:ascii="Times New Roman" w:hAnsi="Times New Roman" w:cs="Times New Roman"/>
          <w:sz w:val="24"/>
          <w:szCs w:val="24"/>
          <w:lang w:eastAsia="ar-SA"/>
        </w:rPr>
        <w:t xml:space="preserve"> </w:t>
      </w:r>
      <w:r w:rsidR="00B0170A" w:rsidRPr="00D01387">
        <w:rPr>
          <w:rFonts w:ascii="Times New Roman" w:hAnsi="Times New Roman" w:cs="Times New Roman"/>
          <w:sz w:val="24"/>
          <w:szCs w:val="24"/>
          <w:lang w:eastAsia="ar-SA"/>
        </w:rPr>
        <w:t>e</w:t>
      </w:r>
      <w:r w:rsidR="006E6299" w:rsidRPr="00D01387">
        <w:rPr>
          <w:rFonts w:ascii="Times New Roman" w:hAnsi="Times New Roman" w:cs="Times New Roman"/>
          <w:sz w:val="24"/>
          <w:szCs w:val="24"/>
          <w:lang w:eastAsia="ar-SA"/>
        </w:rPr>
        <w:t xml:space="preserve">m seguida, </w:t>
      </w:r>
      <w:r w:rsidR="00B0170A" w:rsidRPr="00D01387">
        <w:rPr>
          <w:rFonts w:ascii="Times New Roman" w:hAnsi="Times New Roman" w:cs="Times New Roman"/>
          <w:sz w:val="24"/>
          <w:szCs w:val="24"/>
          <w:lang w:eastAsia="ar-SA"/>
        </w:rPr>
        <w:t xml:space="preserve">se </w:t>
      </w:r>
      <w:r w:rsidR="006E6299" w:rsidRPr="00D01387">
        <w:rPr>
          <w:rFonts w:ascii="Times New Roman" w:hAnsi="Times New Roman" w:cs="Times New Roman"/>
          <w:sz w:val="24"/>
          <w:szCs w:val="24"/>
          <w:lang w:eastAsia="ar-SA"/>
        </w:rPr>
        <w:t>apresenta</w:t>
      </w:r>
      <w:r w:rsidR="00D304C3" w:rsidRPr="00D01387">
        <w:rPr>
          <w:rFonts w:ascii="Times New Roman" w:hAnsi="Times New Roman" w:cs="Times New Roman"/>
          <w:sz w:val="24"/>
          <w:szCs w:val="24"/>
          <w:lang w:eastAsia="ar-SA"/>
        </w:rPr>
        <w:t xml:space="preserve"> o estudo de ca</w:t>
      </w:r>
      <w:r w:rsidR="005C3C0B" w:rsidRPr="00D01387">
        <w:rPr>
          <w:rFonts w:ascii="Times New Roman" w:hAnsi="Times New Roman" w:cs="Times New Roman"/>
          <w:sz w:val="24"/>
          <w:szCs w:val="24"/>
          <w:lang w:eastAsia="ar-SA"/>
        </w:rPr>
        <w:t>s</w:t>
      </w:r>
      <w:r w:rsidR="00D304C3" w:rsidRPr="00D01387">
        <w:rPr>
          <w:rFonts w:ascii="Times New Roman" w:hAnsi="Times New Roman" w:cs="Times New Roman"/>
          <w:sz w:val="24"/>
          <w:szCs w:val="24"/>
          <w:lang w:eastAsia="ar-SA"/>
        </w:rPr>
        <w:t xml:space="preserve">o </w:t>
      </w:r>
      <w:r w:rsidR="00D22AA3" w:rsidRPr="00D01387">
        <w:rPr>
          <w:rFonts w:ascii="Times New Roman" w:hAnsi="Times New Roman" w:cs="Times New Roman"/>
          <w:sz w:val="24"/>
          <w:szCs w:val="24"/>
          <w:lang w:eastAsia="ar-SA"/>
        </w:rPr>
        <w:t>sobre a</w:t>
      </w:r>
      <w:r w:rsidR="00D304C3" w:rsidRPr="00D01387">
        <w:rPr>
          <w:rFonts w:ascii="Times New Roman" w:hAnsi="Times New Roman" w:cs="Times New Roman"/>
          <w:sz w:val="24"/>
          <w:szCs w:val="24"/>
          <w:lang w:eastAsia="ar-SA"/>
        </w:rPr>
        <w:t xml:space="preserve"> implantação e o impacto do SIS Fronteiras na cidade de Ponta Porã.</w:t>
      </w:r>
    </w:p>
    <w:p w14:paraId="4AB2F9B1" w14:textId="77777777" w:rsidR="00D304C3" w:rsidRPr="00D01387" w:rsidRDefault="00D304C3" w:rsidP="000022EB">
      <w:pPr>
        <w:spacing w:after="0" w:line="480" w:lineRule="auto"/>
        <w:ind w:firstLine="709"/>
        <w:jc w:val="both"/>
        <w:rPr>
          <w:rFonts w:ascii="Times New Roman" w:hAnsi="Times New Roman" w:cs="Times New Roman"/>
          <w:sz w:val="24"/>
          <w:szCs w:val="24"/>
          <w:lang w:eastAsia="ar-SA"/>
        </w:rPr>
      </w:pPr>
    </w:p>
    <w:p w14:paraId="4F21D092" w14:textId="77777777" w:rsidR="00D304C3" w:rsidRPr="00D01387" w:rsidRDefault="001B527E" w:rsidP="00D22AA3">
      <w:pPr>
        <w:pStyle w:val="Ttulo2"/>
        <w:numPr>
          <w:ilvl w:val="0"/>
          <w:numId w:val="0"/>
        </w:numPr>
        <w:spacing w:before="0" w:after="0" w:line="480" w:lineRule="auto"/>
        <w:jc w:val="both"/>
        <w:rPr>
          <w:rFonts w:ascii="Times New Roman" w:hAnsi="Times New Roman" w:cs="Times New Roman"/>
          <w:i w:val="0"/>
          <w:sz w:val="24"/>
          <w:szCs w:val="24"/>
        </w:rPr>
      </w:pPr>
      <w:bookmarkStart w:id="2" w:name="_Toc12401968"/>
      <w:r w:rsidRPr="00D01387">
        <w:rPr>
          <w:rFonts w:ascii="Times New Roman" w:hAnsi="Times New Roman" w:cs="Times New Roman"/>
          <w:i w:val="0"/>
          <w:sz w:val="24"/>
          <w:szCs w:val="24"/>
        </w:rPr>
        <w:t>2.</w:t>
      </w:r>
      <w:r w:rsidR="00D304C3" w:rsidRPr="00D01387">
        <w:rPr>
          <w:rFonts w:ascii="Times New Roman" w:hAnsi="Times New Roman" w:cs="Times New Roman"/>
          <w:i w:val="0"/>
          <w:sz w:val="24"/>
          <w:szCs w:val="24"/>
        </w:rPr>
        <w:t xml:space="preserve"> </w:t>
      </w:r>
      <w:r w:rsidR="006E6299" w:rsidRPr="00D01387">
        <w:rPr>
          <w:rFonts w:ascii="Times New Roman" w:hAnsi="Times New Roman" w:cs="Times New Roman"/>
          <w:i w:val="0"/>
          <w:sz w:val="24"/>
          <w:szCs w:val="24"/>
        </w:rPr>
        <w:t>A formulação do SIS Fronteiras:</w:t>
      </w:r>
      <w:r w:rsidR="00D304C3" w:rsidRPr="00D01387">
        <w:rPr>
          <w:rFonts w:ascii="Times New Roman" w:hAnsi="Times New Roman" w:cs="Times New Roman"/>
          <w:i w:val="0"/>
          <w:sz w:val="24"/>
          <w:szCs w:val="24"/>
        </w:rPr>
        <w:t xml:space="preserve"> de projeto de política para o Mercosul a política unilateral</w:t>
      </w:r>
      <w:bookmarkEnd w:id="2"/>
      <w:r w:rsidR="00D22AA3" w:rsidRPr="00D01387">
        <w:rPr>
          <w:rFonts w:ascii="Times New Roman" w:hAnsi="Times New Roman" w:cs="Times New Roman"/>
          <w:i w:val="0"/>
          <w:sz w:val="24"/>
          <w:szCs w:val="24"/>
        </w:rPr>
        <w:t xml:space="preserve"> brasileira</w:t>
      </w:r>
    </w:p>
    <w:p w14:paraId="5F4B3FA3" w14:textId="77777777" w:rsidR="00D304C3" w:rsidRPr="00D01387" w:rsidRDefault="006E6299" w:rsidP="00715B03">
      <w:pPr>
        <w:spacing w:after="0" w:line="480" w:lineRule="auto"/>
        <w:ind w:firstLine="851"/>
        <w:jc w:val="both"/>
        <w:rPr>
          <w:rFonts w:ascii="Times New Roman" w:hAnsi="Times New Roman" w:cs="Times New Roman"/>
          <w:sz w:val="24"/>
          <w:szCs w:val="24"/>
          <w:shd w:val="clear" w:color="auto" w:fill="FFFFFF"/>
        </w:rPr>
      </w:pPr>
      <w:r w:rsidRPr="00D01387">
        <w:rPr>
          <w:rFonts w:ascii="Times New Roman" w:hAnsi="Times New Roman" w:cs="Times New Roman"/>
          <w:sz w:val="24"/>
          <w:szCs w:val="24"/>
        </w:rPr>
        <w:t>Historicamente, o</w:t>
      </w:r>
      <w:r w:rsidR="00D304C3" w:rsidRPr="00D01387">
        <w:rPr>
          <w:rFonts w:ascii="Times New Roman" w:hAnsi="Times New Roman" w:cs="Times New Roman"/>
          <w:sz w:val="24"/>
          <w:szCs w:val="24"/>
        </w:rPr>
        <w:t xml:space="preserve"> Brasil</w:t>
      </w:r>
      <w:r w:rsidRPr="00D01387">
        <w:rPr>
          <w:rFonts w:ascii="Times New Roman" w:hAnsi="Times New Roman" w:cs="Times New Roman"/>
          <w:sz w:val="24"/>
          <w:szCs w:val="24"/>
        </w:rPr>
        <w:t xml:space="preserve"> não priorizou as pol</w:t>
      </w:r>
      <w:r w:rsidR="00D304C3" w:rsidRPr="00D01387">
        <w:rPr>
          <w:rFonts w:ascii="Times New Roman" w:hAnsi="Times New Roman" w:cs="Times New Roman"/>
          <w:sz w:val="24"/>
          <w:szCs w:val="24"/>
        </w:rPr>
        <w:t>ítica</w:t>
      </w:r>
      <w:r w:rsidRPr="00D01387">
        <w:rPr>
          <w:rFonts w:ascii="Times New Roman" w:hAnsi="Times New Roman" w:cs="Times New Roman"/>
          <w:sz w:val="24"/>
          <w:szCs w:val="24"/>
        </w:rPr>
        <w:t>s</w:t>
      </w:r>
      <w:r w:rsidR="00D304C3" w:rsidRPr="00D01387">
        <w:rPr>
          <w:rFonts w:ascii="Times New Roman" w:hAnsi="Times New Roman" w:cs="Times New Roman"/>
          <w:sz w:val="24"/>
          <w:szCs w:val="24"/>
        </w:rPr>
        <w:t xml:space="preserve"> pública</w:t>
      </w:r>
      <w:r w:rsidRPr="00D01387">
        <w:rPr>
          <w:rFonts w:ascii="Times New Roman" w:hAnsi="Times New Roman" w:cs="Times New Roman"/>
          <w:sz w:val="24"/>
          <w:szCs w:val="24"/>
        </w:rPr>
        <w:t xml:space="preserve">s </w:t>
      </w:r>
      <w:r w:rsidR="00D304C3" w:rsidRPr="00D01387">
        <w:rPr>
          <w:rFonts w:ascii="Times New Roman" w:hAnsi="Times New Roman" w:cs="Times New Roman"/>
          <w:sz w:val="24"/>
          <w:szCs w:val="24"/>
        </w:rPr>
        <w:t>para o desenvol</w:t>
      </w:r>
      <w:r w:rsidRPr="00D01387">
        <w:rPr>
          <w:rFonts w:ascii="Times New Roman" w:hAnsi="Times New Roman" w:cs="Times New Roman"/>
          <w:sz w:val="24"/>
          <w:szCs w:val="24"/>
        </w:rPr>
        <w:t xml:space="preserve">vimento da faixa de fronteira. </w:t>
      </w:r>
      <w:r w:rsidR="00715B03" w:rsidRPr="00D01387">
        <w:rPr>
          <w:rFonts w:ascii="Times New Roman" w:hAnsi="Times New Roman" w:cs="Times New Roman"/>
          <w:sz w:val="24"/>
          <w:szCs w:val="24"/>
        </w:rPr>
        <w:t>A situação se altera s</w:t>
      </w:r>
      <w:r w:rsidRPr="00D01387">
        <w:rPr>
          <w:rFonts w:ascii="Times New Roman" w:hAnsi="Times New Roman" w:cs="Times New Roman"/>
          <w:sz w:val="24"/>
          <w:szCs w:val="24"/>
        </w:rPr>
        <w:t xml:space="preserve">omente no início do século XXI, principalmente com a publicação do </w:t>
      </w:r>
      <w:r w:rsidRPr="00D01387">
        <w:rPr>
          <w:rStyle w:val="nfasis"/>
          <w:rFonts w:ascii="Times New Roman" w:hAnsi="Times New Roman" w:cs="Times New Roman"/>
          <w:bCs/>
          <w:i w:val="0"/>
          <w:iCs w:val="0"/>
          <w:sz w:val="24"/>
          <w:szCs w:val="24"/>
          <w:shd w:val="clear" w:color="auto" w:fill="FFFFFF"/>
        </w:rPr>
        <w:t>Programa</w:t>
      </w:r>
      <w:r w:rsidR="00322EC2" w:rsidRPr="00D01387">
        <w:rPr>
          <w:rFonts w:ascii="Times New Roman" w:hAnsi="Times New Roman" w:cs="Times New Roman"/>
          <w:sz w:val="24"/>
          <w:szCs w:val="24"/>
          <w:shd w:val="clear" w:color="auto" w:fill="FFFFFF"/>
        </w:rPr>
        <w:t xml:space="preserve"> de Promoção </w:t>
      </w:r>
      <w:r w:rsidRPr="00D01387">
        <w:rPr>
          <w:rFonts w:ascii="Times New Roman" w:hAnsi="Times New Roman" w:cs="Times New Roman"/>
          <w:sz w:val="24"/>
          <w:szCs w:val="24"/>
          <w:shd w:val="clear" w:color="auto" w:fill="FFFFFF"/>
        </w:rPr>
        <w:t>do </w:t>
      </w:r>
      <w:r w:rsidRPr="00D01387">
        <w:rPr>
          <w:rStyle w:val="nfasis"/>
          <w:rFonts w:ascii="Times New Roman" w:hAnsi="Times New Roman" w:cs="Times New Roman"/>
          <w:bCs/>
          <w:i w:val="0"/>
          <w:iCs w:val="0"/>
          <w:sz w:val="24"/>
          <w:szCs w:val="24"/>
          <w:shd w:val="clear" w:color="auto" w:fill="FFFFFF"/>
        </w:rPr>
        <w:t>Desenvolvimento da Faixa de Fronteira</w:t>
      </w:r>
      <w:r w:rsidRPr="00D01387">
        <w:rPr>
          <w:rFonts w:ascii="Times New Roman" w:hAnsi="Times New Roman" w:cs="Times New Roman"/>
          <w:sz w:val="24"/>
          <w:szCs w:val="24"/>
          <w:shd w:val="clear" w:color="auto" w:fill="FFFFFF"/>
        </w:rPr>
        <w:t> (PDFF) em 2009 (</w:t>
      </w:r>
      <w:proofErr w:type="spellStart"/>
      <w:r w:rsidR="00715B03" w:rsidRPr="00D01387">
        <w:rPr>
          <w:rFonts w:ascii="Times New Roman" w:hAnsi="Times New Roman" w:cs="Times New Roman"/>
          <w:sz w:val="24"/>
          <w:szCs w:val="24"/>
          <w:shd w:val="clear" w:color="auto" w:fill="FFFFFF"/>
        </w:rPr>
        <w:t>Scherma</w:t>
      </w:r>
      <w:proofErr w:type="spellEnd"/>
      <w:r w:rsidRPr="00D01387">
        <w:rPr>
          <w:rFonts w:ascii="Times New Roman" w:hAnsi="Times New Roman" w:cs="Times New Roman"/>
          <w:sz w:val="24"/>
          <w:szCs w:val="24"/>
          <w:shd w:val="clear" w:color="auto" w:fill="FFFFFF"/>
        </w:rPr>
        <w:t>, 2016)</w:t>
      </w:r>
      <w:r w:rsidR="00715B03" w:rsidRPr="00D01387">
        <w:rPr>
          <w:rFonts w:ascii="Times New Roman" w:hAnsi="Times New Roman" w:cs="Times New Roman"/>
          <w:sz w:val="24"/>
          <w:szCs w:val="24"/>
          <w:shd w:val="clear" w:color="auto" w:fill="FFFFFF"/>
        </w:rPr>
        <w:t>,</w:t>
      </w:r>
      <w:r w:rsidR="001B527E" w:rsidRPr="00D01387">
        <w:rPr>
          <w:rFonts w:ascii="Times New Roman" w:hAnsi="Times New Roman" w:cs="Times New Roman"/>
          <w:sz w:val="24"/>
          <w:szCs w:val="24"/>
          <w:shd w:val="clear" w:color="auto" w:fill="FFFFFF"/>
        </w:rPr>
        <w:t xml:space="preserve"> </w:t>
      </w:r>
      <w:r w:rsidR="00322EC2" w:rsidRPr="00D01387">
        <w:rPr>
          <w:rFonts w:ascii="Times New Roman" w:hAnsi="Times New Roman" w:cs="Times New Roman"/>
          <w:sz w:val="24"/>
          <w:szCs w:val="24"/>
          <w:shd w:val="clear" w:color="auto" w:fill="FFFFFF"/>
        </w:rPr>
        <w:t>que propiciou</w:t>
      </w:r>
      <w:r w:rsidR="001B527E" w:rsidRPr="00D01387">
        <w:rPr>
          <w:rFonts w:ascii="Times New Roman" w:hAnsi="Times New Roman" w:cs="Times New Roman"/>
          <w:sz w:val="24"/>
          <w:szCs w:val="24"/>
          <w:shd w:val="clear" w:color="auto" w:fill="FFFFFF"/>
        </w:rPr>
        <w:t xml:space="preserve"> um “outro olhar” para a integração regional (</w:t>
      </w:r>
      <w:r w:rsidR="00715B03" w:rsidRPr="00D01387">
        <w:rPr>
          <w:rFonts w:ascii="Times New Roman" w:hAnsi="Times New Roman" w:cs="Times New Roman"/>
          <w:sz w:val="24"/>
          <w:szCs w:val="24"/>
          <w:shd w:val="clear" w:color="auto" w:fill="FFFFFF"/>
        </w:rPr>
        <w:t>Espósito</w:t>
      </w:r>
      <w:r w:rsidR="001B527E" w:rsidRPr="00D01387">
        <w:rPr>
          <w:rFonts w:ascii="Times New Roman" w:hAnsi="Times New Roman" w:cs="Times New Roman"/>
          <w:sz w:val="24"/>
          <w:szCs w:val="24"/>
          <w:shd w:val="clear" w:color="auto" w:fill="FFFFFF"/>
        </w:rPr>
        <w:t xml:space="preserve">; </w:t>
      </w:r>
      <w:r w:rsidR="00715B03" w:rsidRPr="00D01387">
        <w:rPr>
          <w:rFonts w:ascii="Times New Roman" w:hAnsi="Times New Roman" w:cs="Times New Roman"/>
          <w:sz w:val="24"/>
          <w:szCs w:val="24"/>
          <w:shd w:val="clear" w:color="auto" w:fill="FFFFFF"/>
        </w:rPr>
        <w:t>Paula</w:t>
      </w:r>
      <w:r w:rsidR="001B527E" w:rsidRPr="00D01387">
        <w:rPr>
          <w:rFonts w:ascii="Times New Roman" w:hAnsi="Times New Roman" w:cs="Times New Roman"/>
          <w:sz w:val="24"/>
          <w:szCs w:val="24"/>
          <w:shd w:val="clear" w:color="auto" w:fill="FFFFFF"/>
        </w:rPr>
        <w:t>, 2015)</w:t>
      </w:r>
      <w:r w:rsidRPr="00D01387">
        <w:rPr>
          <w:rFonts w:ascii="Times New Roman" w:hAnsi="Times New Roman" w:cs="Times New Roman"/>
          <w:sz w:val="24"/>
          <w:szCs w:val="24"/>
          <w:shd w:val="clear" w:color="auto" w:fill="FFFFFF"/>
        </w:rPr>
        <w:t>.</w:t>
      </w:r>
      <w:r w:rsidR="001B527E" w:rsidRPr="00D01387">
        <w:rPr>
          <w:rFonts w:ascii="Times New Roman" w:hAnsi="Times New Roman" w:cs="Times New Roman"/>
          <w:sz w:val="24"/>
          <w:szCs w:val="24"/>
          <w:shd w:val="clear" w:color="auto" w:fill="FFFFFF"/>
        </w:rPr>
        <w:t xml:space="preserve"> </w:t>
      </w:r>
    </w:p>
    <w:p w14:paraId="64D53ECF" w14:textId="77777777" w:rsidR="00D304C3" w:rsidRPr="00D01387" w:rsidRDefault="00715B03" w:rsidP="00715B03">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O</w:t>
      </w:r>
      <w:r w:rsidR="000C4A80" w:rsidRPr="00D01387">
        <w:rPr>
          <w:rFonts w:ascii="Times New Roman" w:hAnsi="Times New Roman" w:cs="Times New Roman"/>
          <w:sz w:val="24"/>
          <w:szCs w:val="24"/>
        </w:rPr>
        <w:t xml:space="preserve">s países membros do Mercosul discutem </w:t>
      </w:r>
      <w:r w:rsidR="00D304C3" w:rsidRPr="00D01387">
        <w:rPr>
          <w:rFonts w:ascii="Times New Roman" w:hAnsi="Times New Roman" w:cs="Times New Roman"/>
          <w:sz w:val="24"/>
          <w:szCs w:val="24"/>
        </w:rPr>
        <w:t>a temática da fronteira e do acesso à saúde</w:t>
      </w:r>
      <w:r w:rsidRPr="00D01387">
        <w:rPr>
          <w:rFonts w:ascii="Times New Roman" w:hAnsi="Times New Roman" w:cs="Times New Roman"/>
          <w:sz w:val="24"/>
          <w:szCs w:val="24"/>
        </w:rPr>
        <w:t xml:space="preserve"> desde 1997; pode-se citar </w:t>
      </w:r>
      <w:r w:rsidR="000C4A80" w:rsidRPr="00D01387">
        <w:rPr>
          <w:rFonts w:ascii="Times New Roman" w:hAnsi="Times New Roman" w:cs="Times New Roman"/>
          <w:sz w:val="24"/>
          <w:szCs w:val="24"/>
        </w:rPr>
        <w:t xml:space="preserve">em especial a </w:t>
      </w:r>
      <w:r w:rsidR="00D304C3" w:rsidRPr="00D01387">
        <w:rPr>
          <w:rFonts w:ascii="Times New Roman" w:hAnsi="Times New Roman" w:cs="Times New Roman"/>
          <w:sz w:val="24"/>
          <w:szCs w:val="24"/>
        </w:rPr>
        <w:t>Reunião dos Ministros da Saúde do Mercosul, Bolívia e Chile (RMSM-</w:t>
      </w:r>
      <w:proofErr w:type="spellStart"/>
      <w:r w:rsidR="00D304C3" w:rsidRPr="00D01387">
        <w:rPr>
          <w:rFonts w:ascii="Times New Roman" w:hAnsi="Times New Roman" w:cs="Times New Roman"/>
          <w:sz w:val="24"/>
          <w:szCs w:val="24"/>
        </w:rPr>
        <w:t>BCh</w:t>
      </w:r>
      <w:proofErr w:type="spellEnd"/>
      <w:r w:rsidR="00D304C3" w:rsidRPr="00D01387">
        <w:rPr>
          <w:rFonts w:ascii="Times New Roman" w:hAnsi="Times New Roman" w:cs="Times New Roman"/>
          <w:sz w:val="24"/>
          <w:szCs w:val="24"/>
        </w:rPr>
        <w:t xml:space="preserve">), que representa uma instância vinculada ao Conselho do Mercado Comum (CMC), órgão máximo do </w:t>
      </w:r>
      <w:r w:rsidRPr="00D01387">
        <w:rPr>
          <w:rFonts w:ascii="Times New Roman" w:hAnsi="Times New Roman" w:cs="Times New Roman"/>
          <w:sz w:val="24"/>
          <w:szCs w:val="24"/>
        </w:rPr>
        <w:t>Mercosul</w:t>
      </w:r>
      <w:r w:rsidR="00D304C3" w:rsidRPr="00D01387">
        <w:rPr>
          <w:rFonts w:ascii="Times New Roman" w:hAnsi="Times New Roman" w:cs="Times New Roman"/>
          <w:sz w:val="24"/>
          <w:szCs w:val="24"/>
        </w:rPr>
        <w:t xml:space="preserve">. As reuniões </w:t>
      </w:r>
      <w:r w:rsidR="000C4A80" w:rsidRPr="00D01387">
        <w:rPr>
          <w:rFonts w:ascii="Times New Roman" w:hAnsi="Times New Roman" w:cs="Times New Roman"/>
          <w:sz w:val="24"/>
          <w:szCs w:val="24"/>
        </w:rPr>
        <w:t>ocorrem</w:t>
      </w:r>
      <w:r w:rsidR="00D304C3" w:rsidRPr="00D01387">
        <w:rPr>
          <w:rFonts w:ascii="Times New Roman" w:hAnsi="Times New Roman" w:cs="Times New Roman"/>
          <w:sz w:val="24"/>
          <w:szCs w:val="24"/>
        </w:rPr>
        <w:t xml:space="preserve"> semestralmente e </w:t>
      </w:r>
      <w:r w:rsidR="000C4A80" w:rsidRPr="00D01387">
        <w:rPr>
          <w:rFonts w:ascii="Times New Roman" w:hAnsi="Times New Roman" w:cs="Times New Roman"/>
          <w:sz w:val="24"/>
          <w:szCs w:val="24"/>
        </w:rPr>
        <w:t>são</w:t>
      </w:r>
      <w:r w:rsidRPr="00D01387">
        <w:rPr>
          <w:rFonts w:ascii="Times New Roman" w:hAnsi="Times New Roman" w:cs="Times New Roman"/>
          <w:sz w:val="24"/>
          <w:szCs w:val="24"/>
        </w:rPr>
        <w:t xml:space="preserve"> responsáveis por definir</w:t>
      </w:r>
      <w:r w:rsidR="00D304C3" w:rsidRPr="00D01387">
        <w:rPr>
          <w:rFonts w:ascii="Times New Roman" w:hAnsi="Times New Roman" w:cs="Times New Roman"/>
          <w:sz w:val="24"/>
          <w:szCs w:val="24"/>
        </w:rPr>
        <w:t xml:space="preserve"> </w:t>
      </w:r>
      <w:r w:rsidR="00AD0B6F" w:rsidRPr="00D01387">
        <w:rPr>
          <w:rFonts w:ascii="Times New Roman" w:hAnsi="Times New Roman" w:cs="Times New Roman"/>
          <w:sz w:val="24"/>
          <w:szCs w:val="24"/>
        </w:rPr>
        <w:t>macro políticas</w:t>
      </w:r>
      <w:r w:rsidR="00D304C3" w:rsidRPr="00D01387">
        <w:rPr>
          <w:rFonts w:ascii="Times New Roman" w:hAnsi="Times New Roman" w:cs="Times New Roman"/>
          <w:sz w:val="24"/>
          <w:szCs w:val="24"/>
        </w:rPr>
        <w:t xml:space="preserve"> e programas no âmbito do Mercosul, </w:t>
      </w:r>
      <w:r w:rsidR="009103D1" w:rsidRPr="00D01387">
        <w:rPr>
          <w:rFonts w:ascii="Times New Roman" w:hAnsi="Times New Roman" w:cs="Times New Roman"/>
          <w:sz w:val="24"/>
          <w:szCs w:val="24"/>
        </w:rPr>
        <w:t>incluindo</w:t>
      </w:r>
      <w:r w:rsidR="00D304C3" w:rsidRPr="00D01387">
        <w:rPr>
          <w:rFonts w:ascii="Times New Roman" w:hAnsi="Times New Roman" w:cs="Times New Roman"/>
          <w:sz w:val="24"/>
          <w:szCs w:val="24"/>
        </w:rPr>
        <w:t xml:space="preserve"> programas como o Programa Regional da Luta para o Controle do Tabaco</w:t>
      </w:r>
      <w:r w:rsidRPr="00D01387">
        <w:rPr>
          <w:rFonts w:ascii="Times New Roman" w:hAnsi="Times New Roman" w:cs="Times New Roman"/>
          <w:sz w:val="24"/>
          <w:szCs w:val="24"/>
        </w:rPr>
        <w:t xml:space="preserve"> e</w:t>
      </w:r>
      <w:r w:rsidR="00D304C3" w:rsidRPr="00D01387">
        <w:rPr>
          <w:rFonts w:ascii="Times New Roman" w:hAnsi="Times New Roman" w:cs="Times New Roman"/>
          <w:sz w:val="24"/>
          <w:szCs w:val="24"/>
        </w:rPr>
        <w:t xml:space="preserve"> Comissão Intergovernamental de HIV/AIDS, entre outr</w:t>
      </w:r>
      <w:r w:rsidR="00522889" w:rsidRPr="00D01387">
        <w:rPr>
          <w:rFonts w:ascii="Times New Roman" w:hAnsi="Times New Roman" w:cs="Times New Roman"/>
          <w:sz w:val="24"/>
          <w:szCs w:val="24"/>
        </w:rPr>
        <w:t>o</w:t>
      </w:r>
      <w:r w:rsidR="00D304C3" w:rsidRPr="00D01387">
        <w:rPr>
          <w:rFonts w:ascii="Times New Roman" w:hAnsi="Times New Roman" w:cs="Times New Roman"/>
          <w:sz w:val="24"/>
          <w:szCs w:val="24"/>
        </w:rPr>
        <w:t>s (</w:t>
      </w:r>
      <w:r w:rsidRPr="00D01387">
        <w:rPr>
          <w:rFonts w:ascii="Times New Roman" w:hAnsi="Times New Roman" w:cs="Times New Roman"/>
          <w:sz w:val="24"/>
          <w:szCs w:val="24"/>
        </w:rPr>
        <w:t>Brasil</w:t>
      </w:r>
      <w:r w:rsidR="009103D1" w:rsidRPr="00D01387">
        <w:rPr>
          <w:rFonts w:ascii="Times New Roman" w:hAnsi="Times New Roman" w:cs="Times New Roman"/>
          <w:sz w:val="24"/>
          <w:szCs w:val="24"/>
        </w:rPr>
        <w:t xml:space="preserve">, 2003). Além </w:t>
      </w:r>
      <w:r w:rsidR="00D304C3" w:rsidRPr="00D01387">
        <w:rPr>
          <w:rFonts w:ascii="Times New Roman" w:hAnsi="Times New Roman" w:cs="Times New Roman"/>
          <w:sz w:val="24"/>
          <w:szCs w:val="24"/>
        </w:rPr>
        <w:t>da RMSM-</w:t>
      </w:r>
      <w:proofErr w:type="spellStart"/>
      <w:r w:rsidR="00D304C3" w:rsidRPr="00D01387">
        <w:rPr>
          <w:rFonts w:ascii="Times New Roman" w:hAnsi="Times New Roman" w:cs="Times New Roman"/>
          <w:sz w:val="24"/>
          <w:szCs w:val="24"/>
        </w:rPr>
        <w:t>BCh</w:t>
      </w:r>
      <w:proofErr w:type="spellEnd"/>
      <w:r w:rsidR="00D304C3" w:rsidRPr="00D01387">
        <w:rPr>
          <w:rFonts w:ascii="Times New Roman" w:hAnsi="Times New Roman" w:cs="Times New Roman"/>
          <w:sz w:val="24"/>
          <w:szCs w:val="24"/>
        </w:rPr>
        <w:t xml:space="preserve">, foi criado </w:t>
      </w:r>
      <w:r w:rsidR="00D304C3" w:rsidRPr="00D01387">
        <w:rPr>
          <w:rFonts w:ascii="Times New Roman" w:hAnsi="Times New Roman" w:cs="Times New Roman"/>
          <w:sz w:val="24"/>
          <w:szCs w:val="24"/>
        </w:rPr>
        <w:lastRenderedPageBreak/>
        <w:t xml:space="preserve">em 1998 o </w:t>
      </w:r>
      <w:r w:rsidR="009103D1" w:rsidRPr="00D01387">
        <w:rPr>
          <w:rFonts w:ascii="Times New Roman" w:hAnsi="Times New Roman" w:cs="Times New Roman"/>
          <w:sz w:val="24"/>
          <w:szCs w:val="24"/>
        </w:rPr>
        <w:t>s</w:t>
      </w:r>
      <w:r w:rsidR="00D304C3" w:rsidRPr="00D01387">
        <w:rPr>
          <w:rFonts w:ascii="Times New Roman" w:hAnsi="Times New Roman" w:cs="Times New Roman"/>
          <w:sz w:val="24"/>
          <w:szCs w:val="24"/>
        </w:rPr>
        <w:t>ubgrupo de trabalho</w:t>
      </w:r>
      <w:r w:rsidR="009103D1" w:rsidRPr="00D01387">
        <w:rPr>
          <w:rFonts w:ascii="Times New Roman" w:hAnsi="Times New Roman" w:cs="Times New Roman"/>
          <w:sz w:val="24"/>
          <w:szCs w:val="24"/>
        </w:rPr>
        <w:t xml:space="preserve"> SGT nº 11-</w:t>
      </w:r>
      <w:r w:rsidR="00D304C3" w:rsidRPr="00D01387">
        <w:rPr>
          <w:rFonts w:ascii="Times New Roman" w:hAnsi="Times New Roman" w:cs="Times New Roman"/>
          <w:sz w:val="24"/>
          <w:szCs w:val="24"/>
        </w:rPr>
        <w:t xml:space="preserve">Saúde, instaurado especialmente para atuar na área da saúde, com a proposta de contribuir para o processo de integração </w:t>
      </w:r>
      <w:r w:rsidR="000C4A80" w:rsidRPr="00D01387">
        <w:rPr>
          <w:rFonts w:ascii="Times New Roman" w:hAnsi="Times New Roman" w:cs="Times New Roman"/>
          <w:sz w:val="24"/>
          <w:szCs w:val="24"/>
        </w:rPr>
        <w:t>por meio</w:t>
      </w:r>
      <w:r w:rsidR="00D304C3" w:rsidRPr="00D01387">
        <w:rPr>
          <w:rFonts w:ascii="Times New Roman" w:hAnsi="Times New Roman" w:cs="Times New Roman"/>
          <w:sz w:val="24"/>
          <w:szCs w:val="24"/>
        </w:rPr>
        <w:t xml:space="preserve"> da harmonização das normas e procedimentos dos países membros em relação </w:t>
      </w:r>
      <w:r w:rsidR="000C4A80" w:rsidRPr="00D01387">
        <w:rPr>
          <w:rFonts w:ascii="Times New Roman" w:hAnsi="Times New Roman" w:cs="Times New Roman"/>
          <w:sz w:val="24"/>
          <w:szCs w:val="24"/>
        </w:rPr>
        <w:t>à</w:t>
      </w:r>
      <w:r w:rsidR="00D304C3" w:rsidRPr="00D01387">
        <w:rPr>
          <w:rFonts w:ascii="Times New Roman" w:hAnsi="Times New Roman" w:cs="Times New Roman"/>
          <w:sz w:val="24"/>
          <w:szCs w:val="24"/>
        </w:rPr>
        <w:t xml:space="preserve"> área da saúde. </w:t>
      </w:r>
    </w:p>
    <w:p w14:paraId="63D768EF" w14:textId="77777777" w:rsidR="00D304C3" w:rsidRPr="00D01387" w:rsidRDefault="00AD0B6F" w:rsidP="009103D1">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Paulatinamente, as discussões sobre a integração político-econômica e social no início do século XXI culmin</w:t>
      </w:r>
      <w:r w:rsidR="00BA59B7" w:rsidRPr="00D01387">
        <w:rPr>
          <w:rFonts w:ascii="Times New Roman" w:hAnsi="Times New Roman" w:cs="Times New Roman"/>
          <w:sz w:val="24"/>
          <w:szCs w:val="24"/>
        </w:rPr>
        <w:t>aram</w:t>
      </w:r>
      <w:r w:rsidRPr="00D01387">
        <w:rPr>
          <w:rFonts w:ascii="Times New Roman" w:hAnsi="Times New Roman" w:cs="Times New Roman"/>
          <w:sz w:val="24"/>
          <w:szCs w:val="24"/>
        </w:rPr>
        <w:t xml:space="preserve"> na inclusão dos serviços de saúde na faixa de fronteira como uma importante diretriz da política nacional e internacional (</w:t>
      </w:r>
      <w:proofErr w:type="spellStart"/>
      <w:r w:rsidR="009103D1" w:rsidRPr="00D01387">
        <w:rPr>
          <w:rFonts w:ascii="Times New Roman" w:hAnsi="Times New Roman" w:cs="Times New Roman"/>
          <w:sz w:val="24"/>
          <w:szCs w:val="24"/>
        </w:rPr>
        <w:t>Peiter</w:t>
      </w:r>
      <w:proofErr w:type="spellEnd"/>
      <w:r w:rsidRPr="00D01387">
        <w:rPr>
          <w:rFonts w:ascii="Times New Roman" w:hAnsi="Times New Roman" w:cs="Times New Roman"/>
          <w:sz w:val="24"/>
          <w:szCs w:val="24"/>
        </w:rPr>
        <w:t>, 2005).</w:t>
      </w:r>
      <w:r w:rsidR="00D304C3" w:rsidRPr="00D01387">
        <w:rPr>
          <w:rFonts w:ascii="Times New Roman" w:hAnsi="Times New Roman" w:cs="Times New Roman"/>
          <w:sz w:val="24"/>
          <w:szCs w:val="24"/>
        </w:rPr>
        <w:t xml:space="preserve"> </w:t>
      </w:r>
      <w:r w:rsidR="009103D1" w:rsidRPr="00D01387">
        <w:rPr>
          <w:rFonts w:ascii="Times New Roman" w:hAnsi="Times New Roman" w:cs="Times New Roman"/>
          <w:sz w:val="24"/>
          <w:szCs w:val="24"/>
        </w:rPr>
        <w:t>Foi</w:t>
      </w:r>
      <w:r w:rsidR="00D304C3" w:rsidRPr="00D01387">
        <w:rPr>
          <w:rFonts w:ascii="Times New Roman" w:hAnsi="Times New Roman" w:cs="Times New Roman"/>
          <w:sz w:val="24"/>
          <w:szCs w:val="24"/>
        </w:rPr>
        <w:t xml:space="preserve"> nessa realidade que o SIS Fronteiras foi criado, resultado do amadurecimento de uma iniciativa do Brasil para a criação de um mecanismo que possibilitasse medidas que integrassem as políticas e ações de saúde nas fronteiras dos países membros do Mercosul. A primeira iniciativa apresentada pelo Brasil foi o “Consórcio </w:t>
      </w:r>
      <w:r w:rsidR="00332FCF" w:rsidRPr="00D01387">
        <w:rPr>
          <w:rFonts w:ascii="Times New Roman" w:hAnsi="Times New Roman" w:cs="Times New Roman"/>
          <w:sz w:val="24"/>
          <w:szCs w:val="24"/>
        </w:rPr>
        <w:t>Mercosul</w:t>
      </w:r>
      <w:r w:rsidR="00BA59B7" w:rsidRPr="00D01387">
        <w:rPr>
          <w:rFonts w:ascii="Times New Roman" w:hAnsi="Times New Roman" w:cs="Times New Roman"/>
          <w:sz w:val="24"/>
          <w:szCs w:val="24"/>
        </w:rPr>
        <w:t>-</w:t>
      </w:r>
      <w:r w:rsidR="00D304C3" w:rsidRPr="00D01387">
        <w:rPr>
          <w:rFonts w:ascii="Times New Roman" w:hAnsi="Times New Roman" w:cs="Times New Roman"/>
          <w:sz w:val="24"/>
          <w:szCs w:val="24"/>
        </w:rPr>
        <w:t>Saúde”</w:t>
      </w:r>
      <w:r w:rsidR="009103D1"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em reunião do SGT nº 11</w:t>
      </w:r>
      <w:r w:rsidR="009103D1" w:rsidRPr="00D01387">
        <w:rPr>
          <w:rFonts w:ascii="Times New Roman" w:hAnsi="Times New Roman" w:cs="Times New Roman"/>
          <w:sz w:val="24"/>
          <w:szCs w:val="24"/>
        </w:rPr>
        <w:t>-</w:t>
      </w:r>
      <w:r w:rsidR="00D304C3" w:rsidRPr="00D01387">
        <w:rPr>
          <w:rFonts w:ascii="Times New Roman" w:hAnsi="Times New Roman" w:cs="Times New Roman"/>
          <w:sz w:val="24"/>
          <w:szCs w:val="24"/>
        </w:rPr>
        <w:t>Saúde realizada em 2003, conforme trecho da ata:</w:t>
      </w:r>
    </w:p>
    <w:p w14:paraId="59E17B94" w14:textId="77777777" w:rsidR="00D304C3" w:rsidRPr="00D01387" w:rsidRDefault="00D304C3" w:rsidP="000022EB">
      <w:pPr>
        <w:spacing w:after="0" w:line="480" w:lineRule="auto"/>
        <w:ind w:firstLine="709"/>
        <w:jc w:val="both"/>
        <w:rPr>
          <w:rFonts w:ascii="Times New Roman" w:hAnsi="Times New Roman" w:cs="Times New Roman"/>
          <w:sz w:val="24"/>
          <w:szCs w:val="24"/>
        </w:rPr>
      </w:pPr>
    </w:p>
    <w:p w14:paraId="3A4EC60A" w14:textId="77777777" w:rsidR="00D304C3" w:rsidRPr="00D01387" w:rsidRDefault="00D304C3" w:rsidP="00D76E66">
      <w:pPr>
        <w:spacing w:after="0" w:line="480" w:lineRule="auto"/>
        <w:ind w:left="851"/>
        <w:jc w:val="both"/>
        <w:rPr>
          <w:rFonts w:ascii="Times New Roman" w:hAnsi="Times New Roman" w:cs="Times New Roman"/>
          <w:sz w:val="24"/>
          <w:szCs w:val="24"/>
          <w:lang w:val="es-ES"/>
        </w:rPr>
      </w:pPr>
      <w:r w:rsidRPr="00D01387">
        <w:rPr>
          <w:rFonts w:ascii="Times New Roman" w:hAnsi="Times New Roman" w:cs="Times New Roman"/>
          <w:sz w:val="24"/>
          <w:szCs w:val="24"/>
          <w:lang w:val="es-ES"/>
        </w:rPr>
        <w:t xml:space="preserve">MERCOSUR / SGT Nº 11 / ACTA Nº 2/03 XXI REUNIÓN ORDINARIA DEL SUBGRUPO DE TRABAJO Nº 11 “SALUD” 7.3 Propuesta de Creación de un Consorcio MERCOSUR – Salud La Delegación de </w:t>
      </w:r>
      <w:r w:rsidRPr="00D01387">
        <w:rPr>
          <w:rFonts w:ascii="Times New Roman" w:hAnsi="Times New Roman" w:cs="Times New Roman"/>
          <w:b/>
          <w:sz w:val="24"/>
          <w:szCs w:val="24"/>
          <w:lang w:val="es-ES"/>
        </w:rPr>
        <w:t>Brasil presentó la propuesta de Creación de un Consorcio MERCOSUR</w:t>
      </w:r>
      <w:r w:rsidR="00D76E66" w:rsidRPr="00D01387">
        <w:rPr>
          <w:rFonts w:ascii="Times New Roman" w:hAnsi="Times New Roman" w:cs="Times New Roman"/>
          <w:b/>
          <w:sz w:val="24"/>
          <w:szCs w:val="24"/>
          <w:lang w:val="es-ES"/>
        </w:rPr>
        <w:t>-</w:t>
      </w:r>
      <w:r w:rsidRPr="00D01387">
        <w:rPr>
          <w:rFonts w:ascii="Times New Roman" w:hAnsi="Times New Roman" w:cs="Times New Roman"/>
          <w:b/>
          <w:sz w:val="24"/>
          <w:szCs w:val="24"/>
          <w:lang w:val="es-ES"/>
        </w:rPr>
        <w:t>Salud para organizar la atención a la Salud en las fronteras, involucrando todos los actores</w:t>
      </w:r>
      <w:r w:rsidRPr="00D01387">
        <w:rPr>
          <w:rFonts w:ascii="Times New Roman" w:hAnsi="Times New Roman" w:cs="Times New Roman"/>
          <w:sz w:val="24"/>
          <w:szCs w:val="24"/>
          <w:lang w:val="es-ES"/>
        </w:rPr>
        <w:t xml:space="preserve"> (Gobiernos Federal, Provincial/ Departamental /Estadual y Municipal). Las Delegaciones concuerdan con la importancia de avanzar en la consolidación de instrumentos de gestión capaces de responder a las necesidades de Salud de las poblaciones fronterizas y se comprometen a analizar la viabilidad y factibilidad de la Propuesta. [...] Las Delegaciones hicieron referencia a la necesidad de trabajar en forma conjunta con el GAHIF, los temas que afectan la salud de la población de las áreas fronterizas y todos los aspectos relacionados. Asimismo, destacaron la necesidad de dar seguimiento y analizar todos </w:t>
      </w:r>
      <w:r w:rsidRPr="00D01387">
        <w:rPr>
          <w:rFonts w:ascii="Times New Roman" w:hAnsi="Times New Roman" w:cs="Times New Roman"/>
          <w:sz w:val="24"/>
          <w:szCs w:val="24"/>
          <w:lang w:val="es-ES"/>
        </w:rPr>
        <w:lastRenderedPageBreak/>
        <w:t>aquellos Foros MERCOSUR que traten temas relacionados con la salud (</w:t>
      </w:r>
      <w:proofErr w:type="spellStart"/>
      <w:r w:rsidR="00D76E66" w:rsidRPr="00D01387">
        <w:rPr>
          <w:rFonts w:ascii="Times New Roman" w:hAnsi="Times New Roman" w:cs="Times New Roman"/>
          <w:sz w:val="24"/>
          <w:szCs w:val="24"/>
          <w:lang w:val="es-ES"/>
        </w:rPr>
        <w:t>Mercosul</w:t>
      </w:r>
      <w:proofErr w:type="spellEnd"/>
      <w:r w:rsidRPr="00D01387">
        <w:rPr>
          <w:rFonts w:ascii="Times New Roman" w:hAnsi="Times New Roman" w:cs="Times New Roman"/>
          <w:sz w:val="24"/>
          <w:szCs w:val="24"/>
          <w:lang w:val="es-ES"/>
        </w:rPr>
        <w:t>, 2003).</w:t>
      </w:r>
    </w:p>
    <w:p w14:paraId="7B104F56" w14:textId="77777777" w:rsidR="00D304C3" w:rsidRPr="00D01387" w:rsidRDefault="00D304C3" w:rsidP="000022EB">
      <w:pPr>
        <w:spacing w:after="0" w:line="480" w:lineRule="auto"/>
        <w:ind w:left="2268"/>
        <w:jc w:val="both"/>
        <w:rPr>
          <w:rFonts w:ascii="Times New Roman" w:hAnsi="Times New Roman" w:cs="Times New Roman"/>
          <w:sz w:val="24"/>
          <w:szCs w:val="24"/>
        </w:rPr>
      </w:pPr>
    </w:p>
    <w:p w14:paraId="3BC0910D" w14:textId="77777777" w:rsidR="00D304C3" w:rsidRPr="00D01387" w:rsidRDefault="00D304C3" w:rsidP="00D76E66">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Somente em 2005, na reunião do SGT nº 11</w:t>
      </w:r>
      <w:r w:rsidR="00D76E66" w:rsidRPr="00D01387">
        <w:rPr>
          <w:rFonts w:ascii="Times New Roman" w:hAnsi="Times New Roman" w:cs="Times New Roman"/>
          <w:sz w:val="24"/>
          <w:szCs w:val="24"/>
        </w:rPr>
        <w:t>-</w:t>
      </w:r>
      <w:r w:rsidRPr="00D01387">
        <w:rPr>
          <w:rFonts w:ascii="Times New Roman" w:hAnsi="Times New Roman" w:cs="Times New Roman"/>
          <w:sz w:val="24"/>
          <w:szCs w:val="24"/>
        </w:rPr>
        <w:t>Saúde realizada entre os dias 30 de maio a 3 de junho de 2005 em Assunção, Paraguai, o projeto de Sistema Integrado de Saúde nas Fronteiras do Mercosul (SIS</w:t>
      </w:r>
      <w:r w:rsidR="00D76E66" w:rsidRPr="00D01387">
        <w:rPr>
          <w:rFonts w:ascii="Times New Roman" w:hAnsi="Times New Roman" w:cs="Times New Roman"/>
          <w:sz w:val="24"/>
          <w:szCs w:val="24"/>
        </w:rPr>
        <w:t xml:space="preserve"> </w:t>
      </w:r>
      <w:r w:rsidRPr="00D01387">
        <w:rPr>
          <w:rFonts w:ascii="Times New Roman" w:hAnsi="Times New Roman" w:cs="Times New Roman"/>
          <w:sz w:val="24"/>
          <w:szCs w:val="24"/>
        </w:rPr>
        <w:t xml:space="preserve">Mercosul) foi </w:t>
      </w:r>
      <w:r w:rsidR="00756602" w:rsidRPr="00D01387">
        <w:rPr>
          <w:rFonts w:ascii="Times New Roman" w:hAnsi="Times New Roman" w:cs="Times New Roman"/>
          <w:sz w:val="24"/>
          <w:szCs w:val="24"/>
        </w:rPr>
        <w:t>apresentado</w:t>
      </w:r>
      <w:r w:rsidRPr="00D01387">
        <w:rPr>
          <w:rFonts w:ascii="Times New Roman" w:hAnsi="Times New Roman" w:cs="Times New Roman"/>
          <w:sz w:val="24"/>
          <w:szCs w:val="24"/>
        </w:rPr>
        <w:t xml:space="preserve"> pelo Brasil para que as Coordenações Nacionais das demais delegações refletissem sobre as formas de integração para os serviços de saúde nos municípios fronteiriços do bloco.  Apesar do interesse brasileiro, o projeto não teve grande repercussão e acabou não sendo objeto de maiores discussões nos encontros seguintes do </w:t>
      </w:r>
      <w:r w:rsidR="00B57CC1" w:rsidRPr="00D01387">
        <w:rPr>
          <w:rFonts w:ascii="Times New Roman" w:hAnsi="Times New Roman" w:cs="Times New Roman"/>
          <w:sz w:val="24"/>
          <w:szCs w:val="24"/>
        </w:rPr>
        <w:t>grupo</w:t>
      </w:r>
      <w:r w:rsidRPr="00D01387">
        <w:rPr>
          <w:rFonts w:ascii="Times New Roman" w:hAnsi="Times New Roman" w:cs="Times New Roman"/>
          <w:sz w:val="24"/>
          <w:szCs w:val="24"/>
        </w:rPr>
        <w:t xml:space="preserve"> (</w:t>
      </w:r>
      <w:r w:rsidR="00D76E66" w:rsidRPr="00D01387">
        <w:rPr>
          <w:rFonts w:ascii="Times New Roman" w:hAnsi="Times New Roman" w:cs="Times New Roman"/>
          <w:sz w:val="24"/>
          <w:szCs w:val="24"/>
        </w:rPr>
        <w:t>Ferreira</w:t>
      </w:r>
      <w:r w:rsidRPr="00D01387">
        <w:rPr>
          <w:rFonts w:ascii="Times New Roman" w:hAnsi="Times New Roman" w:cs="Times New Roman"/>
          <w:sz w:val="24"/>
          <w:szCs w:val="24"/>
        </w:rPr>
        <w:t>, 2015).</w:t>
      </w:r>
    </w:p>
    <w:p w14:paraId="65896E78" w14:textId="77777777" w:rsidR="00D304C3" w:rsidRPr="00D01387" w:rsidRDefault="00D304C3" w:rsidP="00D76E66">
      <w:pPr>
        <w:spacing w:after="0" w:line="480" w:lineRule="auto"/>
        <w:ind w:firstLine="851"/>
        <w:jc w:val="both"/>
        <w:rPr>
          <w:rFonts w:ascii="Times New Roman" w:hAnsi="Times New Roman" w:cs="Times New Roman"/>
          <w:sz w:val="24"/>
          <w:szCs w:val="24"/>
          <w:lang w:eastAsia="ar-SA"/>
        </w:rPr>
      </w:pPr>
      <w:r w:rsidRPr="00D01387">
        <w:rPr>
          <w:rFonts w:ascii="Times New Roman" w:hAnsi="Times New Roman" w:cs="Times New Roman"/>
          <w:sz w:val="24"/>
          <w:szCs w:val="24"/>
          <w:lang w:eastAsia="ar-SA"/>
        </w:rPr>
        <w:t>A condição de grande receptor de usuários estrangeiros não residentes do sistema de saúde brasileiro, especialmente nas regiões de fronteira com o Paraguai e a Bolívia</w:t>
      </w:r>
      <w:r w:rsidR="00386E51" w:rsidRPr="00D01387">
        <w:rPr>
          <w:rFonts w:ascii="Times New Roman" w:hAnsi="Times New Roman" w:cs="Times New Roman"/>
          <w:sz w:val="24"/>
          <w:szCs w:val="24"/>
          <w:lang w:eastAsia="ar-SA"/>
        </w:rPr>
        <w:t>,</w:t>
      </w:r>
      <w:r w:rsidRPr="00D01387">
        <w:rPr>
          <w:rFonts w:ascii="Times New Roman" w:hAnsi="Times New Roman" w:cs="Times New Roman"/>
          <w:sz w:val="24"/>
          <w:szCs w:val="24"/>
          <w:lang w:eastAsia="ar-SA"/>
        </w:rPr>
        <w:t xml:space="preserve"> onde há grande assimetria nas condições de acesso a saúde, universalidade e integralidade do acesso (</w:t>
      </w:r>
      <w:proofErr w:type="spellStart"/>
      <w:r w:rsidR="00386E51" w:rsidRPr="00D01387">
        <w:rPr>
          <w:rFonts w:ascii="Times New Roman" w:hAnsi="Times New Roman" w:cs="Times New Roman"/>
          <w:sz w:val="24"/>
          <w:szCs w:val="24"/>
          <w:lang w:eastAsia="ar-SA"/>
        </w:rPr>
        <w:t>Sacardo</w:t>
      </w:r>
      <w:proofErr w:type="spellEnd"/>
      <w:r w:rsidRPr="00D01387">
        <w:rPr>
          <w:rFonts w:ascii="Times New Roman" w:hAnsi="Times New Roman" w:cs="Times New Roman"/>
          <w:sz w:val="24"/>
          <w:szCs w:val="24"/>
          <w:lang w:eastAsia="ar-SA"/>
        </w:rPr>
        <w:t xml:space="preserve">, 2009), colocou o </w:t>
      </w:r>
      <w:r w:rsidR="00386E51" w:rsidRPr="00D01387">
        <w:rPr>
          <w:rFonts w:ascii="Times New Roman" w:hAnsi="Times New Roman" w:cs="Times New Roman"/>
          <w:sz w:val="24"/>
          <w:szCs w:val="24"/>
          <w:lang w:eastAsia="ar-SA"/>
        </w:rPr>
        <w:t>P</w:t>
      </w:r>
      <w:r w:rsidRPr="00D01387">
        <w:rPr>
          <w:rFonts w:ascii="Times New Roman" w:hAnsi="Times New Roman" w:cs="Times New Roman"/>
          <w:sz w:val="24"/>
          <w:szCs w:val="24"/>
          <w:lang w:eastAsia="ar-SA"/>
        </w:rPr>
        <w:t xml:space="preserve">aís no papel </w:t>
      </w:r>
      <w:r w:rsidR="00386E51" w:rsidRPr="00D01387">
        <w:rPr>
          <w:rFonts w:ascii="Times New Roman" w:hAnsi="Times New Roman" w:cs="Times New Roman"/>
          <w:sz w:val="24"/>
          <w:szCs w:val="24"/>
        </w:rPr>
        <w:t xml:space="preserve">precursor </w:t>
      </w:r>
      <w:r w:rsidRPr="00D01387">
        <w:rPr>
          <w:rFonts w:ascii="Times New Roman" w:hAnsi="Times New Roman" w:cs="Times New Roman"/>
          <w:sz w:val="24"/>
          <w:szCs w:val="24"/>
        </w:rPr>
        <w:t xml:space="preserve">de medidas que pudessem garantir a harmonização legal quanto </w:t>
      </w:r>
      <w:r w:rsidR="00B57CC1" w:rsidRPr="00D01387">
        <w:rPr>
          <w:rFonts w:ascii="Times New Roman" w:hAnsi="Times New Roman" w:cs="Times New Roman"/>
          <w:sz w:val="24"/>
          <w:szCs w:val="24"/>
        </w:rPr>
        <w:t>a</w:t>
      </w:r>
      <w:r w:rsidRPr="00D01387">
        <w:rPr>
          <w:rFonts w:ascii="Times New Roman" w:hAnsi="Times New Roman" w:cs="Times New Roman"/>
          <w:sz w:val="24"/>
          <w:szCs w:val="24"/>
        </w:rPr>
        <w:t xml:space="preserve">o acesso à saúde no Mercosul. </w:t>
      </w:r>
    </w:p>
    <w:p w14:paraId="645FEE1F" w14:textId="77777777" w:rsidR="00D304C3" w:rsidRPr="00D01387" w:rsidRDefault="00756602" w:rsidP="00386E51">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Segundo Ferreira (2015), </w:t>
      </w:r>
      <w:r w:rsidR="00386E51" w:rsidRPr="00D01387">
        <w:rPr>
          <w:rFonts w:ascii="Times New Roman" w:hAnsi="Times New Roman" w:cs="Times New Roman"/>
          <w:sz w:val="24"/>
          <w:szCs w:val="24"/>
        </w:rPr>
        <w:t>a</w:t>
      </w:r>
      <w:r w:rsidRPr="00D01387">
        <w:rPr>
          <w:rFonts w:ascii="Times New Roman" w:hAnsi="Times New Roman" w:cs="Times New Roman"/>
          <w:sz w:val="24"/>
          <w:szCs w:val="24"/>
        </w:rPr>
        <w:t xml:space="preserve"> burocratização, os empecilhos legais, a dificuldade na harmonização legislativa acerca do tema e as divergências políticas dos países envolvidos acabaram</w:t>
      </w:r>
      <w:r w:rsidR="00D304C3" w:rsidRPr="00D01387">
        <w:rPr>
          <w:rFonts w:ascii="Times New Roman" w:hAnsi="Times New Roman" w:cs="Times New Roman"/>
          <w:sz w:val="24"/>
          <w:szCs w:val="24"/>
        </w:rPr>
        <w:t xml:space="preserve"> por dificultar o encaminhamento e</w:t>
      </w:r>
      <w:r w:rsidRPr="00D01387">
        <w:rPr>
          <w:rFonts w:ascii="Times New Roman" w:hAnsi="Times New Roman" w:cs="Times New Roman"/>
          <w:sz w:val="24"/>
          <w:szCs w:val="24"/>
        </w:rPr>
        <w:t xml:space="preserve"> a</w:t>
      </w:r>
      <w:r w:rsidR="00D304C3" w:rsidRPr="00D01387">
        <w:rPr>
          <w:rFonts w:ascii="Times New Roman" w:hAnsi="Times New Roman" w:cs="Times New Roman"/>
          <w:sz w:val="24"/>
          <w:szCs w:val="24"/>
        </w:rPr>
        <w:t xml:space="preserve"> implantação do projeto do SIS</w:t>
      </w:r>
      <w:r w:rsidR="00386E51" w:rsidRPr="00D01387">
        <w:rPr>
          <w:rFonts w:ascii="Times New Roman" w:hAnsi="Times New Roman" w:cs="Times New Roman"/>
          <w:sz w:val="24"/>
          <w:szCs w:val="24"/>
        </w:rPr>
        <w:t xml:space="preserve"> </w:t>
      </w:r>
      <w:r w:rsidR="00D304C3" w:rsidRPr="00D01387">
        <w:rPr>
          <w:rFonts w:ascii="Times New Roman" w:hAnsi="Times New Roman" w:cs="Times New Roman"/>
          <w:sz w:val="24"/>
          <w:szCs w:val="24"/>
        </w:rPr>
        <w:t xml:space="preserve">Mercosul, </w:t>
      </w:r>
      <w:r w:rsidRPr="00D01387">
        <w:rPr>
          <w:rFonts w:ascii="Times New Roman" w:hAnsi="Times New Roman" w:cs="Times New Roman"/>
          <w:sz w:val="24"/>
          <w:szCs w:val="24"/>
        </w:rPr>
        <w:t>o que levou ao seu redesenho como</w:t>
      </w:r>
      <w:r w:rsidR="00D304C3" w:rsidRPr="00D01387">
        <w:rPr>
          <w:rFonts w:ascii="Times New Roman" w:hAnsi="Times New Roman" w:cs="Times New Roman"/>
          <w:sz w:val="24"/>
          <w:szCs w:val="24"/>
        </w:rPr>
        <w:t xml:space="preserve"> política unilateral</w:t>
      </w:r>
      <w:r w:rsidRPr="00D01387">
        <w:rPr>
          <w:rFonts w:ascii="Times New Roman" w:hAnsi="Times New Roman" w:cs="Times New Roman"/>
          <w:sz w:val="24"/>
          <w:szCs w:val="24"/>
        </w:rPr>
        <w:t xml:space="preserve"> brasileira </w:t>
      </w:r>
      <w:r w:rsidR="00D304C3" w:rsidRPr="00D01387">
        <w:rPr>
          <w:rFonts w:ascii="Times New Roman" w:hAnsi="Times New Roman" w:cs="Times New Roman"/>
          <w:sz w:val="24"/>
          <w:szCs w:val="24"/>
        </w:rPr>
        <w:t>(</w:t>
      </w:r>
      <w:r w:rsidR="00386E51" w:rsidRPr="00D01387">
        <w:rPr>
          <w:rFonts w:ascii="Times New Roman" w:hAnsi="Times New Roman" w:cs="Times New Roman"/>
          <w:sz w:val="24"/>
          <w:szCs w:val="24"/>
        </w:rPr>
        <w:t>Ferreira</w:t>
      </w:r>
      <w:r w:rsidR="00D304C3" w:rsidRPr="00D01387">
        <w:rPr>
          <w:rFonts w:ascii="Times New Roman" w:hAnsi="Times New Roman" w:cs="Times New Roman"/>
          <w:sz w:val="24"/>
          <w:szCs w:val="24"/>
        </w:rPr>
        <w:t xml:space="preserve">, 2015). </w:t>
      </w:r>
    </w:p>
    <w:p w14:paraId="4F3F171E" w14:textId="77777777" w:rsidR="00C0018A" w:rsidRPr="00D01387" w:rsidRDefault="00C0018A" w:rsidP="00386E51">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Essa ação está em consonância com a mudança na realidade política brasileira, com os ventos da “</w:t>
      </w:r>
      <w:r w:rsidR="009773AA" w:rsidRPr="00D01387">
        <w:rPr>
          <w:rFonts w:ascii="Times New Roman" w:hAnsi="Times New Roman" w:cs="Times New Roman"/>
          <w:sz w:val="24"/>
          <w:szCs w:val="24"/>
        </w:rPr>
        <w:t>o</w:t>
      </w:r>
      <w:r w:rsidRPr="00D01387">
        <w:rPr>
          <w:rFonts w:ascii="Times New Roman" w:hAnsi="Times New Roman" w:cs="Times New Roman"/>
          <w:sz w:val="24"/>
          <w:szCs w:val="24"/>
        </w:rPr>
        <w:t xml:space="preserve">nda rosa”. A nova elite política percebeu a importância do país ser um </w:t>
      </w:r>
      <w:proofErr w:type="spellStart"/>
      <w:r w:rsidRPr="00D01387">
        <w:rPr>
          <w:rFonts w:ascii="Times New Roman" w:hAnsi="Times New Roman" w:cs="Times New Roman"/>
          <w:i/>
          <w:sz w:val="24"/>
          <w:szCs w:val="24"/>
        </w:rPr>
        <w:t>paymaster</w:t>
      </w:r>
      <w:proofErr w:type="spellEnd"/>
      <w:r w:rsidRPr="00D01387">
        <w:rPr>
          <w:rFonts w:ascii="Times New Roman" w:hAnsi="Times New Roman" w:cs="Times New Roman"/>
          <w:sz w:val="24"/>
          <w:szCs w:val="24"/>
        </w:rPr>
        <w:t xml:space="preserve"> do desenvolvimento de integração regi</w:t>
      </w:r>
      <w:r w:rsidR="009773AA" w:rsidRPr="00D01387">
        <w:rPr>
          <w:rFonts w:ascii="Times New Roman" w:hAnsi="Times New Roman" w:cs="Times New Roman"/>
          <w:sz w:val="24"/>
          <w:szCs w:val="24"/>
        </w:rPr>
        <w:t xml:space="preserve">onal, em especial no Mercosul, </w:t>
      </w:r>
      <w:r w:rsidR="006129FB" w:rsidRPr="00D01387">
        <w:rPr>
          <w:rFonts w:ascii="Times New Roman" w:hAnsi="Times New Roman" w:cs="Times New Roman"/>
          <w:sz w:val="24"/>
          <w:szCs w:val="24"/>
        </w:rPr>
        <w:t>na</w:t>
      </w:r>
      <w:r w:rsidRPr="00D01387">
        <w:rPr>
          <w:rFonts w:ascii="Times New Roman" w:hAnsi="Times New Roman" w:cs="Times New Roman"/>
          <w:sz w:val="24"/>
          <w:szCs w:val="24"/>
        </w:rPr>
        <w:t xml:space="preserve"> valoriz</w:t>
      </w:r>
      <w:r w:rsidR="009773AA" w:rsidRPr="00D01387">
        <w:rPr>
          <w:rFonts w:ascii="Times New Roman" w:hAnsi="Times New Roman" w:cs="Times New Roman"/>
          <w:sz w:val="24"/>
          <w:szCs w:val="24"/>
        </w:rPr>
        <w:t xml:space="preserve">ação das áreas de fronteiras e </w:t>
      </w:r>
      <w:r w:rsidR="006129FB" w:rsidRPr="00D01387">
        <w:rPr>
          <w:rFonts w:ascii="Times New Roman" w:hAnsi="Times New Roman" w:cs="Times New Roman"/>
          <w:sz w:val="24"/>
          <w:szCs w:val="24"/>
        </w:rPr>
        <w:t>no</w:t>
      </w:r>
      <w:r w:rsidRPr="00D01387">
        <w:rPr>
          <w:rFonts w:ascii="Times New Roman" w:hAnsi="Times New Roman" w:cs="Times New Roman"/>
          <w:sz w:val="24"/>
          <w:szCs w:val="24"/>
        </w:rPr>
        <w:t xml:space="preserve"> aumento da cooperação internacional nas áreas sociais, como educação e saúde (</w:t>
      </w:r>
      <w:proofErr w:type="spellStart"/>
      <w:r w:rsidR="009773AA" w:rsidRPr="00D01387">
        <w:rPr>
          <w:rFonts w:ascii="Times New Roman" w:hAnsi="Times New Roman" w:cs="Times New Roman"/>
          <w:sz w:val="24"/>
          <w:szCs w:val="24"/>
        </w:rPr>
        <w:t>Vigevani</w:t>
      </w:r>
      <w:proofErr w:type="spellEnd"/>
      <w:r w:rsidR="009773AA" w:rsidRPr="00D01387">
        <w:rPr>
          <w:rFonts w:ascii="Times New Roman" w:hAnsi="Times New Roman" w:cs="Times New Roman"/>
          <w:sz w:val="24"/>
          <w:szCs w:val="24"/>
        </w:rPr>
        <w:t xml:space="preserve"> </w:t>
      </w:r>
      <w:r w:rsidRPr="00D01387">
        <w:rPr>
          <w:rFonts w:ascii="Times New Roman" w:hAnsi="Times New Roman" w:cs="Times New Roman"/>
          <w:sz w:val="24"/>
          <w:szCs w:val="24"/>
        </w:rPr>
        <w:t>et alia, 2008)</w:t>
      </w:r>
      <w:r w:rsidR="00CA2701" w:rsidRPr="00D01387">
        <w:rPr>
          <w:rFonts w:ascii="Times New Roman" w:hAnsi="Times New Roman" w:cs="Times New Roman"/>
          <w:sz w:val="24"/>
          <w:szCs w:val="24"/>
        </w:rPr>
        <w:t xml:space="preserve">, </w:t>
      </w:r>
      <w:r w:rsidR="009773AA" w:rsidRPr="00D01387">
        <w:rPr>
          <w:rFonts w:ascii="Times New Roman" w:hAnsi="Times New Roman" w:cs="Times New Roman"/>
          <w:sz w:val="24"/>
          <w:szCs w:val="24"/>
        </w:rPr>
        <w:t xml:space="preserve">e </w:t>
      </w:r>
      <w:r w:rsidR="006129FB" w:rsidRPr="00D01387">
        <w:rPr>
          <w:rFonts w:ascii="Times New Roman" w:hAnsi="Times New Roman" w:cs="Times New Roman"/>
          <w:sz w:val="24"/>
          <w:szCs w:val="24"/>
        </w:rPr>
        <w:t>na</w:t>
      </w:r>
      <w:r w:rsidR="00CA2701" w:rsidRPr="00D01387">
        <w:rPr>
          <w:rFonts w:ascii="Times New Roman" w:hAnsi="Times New Roman" w:cs="Times New Roman"/>
          <w:sz w:val="24"/>
          <w:szCs w:val="24"/>
        </w:rPr>
        <w:t xml:space="preserve"> construção de um projeto de “autonomia pela diversificação das parcerias” (</w:t>
      </w:r>
      <w:proofErr w:type="spellStart"/>
      <w:r w:rsidR="009773AA" w:rsidRPr="00D01387">
        <w:rPr>
          <w:rFonts w:ascii="Times New Roman" w:hAnsi="Times New Roman" w:cs="Times New Roman"/>
          <w:sz w:val="24"/>
          <w:szCs w:val="24"/>
        </w:rPr>
        <w:t>Vigevani</w:t>
      </w:r>
      <w:proofErr w:type="spellEnd"/>
      <w:r w:rsidR="00CA2701" w:rsidRPr="00D01387">
        <w:rPr>
          <w:rFonts w:ascii="Times New Roman" w:hAnsi="Times New Roman" w:cs="Times New Roman"/>
          <w:sz w:val="24"/>
          <w:szCs w:val="24"/>
        </w:rPr>
        <w:t xml:space="preserve">; </w:t>
      </w:r>
      <w:proofErr w:type="spellStart"/>
      <w:r w:rsidR="009773AA" w:rsidRPr="00D01387">
        <w:rPr>
          <w:rFonts w:ascii="Times New Roman" w:hAnsi="Times New Roman" w:cs="Times New Roman"/>
          <w:sz w:val="24"/>
          <w:szCs w:val="24"/>
        </w:rPr>
        <w:t>Cepaluni</w:t>
      </w:r>
      <w:proofErr w:type="spellEnd"/>
      <w:r w:rsidR="00CA2701" w:rsidRPr="00D01387">
        <w:rPr>
          <w:rFonts w:ascii="Times New Roman" w:hAnsi="Times New Roman" w:cs="Times New Roman"/>
          <w:sz w:val="24"/>
          <w:szCs w:val="24"/>
        </w:rPr>
        <w:t>, 2007)</w:t>
      </w:r>
      <w:r w:rsidRPr="00D01387">
        <w:rPr>
          <w:rFonts w:ascii="Times New Roman" w:hAnsi="Times New Roman" w:cs="Times New Roman"/>
          <w:sz w:val="24"/>
          <w:szCs w:val="24"/>
        </w:rPr>
        <w:t>.</w:t>
      </w:r>
    </w:p>
    <w:p w14:paraId="4266BD67" w14:textId="77777777" w:rsidR="00D304C3" w:rsidRPr="00D01387" w:rsidRDefault="00D304C3" w:rsidP="006129FB">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lastRenderedPageBreak/>
        <w:t>O Sistema Integrado de Saúde das Fronteiras é um projeto de responsabilidade da Secret</w:t>
      </w:r>
      <w:r w:rsidR="00B57CC1" w:rsidRPr="00D01387">
        <w:rPr>
          <w:rFonts w:ascii="Times New Roman" w:hAnsi="Times New Roman" w:cs="Times New Roman"/>
          <w:sz w:val="24"/>
          <w:szCs w:val="24"/>
        </w:rPr>
        <w:t>a</w:t>
      </w:r>
      <w:r w:rsidRPr="00D01387">
        <w:rPr>
          <w:rFonts w:ascii="Times New Roman" w:hAnsi="Times New Roman" w:cs="Times New Roman"/>
          <w:sz w:val="24"/>
          <w:szCs w:val="24"/>
        </w:rPr>
        <w:t xml:space="preserve">ria Executiva do Ministério da Saúde (MS) e foi instituído em 2005 por meio de três </w:t>
      </w:r>
      <w:r w:rsidR="006129FB" w:rsidRPr="00D01387">
        <w:rPr>
          <w:rFonts w:ascii="Times New Roman" w:hAnsi="Times New Roman" w:cs="Times New Roman"/>
          <w:sz w:val="24"/>
          <w:szCs w:val="24"/>
        </w:rPr>
        <w:t>p</w:t>
      </w:r>
      <w:r w:rsidRPr="00D01387">
        <w:rPr>
          <w:rFonts w:ascii="Times New Roman" w:hAnsi="Times New Roman" w:cs="Times New Roman"/>
          <w:sz w:val="24"/>
          <w:szCs w:val="24"/>
        </w:rPr>
        <w:t>ortarias do Ministério da Saúde, datadas de 06 de julho de 2005</w:t>
      </w:r>
      <w:r w:rsidR="00CA2701" w:rsidRPr="00D01387">
        <w:rPr>
          <w:rStyle w:val="Refdenotaalpie"/>
          <w:rFonts w:ascii="Times New Roman" w:hAnsi="Times New Roman" w:cs="Times New Roman"/>
          <w:sz w:val="24"/>
          <w:szCs w:val="24"/>
        </w:rPr>
        <w:footnoteReference w:id="2"/>
      </w:r>
      <w:r w:rsidRPr="00D01387">
        <w:rPr>
          <w:rFonts w:ascii="Times New Roman" w:hAnsi="Times New Roman" w:cs="Times New Roman"/>
          <w:sz w:val="24"/>
          <w:szCs w:val="24"/>
        </w:rPr>
        <w:t xml:space="preserve">. O projeto surgiu com os objetivos de promover a integração de ações e serviços de saúde na região de fronteiras e contribuir para a organização e fortalecimento dos sistemas locais de saúde. Nasceu como uma experiência para tentar identificar as deficiências e potencialidades estruturais do Sistema Único de Saúde, especialmente nos municípios fronteiriços, que </w:t>
      </w:r>
      <w:r w:rsidR="00B307B6" w:rsidRPr="00D01387">
        <w:rPr>
          <w:rFonts w:ascii="Times New Roman" w:hAnsi="Times New Roman" w:cs="Times New Roman"/>
          <w:sz w:val="24"/>
          <w:szCs w:val="24"/>
        </w:rPr>
        <w:t>pudessem</w:t>
      </w:r>
      <w:r w:rsidRPr="00D01387">
        <w:rPr>
          <w:rFonts w:ascii="Times New Roman" w:hAnsi="Times New Roman" w:cs="Times New Roman"/>
          <w:sz w:val="24"/>
          <w:szCs w:val="24"/>
        </w:rPr>
        <w:t xml:space="preserve"> dificultar e/ou impedir a garantia de um atendimento em saúde de qualidade (</w:t>
      </w:r>
      <w:r w:rsidR="006129FB" w:rsidRPr="00D01387">
        <w:rPr>
          <w:rFonts w:ascii="Times New Roman" w:hAnsi="Times New Roman" w:cs="Times New Roman"/>
          <w:sz w:val="24"/>
          <w:szCs w:val="24"/>
        </w:rPr>
        <w:t>Carvalho</w:t>
      </w:r>
      <w:r w:rsidRPr="00D01387">
        <w:rPr>
          <w:rFonts w:ascii="Times New Roman" w:hAnsi="Times New Roman" w:cs="Times New Roman"/>
          <w:sz w:val="24"/>
          <w:szCs w:val="24"/>
        </w:rPr>
        <w:t>, 2014).</w:t>
      </w:r>
    </w:p>
    <w:p w14:paraId="7A7CFAA5" w14:textId="77777777" w:rsidR="00D304C3" w:rsidRPr="00D01387" w:rsidRDefault="00D304C3" w:rsidP="007D2CDD">
      <w:pPr>
        <w:spacing w:after="0" w:line="480" w:lineRule="auto"/>
        <w:ind w:firstLine="851"/>
        <w:jc w:val="both"/>
        <w:rPr>
          <w:rFonts w:ascii="Times New Roman" w:hAnsi="Times New Roman" w:cs="Times New Roman"/>
          <w:strike/>
          <w:sz w:val="24"/>
          <w:szCs w:val="24"/>
        </w:rPr>
      </w:pPr>
      <w:r w:rsidRPr="00D01387">
        <w:rPr>
          <w:rFonts w:ascii="Times New Roman" w:hAnsi="Times New Roman" w:cs="Times New Roman"/>
          <w:sz w:val="24"/>
          <w:szCs w:val="24"/>
        </w:rPr>
        <w:t xml:space="preserve"> Sob esse aspecto, é importante observar que o texto vigente foi resultado da alteração ocorrida em 2006 pela </w:t>
      </w:r>
      <w:r w:rsidR="007D2CDD" w:rsidRPr="00D01387">
        <w:rPr>
          <w:rFonts w:ascii="Times New Roman" w:hAnsi="Times New Roman" w:cs="Times New Roman"/>
          <w:sz w:val="24"/>
          <w:szCs w:val="24"/>
        </w:rPr>
        <w:t>portaria GM/MS nº</w:t>
      </w:r>
      <w:r w:rsidRPr="00D01387">
        <w:rPr>
          <w:rFonts w:ascii="Times New Roman" w:hAnsi="Times New Roman" w:cs="Times New Roman"/>
          <w:sz w:val="24"/>
          <w:szCs w:val="24"/>
        </w:rPr>
        <w:t xml:space="preserve"> 1.188 de 05.06.2006, data em que a maioria dos municípios já havia aderido ao programa. O texto trouxe diversas mudanças e representou inclusive uma limitação dos objetivos do SIS Fronteiras. O texto inicial apresentava em seu artigo 1º os seguintes objetivos</w:t>
      </w:r>
      <w:r w:rsidR="007D2CDD" w:rsidRPr="00D01387">
        <w:rPr>
          <w:rFonts w:ascii="Times New Roman" w:hAnsi="Times New Roman" w:cs="Times New Roman"/>
          <w:sz w:val="24"/>
          <w:szCs w:val="24"/>
        </w:rPr>
        <w:t>:</w:t>
      </w:r>
      <w:r w:rsidRPr="00D01387">
        <w:rPr>
          <w:rFonts w:ascii="Times New Roman" w:hAnsi="Times New Roman" w:cs="Times New Roman"/>
          <w:strike/>
          <w:sz w:val="24"/>
          <w:szCs w:val="24"/>
        </w:rPr>
        <w:t xml:space="preserve"> </w:t>
      </w:r>
    </w:p>
    <w:p w14:paraId="27A8912A" w14:textId="77777777" w:rsidR="00D304C3" w:rsidRPr="00D01387" w:rsidRDefault="00D304C3" w:rsidP="000022EB">
      <w:pPr>
        <w:spacing w:after="0" w:line="480" w:lineRule="auto"/>
        <w:ind w:firstLine="709"/>
        <w:jc w:val="both"/>
        <w:rPr>
          <w:rFonts w:ascii="Times New Roman" w:hAnsi="Times New Roman" w:cs="Times New Roman"/>
          <w:sz w:val="24"/>
          <w:szCs w:val="24"/>
        </w:rPr>
      </w:pPr>
    </w:p>
    <w:p w14:paraId="08D5D09A" w14:textId="77777777" w:rsidR="00D304C3" w:rsidRPr="00D01387" w:rsidRDefault="00D304C3" w:rsidP="000C7349">
      <w:pPr>
        <w:pStyle w:val="NormalWeb"/>
        <w:spacing w:before="0" w:after="0" w:line="480" w:lineRule="auto"/>
        <w:ind w:left="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Art. 1º</w:t>
      </w:r>
      <w:r w:rsidR="000C7349" w:rsidRPr="00D01387">
        <w:rPr>
          <w:rFonts w:ascii="Times New Roman" w:eastAsia="Times New Roman" w:hAnsi="Times New Roman" w:cs="Times New Roman"/>
          <w:color w:val="auto"/>
          <w:lang w:eastAsia="pt-BR"/>
        </w:rPr>
        <w:t xml:space="preserve"> -</w:t>
      </w:r>
      <w:r w:rsidRPr="00D01387">
        <w:rPr>
          <w:rFonts w:ascii="Times New Roman" w:eastAsia="Times New Roman" w:hAnsi="Times New Roman" w:cs="Times New Roman"/>
          <w:color w:val="auto"/>
          <w:lang w:eastAsia="pt-BR"/>
        </w:rPr>
        <w:t xml:space="preserve"> Instituir o Sistema Integrado de Saúde das </w:t>
      </w:r>
      <w:proofErr w:type="spellStart"/>
      <w:r w:rsidRPr="00D01387">
        <w:rPr>
          <w:rFonts w:ascii="Times New Roman" w:eastAsia="Times New Roman" w:hAnsi="Times New Roman" w:cs="Times New Roman"/>
          <w:color w:val="auto"/>
          <w:lang w:eastAsia="pt-BR"/>
        </w:rPr>
        <w:t>Fronteiras-SIS</w:t>
      </w:r>
      <w:proofErr w:type="spellEnd"/>
      <w:r w:rsidRPr="00D01387">
        <w:rPr>
          <w:rFonts w:ascii="Times New Roman" w:eastAsia="Times New Roman" w:hAnsi="Times New Roman" w:cs="Times New Roman"/>
          <w:color w:val="auto"/>
          <w:lang w:eastAsia="pt-BR"/>
        </w:rPr>
        <w:t xml:space="preserve"> Fronteiras, sistema este destinado a integrar as ações e serviços de saúde nas regiões de fronteira, com os seguintes objetivos:</w:t>
      </w:r>
    </w:p>
    <w:p w14:paraId="0DB05D58" w14:textId="77777777" w:rsidR="00D304C3" w:rsidRPr="00D01387" w:rsidRDefault="00D304C3" w:rsidP="000C7349">
      <w:pPr>
        <w:spacing w:after="0" w:line="480" w:lineRule="auto"/>
        <w:ind w:left="851"/>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 xml:space="preserve">I - </w:t>
      </w:r>
      <w:proofErr w:type="gramStart"/>
      <w:r w:rsidRPr="00D01387">
        <w:rPr>
          <w:rFonts w:ascii="Times New Roman" w:eastAsia="Times New Roman" w:hAnsi="Times New Roman" w:cs="Times New Roman"/>
          <w:sz w:val="24"/>
          <w:szCs w:val="24"/>
          <w:lang w:eastAsia="pt-BR"/>
        </w:rPr>
        <w:t>contribuir</w:t>
      </w:r>
      <w:proofErr w:type="gramEnd"/>
      <w:r w:rsidRPr="00D01387">
        <w:rPr>
          <w:rFonts w:ascii="Times New Roman" w:eastAsia="Times New Roman" w:hAnsi="Times New Roman" w:cs="Times New Roman"/>
          <w:sz w:val="24"/>
          <w:szCs w:val="24"/>
          <w:lang w:eastAsia="pt-BR"/>
        </w:rPr>
        <w:t xml:space="preserve"> para o fortalecimento e organização dos sistemas locais de saúde;</w:t>
      </w:r>
    </w:p>
    <w:p w14:paraId="41F9B1B1" w14:textId="77777777" w:rsidR="00D304C3" w:rsidRPr="00D01387" w:rsidRDefault="00D304C3" w:rsidP="000C7349">
      <w:pPr>
        <w:spacing w:after="0" w:line="480" w:lineRule="auto"/>
        <w:ind w:left="851"/>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 xml:space="preserve">II - </w:t>
      </w:r>
      <w:proofErr w:type="gramStart"/>
      <w:r w:rsidRPr="00D01387">
        <w:rPr>
          <w:rFonts w:ascii="Times New Roman" w:eastAsia="Times New Roman" w:hAnsi="Times New Roman" w:cs="Times New Roman"/>
          <w:sz w:val="24"/>
          <w:szCs w:val="24"/>
          <w:lang w:eastAsia="pt-BR"/>
        </w:rPr>
        <w:t>verificar</w:t>
      </w:r>
      <w:proofErr w:type="gramEnd"/>
      <w:r w:rsidRPr="00D01387">
        <w:rPr>
          <w:rFonts w:ascii="Times New Roman" w:eastAsia="Times New Roman" w:hAnsi="Times New Roman" w:cs="Times New Roman"/>
          <w:sz w:val="24"/>
          <w:szCs w:val="24"/>
          <w:lang w:eastAsia="pt-BR"/>
        </w:rPr>
        <w:t xml:space="preserve"> as demandas e a capacidade instalada;</w:t>
      </w:r>
    </w:p>
    <w:p w14:paraId="23229A09" w14:textId="77777777" w:rsidR="00D304C3" w:rsidRPr="00D01387" w:rsidRDefault="00D304C3" w:rsidP="000C7349">
      <w:pPr>
        <w:spacing w:after="0" w:line="480" w:lineRule="auto"/>
        <w:ind w:left="851"/>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III - identificar os fluxos de assistência;</w:t>
      </w:r>
    </w:p>
    <w:p w14:paraId="017C10BB" w14:textId="77777777" w:rsidR="00D304C3" w:rsidRPr="00D01387" w:rsidRDefault="00D304C3" w:rsidP="000C7349">
      <w:pPr>
        <w:spacing w:after="0" w:line="480" w:lineRule="auto"/>
        <w:ind w:left="851"/>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lastRenderedPageBreak/>
        <w:t xml:space="preserve">IV - </w:t>
      </w:r>
      <w:proofErr w:type="gramStart"/>
      <w:r w:rsidRPr="00D01387">
        <w:rPr>
          <w:rFonts w:ascii="Times New Roman" w:eastAsia="Times New Roman" w:hAnsi="Times New Roman" w:cs="Times New Roman"/>
          <w:sz w:val="24"/>
          <w:szCs w:val="24"/>
          <w:lang w:eastAsia="pt-BR"/>
        </w:rPr>
        <w:t>analisar</w:t>
      </w:r>
      <w:proofErr w:type="gramEnd"/>
      <w:r w:rsidRPr="00D01387">
        <w:rPr>
          <w:rFonts w:ascii="Times New Roman" w:eastAsia="Times New Roman" w:hAnsi="Times New Roman" w:cs="Times New Roman"/>
          <w:sz w:val="24"/>
          <w:szCs w:val="24"/>
          <w:lang w:eastAsia="pt-BR"/>
        </w:rPr>
        <w:t xml:space="preserve"> o impacto das ações desenvolvidas sobre a cobertura e a qualidade assistencial;</w:t>
      </w:r>
    </w:p>
    <w:p w14:paraId="0F9A9806" w14:textId="77777777" w:rsidR="00D304C3" w:rsidRPr="00D01387" w:rsidRDefault="00D304C3" w:rsidP="000C7349">
      <w:pPr>
        <w:spacing w:after="0" w:line="480" w:lineRule="auto"/>
        <w:ind w:left="851"/>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 xml:space="preserve">V - </w:t>
      </w:r>
      <w:proofErr w:type="gramStart"/>
      <w:r w:rsidRPr="00D01387">
        <w:rPr>
          <w:rFonts w:ascii="Times New Roman" w:eastAsia="Times New Roman" w:hAnsi="Times New Roman" w:cs="Times New Roman"/>
          <w:sz w:val="24"/>
          <w:szCs w:val="24"/>
          <w:lang w:eastAsia="pt-BR"/>
        </w:rPr>
        <w:t>documentar</w:t>
      </w:r>
      <w:proofErr w:type="gramEnd"/>
      <w:r w:rsidRPr="00D01387">
        <w:rPr>
          <w:rFonts w:ascii="Times New Roman" w:eastAsia="Times New Roman" w:hAnsi="Times New Roman" w:cs="Times New Roman"/>
          <w:sz w:val="24"/>
          <w:szCs w:val="24"/>
          <w:lang w:eastAsia="pt-BR"/>
        </w:rPr>
        <w:t xml:space="preserve"> os gastos com assistência aos cidadãos; e</w:t>
      </w:r>
    </w:p>
    <w:p w14:paraId="38C6D99A" w14:textId="77777777" w:rsidR="00D304C3" w:rsidRPr="00D01387" w:rsidRDefault="00D304C3" w:rsidP="000C7349">
      <w:pPr>
        <w:spacing w:after="0" w:line="480" w:lineRule="auto"/>
        <w:ind w:left="851"/>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 xml:space="preserve">VI - </w:t>
      </w:r>
      <w:proofErr w:type="gramStart"/>
      <w:r w:rsidRPr="00D01387">
        <w:rPr>
          <w:rFonts w:ascii="Times New Roman" w:eastAsia="Times New Roman" w:hAnsi="Times New Roman" w:cs="Times New Roman"/>
          <w:sz w:val="24"/>
          <w:szCs w:val="24"/>
          <w:lang w:eastAsia="pt-BR"/>
        </w:rPr>
        <w:t>integrar</w:t>
      </w:r>
      <w:proofErr w:type="gramEnd"/>
      <w:r w:rsidRPr="00D01387">
        <w:rPr>
          <w:rFonts w:ascii="Times New Roman" w:eastAsia="Times New Roman" w:hAnsi="Times New Roman" w:cs="Times New Roman"/>
          <w:sz w:val="24"/>
          <w:szCs w:val="24"/>
          <w:lang w:eastAsia="pt-BR"/>
        </w:rPr>
        <w:t xml:space="preserve"> os recursos assistenciais físicos e financeiros.</w:t>
      </w:r>
    </w:p>
    <w:p w14:paraId="3F96A97F" w14:textId="77777777" w:rsidR="00D304C3" w:rsidRPr="00D01387" w:rsidRDefault="00D304C3" w:rsidP="000022EB">
      <w:pPr>
        <w:spacing w:after="0" w:line="480" w:lineRule="auto"/>
        <w:ind w:left="2268"/>
        <w:jc w:val="both"/>
        <w:rPr>
          <w:rFonts w:ascii="Times New Roman" w:eastAsia="Times New Roman" w:hAnsi="Times New Roman" w:cs="Times New Roman"/>
          <w:sz w:val="24"/>
          <w:szCs w:val="24"/>
          <w:lang w:eastAsia="pt-BR"/>
        </w:rPr>
      </w:pPr>
    </w:p>
    <w:p w14:paraId="11F1464E" w14:textId="77777777" w:rsidR="00D304C3" w:rsidRPr="00D01387" w:rsidRDefault="00D304C3" w:rsidP="000C734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Tais objetivos foram limitados apenas </w:t>
      </w:r>
      <w:r w:rsidR="002B042A" w:rsidRPr="00D01387">
        <w:rPr>
          <w:rFonts w:ascii="Times New Roman" w:hAnsi="Times New Roman" w:cs="Times New Roman"/>
          <w:sz w:val="24"/>
          <w:szCs w:val="24"/>
        </w:rPr>
        <w:t>a</w:t>
      </w:r>
      <w:r w:rsidRPr="00D01387">
        <w:rPr>
          <w:rFonts w:ascii="Times New Roman" w:hAnsi="Times New Roman" w:cs="Times New Roman"/>
          <w:sz w:val="24"/>
          <w:szCs w:val="24"/>
        </w:rPr>
        <w:t xml:space="preserve"> promover a “integração de ações e serviços de saúde na região de fronteiras e contribuir para a organização e fortalecimento dos sistemas locais de saúde”</w:t>
      </w:r>
      <w:r w:rsidR="002B042A" w:rsidRPr="00D01387">
        <w:rPr>
          <w:rFonts w:ascii="Times New Roman" w:hAnsi="Times New Roman" w:cs="Times New Roman"/>
          <w:sz w:val="24"/>
          <w:szCs w:val="24"/>
        </w:rPr>
        <w:t>,</w:t>
      </w:r>
      <w:r w:rsidRPr="00D01387">
        <w:rPr>
          <w:rFonts w:ascii="Times New Roman" w:hAnsi="Times New Roman" w:cs="Times New Roman"/>
          <w:sz w:val="24"/>
          <w:szCs w:val="24"/>
        </w:rPr>
        <w:t xml:space="preserve"> conforme redação disposta pela </w:t>
      </w:r>
      <w:r w:rsidR="002B042A" w:rsidRPr="00D01387">
        <w:rPr>
          <w:rFonts w:ascii="Times New Roman" w:hAnsi="Times New Roman" w:cs="Times New Roman"/>
          <w:sz w:val="24"/>
          <w:szCs w:val="24"/>
        </w:rPr>
        <w:t>p</w:t>
      </w:r>
      <w:r w:rsidRPr="00D01387">
        <w:rPr>
          <w:rFonts w:ascii="Times New Roman" w:hAnsi="Times New Roman" w:cs="Times New Roman"/>
          <w:sz w:val="24"/>
          <w:szCs w:val="24"/>
        </w:rPr>
        <w:t>ortaria GM/MS n</w:t>
      </w:r>
      <w:r w:rsidR="002B042A" w:rsidRPr="00D01387">
        <w:rPr>
          <w:rFonts w:ascii="Times New Roman" w:hAnsi="Times New Roman" w:cs="Times New Roman"/>
          <w:sz w:val="24"/>
          <w:szCs w:val="24"/>
        </w:rPr>
        <w:t>º</w:t>
      </w:r>
      <w:r w:rsidRPr="00D01387">
        <w:rPr>
          <w:rFonts w:ascii="Times New Roman" w:hAnsi="Times New Roman" w:cs="Times New Roman"/>
          <w:sz w:val="24"/>
          <w:szCs w:val="24"/>
        </w:rPr>
        <w:t xml:space="preserve"> 1.188 de 05/06/2006, que tinha como intenção complementar e adequar a legislação básica do Projeto à realidade das nossas fronteiras (</w:t>
      </w:r>
      <w:r w:rsidR="000C7349" w:rsidRPr="00D01387">
        <w:rPr>
          <w:rFonts w:ascii="Times New Roman" w:hAnsi="Times New Roman" w:cs="Times New Roman"/>
          <w:sz w:val="24"/>
          <w:szCs w:val="24"/>
        </w:rPr>
        <w:t>Carvalho</w:t>
      </w:r>
      <w:r w:rsidRPr="00D01387">
        <w:rPr>
          <w:rFonts w:ascii="Times New Roman" w:hAnsi="Times New Roman" w:cs="Times New Roman"/>
          <w:sz w:val="24"/>
          <w:szCs w:val="24"/>
        </w:rPr>
        <w:t xml:space="preserve">, 2014). </w:t>
      </w:r>
    </w:p>
    <w:p w14:paraId="7022D7A7" w14:textId="77777777" w:rsidR="00362B34" w:rsidRPr="00D01387" w:rsidRDefault="00362B34" w:rsidP="002B042A">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hAnsi="Times New Roman" w:cs="Times New Roman"/>
          <w:color w:val="auto"/>
        </w:rPr>
        <w:t xml:space="preserve">O projeto apontou a </w:t>
      </w:r>
      <w:r w:rsidRPr="00D01387">
        <w:rPr>
          <w:rFonts w:ascii="Times New Roman" w:eastAsia="Times New Roman" w:hAnsi="Times New Roman" w:cs="Times New Roman"/>
          <w:color w:val="auto"/>
          <w:lang w:eastAsia="pt-BR"/>
        </w:rPr>
        <w:t xml:space="preserve">necessidade de </w:t>
      </w:r>
      <w:r w:rsidR="002B042A" w:rsidRPr="00D01387">
        <w:rPr>
          <w:rFonts w:ascii="Times New Roman" w:eastAsia="Times New Roman" w:hAnsi="Times New Roman" w:cs="Times New Roman"/>
          <w:color w:val="auto"/>
          <w:lang w:eastAsia="pt-BR"/>
        </w:rPr>
        <w:t xml:space="preserve">se </w:t>
      </w:r>
      <w:r w:rsidRPr="00D01387">
        <w:rPr>
          <w:rFonts w:ascii="Times New Roman" w:eastAsia="Times New Roman" w:hAnsi="Times New Roman" w:cs="Times New Roman"/>
          <w:color w:val="auto"/>
          <w:lang w:eastAsia="pt-BR"/>
        </w:rPr>
        <w:t>avaliar as ações compartilhadas na área de saúde no âmbito das fronteiras, desenvolver um sistema de informação como suporte para um sistema de cooperação e</w:t>
      </w:r>
      <w:r w:rsidR="002B042A"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ainda</w:t>
      </w:r>
      <w:r w:rsidR="002B042A"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mobilizar os gestores da área de fronteira para definição e implementação de um sistema de cooperação em rede. </w:t>
      </w:r>
    </w:p>
    <w:p w14:paraId="03B82027" w14:textId="77777777" w:rsidR="00D304C3" w:rsidRPr="00D01387" w:rsidRDefault="00141C22" w:rsidP="00141C22">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Foram contemplados</w:t>
      </w:r>
      <w:r w:rsidR="00D304C3" w:rsidRPr="00D01387">
        <w:rPr>
          <w:rFonts w:ascii="Times New Roman" w:hAnsi="Times New Roman" w:cs="Times New Roman"/>
          <w:sz w:val="24"/>
          <w:szCs w:val="24"/>
        </w:rPr>
        <w:t xml:space="preserve"> apenas 121 municípios </w:t>
      </w:r>
      <w:r w:rsidRPr="00D01387">
        <w:rPr>
          <w:rFonts w:ascii="Times New Roman" w:hAnsi="Times New Roman" w:cs="Times New Roman"/>
          <w:sz w:val="24"/>
          <w:szCs w:val="24"/>
        </w:rPr>
        <w:t>fronteiriços</w:t>
      </w:r>
      <w:r w:rsidR="00D304C3" w:rsidRPr="00D01387">
        <w:rPr>
          <w:rFonts w:ascii="Times New Roman" w:hAnsi="Times New Roman" w:cs="Times New Roman"/>
          <w:sz w:val="24"/>
          <w:szCs w:val="24"/>
        </w:rPr>
        <w:t xml:space="preserve">, sendo </w:t>
      </w:r>
      <w:r w:rsidRPr="00D01387">
        <w:rPr>
          <w:rFonts w:ascii="Times New Roman" w:hAnsi="Times New Roman" w:cs="Times New Roman"/>
          <w:sz w:val="24"/>
          <w:szCs w:val="24"/>
        </w:rPr>
        <w:t>estes</w:t>
      </w:r>
      <w:r w:rsidR="00D304C3" w:rsidRPr="00D01387">
        <w:rPr>
          <w:rFonts w:ascii="Times New Roman" w:hAnsi="Times New Roman" w:cs="Times New Roman"/>
          <w:sz w:val="24"/>
          <w:szCs w:val="24"/>
        </w:rPr>
        <w:t xml:space="preserve"> localizados até 10 km de distância da linha de fronteira. </w:t>
      </w:r>
      <w:r w:rsidRPr="00D01387">
        <w:rPr>
          <w:rFonts w:ascii="Times New Roman" w:hAnsi="Times New Roman" w:cs="Times New Roman"/>
          <w:sz w:val="24"/>
          <w:szCs w:val="24"/>
        </w:rPr>
        <w:t>À</w:t>
      </w:r>
      <w:r w:rsidR="00D304C3" w:rsidRPr="00D01387">
        <w:rPr>
          <w:rFonts w:ascii="Times New Roman" w:hAnsi="Times New Roman" w:cs="Times New Roman"/>
          <w:sz w:val="24"/>
          <w:szCs w:val="24"/>
        </w:rPr>
        <w:t xml:space="preserve"> época da implantação a população desses municípios era de aproximadamente cerca de t</w:t>
      </w:r>
      <w:r w:rsidR="000106A8" w:rsidRPr="00D01387">
        <w:rPr>
          <w:rFonts w:ascii="Times New Roman" w:hAnsi="Times New Roman" w:cs="Times New Roman"/>
          <w:sz w:val="24"/>
          <w:szCs w:val="24"/>
        </w:rPr>
        <w:t>rês milhões de pessoas, dividida</w:t>
      </w:r>
      <w:r w:rsidR="00D304C3" w:rsidRPr="00D01387">
        <w:rPr>
          <w:rFonts w:ascii="Times New Roman" w:hAnsi="Times New Roman" w:cs="Times New Roman"/>
          <w:sz w:val="24"/>
          <w:szCs w:val="24"/>
        </w:rPr>
        <w:t>s em fronteiras com o Uruguai, Paraguai, Argentina, Bolívia, Peru, Guiana, Guiana Francesa, Suriname, Venezuela e Colômbia (</w:t>
      </w:r>
      <w:r w:rsidRPr="00D01387">
        <w:rPr>
          <w:rFonts w:ascii="Times New Roman" w:hAnsi="Times New Roman" w:cs="Times New Roman"/>
          <w:sz w:val="24"/>
          <w:szCs w:val="24"/>
        </w:rPr>
        <w:t xml:space="preserve">Rezende </w:t>
      </w:r>
      <w:r w:rsidR="00D304C3" w:rsidRPr="00D01387">
        <w:rPr>
          <w:rFonts w:ascii="Times New Roman" w:hAnsi="Times New Roman" w:cs="Times New Roman"/>
          <w:iCs/>
          <w:sz w:val="24"/>
          <w:szCs w:val="24"/>
        </w:rPr>
        <w:t>et al.</w:t>
      </w:r>
      <w:r w:rsidR="00D304C3" w:rsidRPr="00D01387">
        <w:rPr>
          <w:rFonts w:ascii="Times New Roman" w:hAnsi="Times New Roman" w:cs="Times New Roman"/>
          <w:sz w:val="24"/>
          <w:szCs w:val="24"/>
        </w:rPr>
        <w:t>, 2008).</w:t>
      </w:r>
    </w:p>
    <w:p w14:paraId="49B61CA8" w14:textId="77777777" w:rsidR="00A064C9" w:rsidRPr="00D01387" w:rsidRDefault="00A064C9" w:rsidP="00D465A2">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 xml:space="preserve">Apesar da estrutura inicial do SIS Fronteiras prever a participação dos “responsáveis pelos sistemas de saúde nos dois lados da fronteira” na composição da Comissão Local de Saúde tal previsão foi revogada em razão da impossibilidade jurídica de </w:t>
      </w:r>
      <w:r w:rsidR="000106A8" w:rsidRPr="00D01387">
        <w:rPr>
          <w:rFonts w:ascii="Times New Roman" w:eastAsia="Times New Roman" w:hAnsi="Times New Roman" w:cs="Times New Roman"/>
          <w:color w:val="auto"/>
          <w:lang w:eastAsia="pt-BR"/>
        </w:rPr>
        <w:t xml:space="preserve">que </w:t>
      </w:r>
      <w:r w:rsidRPr="00D01387">
        <w:rPr>
          <w:rFonts w:ascii="Times New Roman" w:eastAsia="Times New Roman" w:hAnsi="Times New Roman" w:cs="Times New Roman"/>
          <w:color w:val="auto"/>
          <w:lang w:eastAsia="pt-BR"/>
        </w:rPr>
        <w:t>uma portaria ministerial, com aplicação restritamente nacional</w:t>
      </w:r>
      <w:r w:rsidR="00D11629"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w:t>
      </w:r>
      <w:r w:rsidR="000106A8" w:rsidRPr="00D01387">
        <w:rPr>
          <w:rFonts w:ascii="Times New Roman" w:eastAsia="Times New Roman" w:hAnsi="Times New Roman" w:cs="Times New Roman"/>
          <w:color w:val="auto"/>
          <w:lang w:eastAsia="pt-BR"/>
        </w:rPr>
        <w:t xml:space="preserve">pudesse </w:t>
      </w:r>
      <w:r w:rsidRPr="00D01387">
        <w:rPr>
          <w:rFonts w:ascii="Times New Roman" w:eastAsia="Times New Roman" w:hAnsi="Times New Roman" w:cs="Times New Roman"/>
          <w:color w:val="auto"/>
          <w:lang w:eastAsia="pt-BR"/>
        </w:rPr>
        <w:t>definir obrigações para sujeitos não nacionais situados em outros países (</w:t>
      </w:r>
      <w:r w:rsidR="000106A8" w:rsidRPr="00D01387">
        <w:rPr>
          <w:rFonts w:ascii="Times New Roman" w:eastAsia="Times New Roman" w:hAnsi="Times New Roman" w:cs="Times New Roman"/>
          <w:color w:val="auto"/>
          <w:lang w:eastAsia="pt-BR"/>
        </w:rPr>
        <w:t>Ferreira</w:t>
      </w:r>
      <w:r w:rsidRPr="00D01387">
        <w:rPr>
          <w:rFonts w:ascii="Times New Roman" w:eastAsia="Times New Roman" w:hAnsi="Times New Roman" w:cs="Times New Roman"/>
          <w:color w:val="auto"/>
          <w:lang w:eastAsia="pt-BR"/>
        </w:rPr>
        <w:t>, 2015).</w:t>
      </w:r>
    </w:p>
    <w:p w14:paraId="6A76447A" w14:textId="77777777" w:rsidR="00D304C3" w:rsidRPr="00D01387" w:rsidRDefault="00D304C3" w:rsidP="00C90775">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lastRenderedPageBreak/>
        <w:t xml:space="preserve">Para estabelecer as etapas e os mecanismos de repasse de recursos financeiros para a </w:t>
      </w:r>
      <w:r w:rsidR="00C90775" w:rsidRPr="00D01387">
        <w:rPr>
          <w:rFonts w:ascii="Times New Roman" w:hAnsi="Times New Roman" w:cs="Times New Roman"/>
          <w:sz w:val="24"/>
          <w:szCs w:val="24"/>
        </w:rPr>
        <w:t>i</w:t>
      </w:r>
      <w:r w:rsidRPr="00D01387">
        <w:rPr>
          <w:rFonts w:ascii="Times New Roman" w:hAnsi="Times New Roman" w:cs="Times New Roman"/>
          <w:sz w:val="24"/>
          <w:szCs w:val="24"/>
        </w:rPr>
        <w:t xml:space="preserve">mplantação do Sistema Integrado de Saúde das Fronteiras, bem como regulamentar a forma e o prazo de adesão dos estados e dos municípios, foi editada a </w:t>
      </w:r>
      <w:r w:rsidR="00C90775" w:rsidRPr="00D01387">
        <w:rPr>
          <w:rFonts w:ascii="Times New Roman" w:hAnsi="Times New Roman" w:cs="Times New Roman"/>
          <w:sz w:val="24"/>
          <w:szCs w:val="24"/>
        </w:rPr>
        <w:t xml:space="preserve">portaria nº </w:t>
      </w:r>
      <w:r w:rsidRPr="00D01387">
        <w:rPr>
          <w:rFonts w:ascii="Times New Roman" w:hAnsi="Times New Roman" w:cs="Times New Roman"/>
          <w:sz w:val="24"/>
          <w:szCs w:val="24"/>
        </w:rPr>
        <w:t>1.122, também de 6 de julho de 2005</w:t>
      </w:r>
      <w:r w:rsidR="00882EB1" w:rsidRPr="00D01387">
        <w:rPr>
          <w:rFonts w:ascii="Times New Roman" w:hAnsi="Times New Roman" w:cs="Times New Roman"/>
          <w:sz w:val="24"/>
          <w:szCs w:val="24"/>
        </w:rPr>
        <w:t>,</w:t>
      </w:r>
      <w:r w:rsidRPr="00D01387">
        <w:rPr>
          <w:rFonts w:ascii="Times New Roman" w:hAnsi="Times New Roman" w:cs="Times New Roman"/>
          <w:sz w:val="24"/>
          <w:szCs w:val="24"/>
        </w:rPr>
        <w:t xml:space="preserve"> </w:t>
      </w:r>
      <w:r w:rsidR="00882EB1" w:rsidRPr="00D01387">
        <w:rPr>
          <w:rFonts w:ascii="Times New Roman" w:hAnsi="Times New Roman" w:cs="Times New Roman"/>
          <w:sz w:val="24"/>
          <w:szCs w:val="24"/>
        </w:rPr>
        <w:t>q</w:t>
      </w:r>
      <w:r w:rsidRPr="00D01387">
        <w:rPr>
          <w:rFonts w:ascii="Times New Roman" w:hAnsi="Times New Roman" w:cs="Times New Roman"/>
          <w:sz w:val="24"/>
          <w:szCs w:val="24"/>
        </w:rPr>
        <w:t xml:space="preserve">uanto </w:t>
      </w:r>
      <w:r w:rsidR="00882EB1" w:rsidRPr="00D01387">
        <w:rPr>
          <w:rFonts w:ascii="Times New Roman" w:hAnsi="Times New Roman" w:cs="Times New Roman"/>
          <w:sz w:val="24"/>
          <w:szCs w:val="24"/>
        </w:rPr>
        <w:t>a</w:t>
      </w:r>
      <w:r w:rsidRPr="00D01387">
        <w:rPr>
          <w:rFonts w:ascii="Times New Roman" w:hAnsi="Times New Roman" w:cs="Times New Roman"/>
          <w:sz w:val="24"/>
          <w:szCs w:val="24"/>
        </w:rPr>
        <w:t xml:space="preserve"> adesão dos estados e municípios </w:t>
      </w:r>
      <w:r w:rsidR="00882EB1" w:rsidRPr="00D01387">
        <w:rPr>
          <w:rFonts w:ascii="Times New Roman" w:hAnsi="Times New Roman" w:cs="Times New Roman"/>
          <w:sz w:val="24"/>
          <w:szCs w:val="24"/>
        </w:rPr>
        <w:t xml:space="preserve">foi </w:t>
      </w:r>
      <w:r w:rsidRPr="00D01387">
        <w:rPr>
          <w:rFonts w:ascii="Times New Roman" w:hAnsi="Times New Roman" w:cs="Times New Roman"/>
          <w:sz w:val="24"/>
          <w:szCs w:val="24"/>
        </w:rPr>
        <w:t>assim disp</w:t>
      </w:r>
      <w:r w:rsidR="00882EB1" w:rsidRPr="00D01387">
        <w:rPr>
          <w:rFonts w:ascii="Times New Roman" w:hAnsi="Times New Roman" w:cs="Times New Roman"/>
          <w:sz w:val="24"/>
          <w:szCs w:val="24"/>
        </w:rPr>
        <w:t>osta</w:t>
      </w:r>
      <w:r w:rsidRPr="00D01387">
        <w:rPr>
          <w:rFonts w:ascii="Times New Roman" w:hAnsi="Times New Roman" w:cs="Times New Roman"/>
          <w:sz w:val="24"/>
          <w:szCs w:val="24"/>
        </w:rPr>
        <w:t>:</w:t>
      </w:r>
    </w:p>
    <w:p w14:paraId="562DE84A" w14:textId="77777777" w:rsidR="001C3B03" w:rsidRPr="00D01387" w:rsidRDefault="001C3B03" w:rsidP="00C90775">
      <w:pPr>
        <w:spacing w:after="0" w:line="480" w:lineRule="auto"/>
        <w:ind w:firstLine="851"/>
        <w:jc w:val="both"/>
        <w:rPr>
          <w:rFonts w:ascii="Times New Roman" w:hAnsi="Times New Roman" w:cs="Times New Roman"/>
          <w:sz w:val="24"/>
          <w:szCs w:val="24"/>
        </w:rPr>
      </w:pPr>
    </w:p>
    <w:p w14:paraId="3A355545" w14:textId="77777777" w:rsidR="00D304C3" w:rsidRPr="00D01387" w:rsidRDefault="00D304C3" w:rsidP="00C90775">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Art. 1º</w:t>
      </w:r>
      <w:r w:rsidR="00C90775" w:rsidRPr="00D01387">
        <w:rPr>
          <w:rFonts w:ascii="Times New Roman" w:hAnsi="Times New Roman" w:cs="Times New Roman"/>
          <w:sz w:val="24"/>
          <w:szCs w:val="24"/>
        </w:rPr>
        <w:t xml:space="preserve"> -</w:t>
      </w:r>
      <w:r w:rsidRPr="00D01387">
        <w:rPr>
          <w:rFonts w:ascii="Times New Roman" w:hAnsi="Times New Roman" w:cs="Times New Roman"/>
          <w:sz w:val="24"/>
          <w:szCs w:val="24"/>
        </w:rPr>
        <w:t xml:space="preserve"> Estabelecer as seguintes etapas para implantação do SIS Fronteiras, conforme </w:t>
      </w:r>
      <w:r w:rsidR="00C90775" w:rsidRPr="00D01387">
        <w:rPr>
          <w:rFonts w:ascii="Times New Roman" w:hAnsi="Times New Roman" w:cs="Times New Roman"/>
          <w:sz w:val="24"/>
          <w:szCs w:val="24"/>
        </w:rPr>
        <w:t>p</w:t>
      </w:r>
      <w:r w:rsidRPr="00D01387">
        <w:rPr>
          <w:rFonts w:ascii="Times New Roman" w:hAnsi="Times New Roman" w:cs="Times New Roman"/>
          <w:sz w:val="24"/>
          <w:szCs w:val="24"/>
        </w:rPr>
        <w:t>ortaria nº 1.120/GM, de 6 de julho de 2005:</w:t>
      </w:r>
    </w:p>
    <w:p w14:paraId="2B15119B" w14:textId="77777777" w:rsidR="00D304C3" w:rsidRPr="00D01387" w:rsidRDefault="00D304C3" w:rsidP="00C90775">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I - Etapa 1 - até dezembro de 2005 - implementação da Fase I nos municípios de fronteiras com países integrantes e associados ao MERCOSUL, inclui</w:t>
      </w:r>
      <w:r w:rsidR="00C90775" w:rsidRPr="00D01387">
        <w:rPr>
          <w:rFonts w:ascii="Times New Roman" w:hAnsi="Times New Roman" w:cs="Times New Roman"/>
          <w:sz w:val="24"/>
          <w:szCs w:val="24"/>
        </w:rPr>
        <w:t>ndo o Município de Corumbá</w:t>
      </w:r>
      <w:r w:rsidR="001C3B03" w:rsidRPr="00D01387">
        <w:rPr>
          <w:rFonts w:ascii="Times New Roman" w:hAnsi="Times New Roman" w:cs="Times New Roman"/>
          <w:sz w:val="24"/>
          <w:szCs w:val="24"/>
        </w:rPr>
        <w:t>-</w:t>
      </w:r>
      <w:r w:rsidR="00C90775" w:rsidRPr="00D01387">
        <w:rPr>
          <w:rFonts w:ascii="Times New Roman" w:hAnsi="Times New Roman" w:cs="Times New Roman"/>
          <w:sz w:val="24"/>
          <w:szCs w:val="24"/>
        </w:rPr>
        <w:t>MS.</w:t>
      </w:r>
    </w:p>
    <w:p w14:paraId="62514378" w14:textId="77777777" w:rsidR="00D304C3" w:rsidRPr="00D01387" w:rsidRDefault="00D304C3" w:rsidP="00C90775">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II - Etapa 2 - de janeiro a dezembro de 2006 - implementação das Fases I e II nos municípios de fronteira da Região Norte e implantação das Fases II e III nos municípios de fronteira com países integrantes e associados ao MERCOSUL, incluindo o Município de Corumbá</w:t>
      </w:r>
      <w:r w:rsidR="001C3B03" w:rsidRPr="00D01387">
        <w:rPr>
          <w:rFonts w:ascii="Times New Roman" w:hAnsi="Times New Roman" w:cs="Times New Roman"/>
          <w:sz w:val="24"/>
          <w:szCs w:val="24"/>
        </w:rPr>
        <w:t>-</w:t>
      </w:r>
      <w:r w:rsidRPr="00D01387">
        <w:rPr>
          <w:rFonts w:ascii="Times New Roman" w:hAnsi="Times New Roman" w:cs="Times New Roman"/>
          <w:sz w:val="24"/>
          <w:szCs w:val="24"/>
        </w:rPr>
        <w:t>MS</w:t>
      </w:r>
      <w:r w:rsidR="00C90775" w:rsidRPr="00D01387">
        <w:rPr>
          <w:rFonts w:ascii="Times New Roman" w:hAnsi="Times New Roman" w:cs="Times New Roman"/>
          <w:sz w:val="24"/>
          <w:szCs w:val="24"/>
        </w:rPr>
        <w:t>.</w:t>
      </w:r>
    </w:p>
    <w:p w14:paraId="62963C77" w14:textId="77777777" w:rsidR="00D304C3" w:rsidRPr="00D01387" w:rsidRDefault="00D304C3" w:rsidP="00C90775">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III - Etapa 3 - 2007 - consolidação da Fase III com implementação nos municípios de fronteira da Região Norte e desenvolvimento nos municípios de fronteiras com países integrantes e associados ao MERCOSUL, inc</w:t>
      </w:r>
      <w:r w:rsidR="001C3B03" w:rsidRPr="00D01387">
        <w:rPr>
          <w:rFonts w:ascii="Times New Roman" w:hAnsi="Times New Roman" w:cs="Times New Roman"/>
          <w:sz w:val="24"/>
          <w:szCs w:val="24"/>
        </w:rPr>
        <w:t>luindo o Município de Corumbá-</w:t>
      </w:r>
      <w:r w:rsidRPr="00D01387">
        <w:rPr>
          <w:rFonts w:ascii="Times New Roman" w:hAnsi="Times New Roman" w:cs="Times New Roman"/>
          <w:sz w:val="24"/>
          <w:szCs w:val="24"/>
        </w:rPr>
        <w:t>MS.</w:t>
      </w:r>
    </w:p>
    <w:p w14:paraId="389A9452" w14:textId="77777777" w:rsidR="001C3B03" w:rsidRPr="00D01387" w:rsidRDefault="001C3B03" w:rsidP="00C90775">
      <w:pPr>
        <w:spacing w:after="0" w:line="480" w:lineRule="auto"/>
        <w:ind w:left="851"/>
        <w:jc w:val="both"/>
        <w:rPr>
          <w:rFonts w:ascii="Times New Roman" w:hAnsi="Times New Roman" w:cs="Times New Roman"/>
          <w:sz w:val="24"/>
          <w:szCs w:val="24"/>
        </w:rPr>
      </w:pPr>
    </w:p>
    <w:p w14:paraId="1D38E7A1" w14:textId="77777777" w:rsidR="00D304C3" w:rsidRPr="00D01387" w:rsidRDefault="00D304C3" w:rsidP="00C90775">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 adesão dos municípios foi estabelecida em duas etapas distintas, </w:t>
      </w:r>
      <w:r w:rsidR="005D491F" w:rsidRPr="00D01387">
        <w:rPr>
          <w:rFonts w:ascii="Times New Roman" w:hAnsi="Times New Roman" w:cs="Times New Roman"/>
          <w:sz w:val="24"/>
          <w:szCs w:val="24"/>
        </w:rPr>
        <w:t xml:space="preserve">nas quais </w:t>
      </w:r>
      <w:r w:rsidRPr="00D01387">
        <w:rPr>
          <w:rFonts w:ascii="Times New Roman" w:hAnsi="Times New Roman" w:cs="Times New Roman"/>
          <w:sz w:val="24"/>
          <w:szCs w:val="24"/>
        </w:rPr>
        <w:t xml:space="preserve">se considerou aspectos geográficos e momentos temporais diversos. Na primeira etapa, a adesão direcionava-se </w:t>
      </w:r>
      <w:r w:rsidR="00804B46" w:rsidRPr="00D01387">
        <w:rPr>
          <w:rFonts w:ascii="Times New Roman" w:hAnsi="Times New Roman" w:cs="Times New Roman"/>
          <w:sz w:val="24"/>
          <w:szCs w:val="24"/>
        </w:rPr>
        <w:t>a</w:t>
      </w:r>
      <w:r w:rsidR="00CA2701" w:rsidRPr="00D01387">
        <w:rPr>
          <w:rFonts w:ascii="Times New Roman" w:hAnsi="Times New Roman" w:cs="Times New Roman"/>
          <w:sz w:val="24"/>
          <w:szCs w:val="24"/>
        </w:rPr>
        <w:t xml:space="preserve"> 69</w:t>
      </w:r>
      <w:r w:rsidRPr="00D01387">
        <w:rPr>
          <w:rFonts w:ascii="Times New Roman" w:hAnsi="Times New Roman" w:cs="Times New Roman"/>
          <w:sz w:val="24"/>
          <w:szCs w:val="24"/>
        </w:rPr>
        <w:t xml:space="preserve"> municípios</w:t>
      </w:r>
      <w:r w:rsidR="00CA2701" w:rsidRPr="00D01387">
        <w:rPr>
          <w:rFonts w:ascii="Times New Roman" w:hAnsi="Times New Roman" w:cs="Times New Roman"/>
          <w:sz w:val="24"/>
          <w:szCs w:val="24"/>
        </w:rPr>
        <w:t xml:space="preserve"> distribuídos em Santa Catarina, Paraná, </w:t>
      </w:r>
      <w:r w:rsidRPr="00D01387">
        <w:rPr>
          <w:rFonts w:ascii="Times New Roman" w:hAnsi="Times New Roman" w:cs="Times New Roman"/>
          <w:sz w:val="24"/>
          <w:szCs w:val="24"/>
        </w:rPr>
        <w:t>Rio Grande do Sul</w:t>
      </w:r>
      <w:r w:rsidR="00CA2701" w:rsidRPr="00D01387">
        <w:rPr>
          <w:rFonts w:ascii="Times New Roman" w:hAnsi="Times New Roman" w:cs="Times New Roman"/>
          <w:sz w:val="24"/>
          <w:szCs w:val="24"/>
        </w:rPr>
        <w:t xml:space="preserve"> e</w:t>
      </w:r>
      <w:r w:rsidRPr="00D01387">
        <w:rPr>
          <w:rFonts w:ascii="Times New Roman" w:hAnsi="Times New Roman" w:cs="Times New Roman"/>
          <w:sz w:val="24"/>
          <w:szCs w:val="24"/>
        </w:rPr>
        <w:t xml:space="preserve"> </w:t>
      </w:r>
      <w:r w:rsidR="00CA2701" w:rsidRPr="00D01387">
        <w:rPr>
          <w:rFonts w:ascii="Times New Roman" w:hAnsi="Times New Roman" w:cs="Times New Roman"/>
          <w:sz w:val="24"/>
          <w:szCs w:val="24"/>
        </w:rPr>
        <w:t xml:space="preserve">Mato Grosso do Sul. </w:t>
      </w:r>
      <w:r w:rsidR="00593331" w:rsidRPr="00D01387">
        <w:rPr>
          <w:rFonts w:ascii="Times New Roman" w:hAnsi="Times New Roman" w:cs="Times New Roman"/>
          <w:sz w:val="24"/>
          <w:szCs w:val="24"/>
        </w:rPr>
        <w:t>Aliás, s</w:t>
      </w:r>
      <w:r w:rsidR="00CA2701" w:rsidRPr="00D01387">
        <w:rPr>
          <w:rFonts w:ascii="Times New Roman" w:hAnsi="Times New Roman" w:cs="Times New Roman"/>
          <w:sz w:val="24"/>
          <w:szCs w:val="24"/>
        </w:rPr>
        <w:t xml:space="preserve">egundo </w:t>
      </w:r>
      <w:proofErr w:type="spellStart"/>
      <w:r w:rsidR="00CA2701" w:rsidRPr="00D01387">
        <w:rPr>
          <w:rFonts w:ascii="Times New Roman" w:hAnsi="Times New Roman" w:cs="Times New Roman"/>
          <w:sz w:val="24"/>
          <w:szCs w:val="24"/>
        </w:rPr>
        <w:t>M</w:t>
      </w:r>
      <w:r w:rsidR="00593331" w:rsidRPr="00D01387">
        <w:rPr>
          <w:rFonts w:ascii="Times New Roman" w:hAnsi="Times New Roman" w:cs="Times New Roman"/>
          <w:sz w:val="24"/>
          <w:szCs w:val="24"/>
        </w:rPr>
        <w:t>arié</w:t>
      </w:r>
      <w:proofErr w:type="spellEnd"/>
      <w:r w:rsidR="00CA2701" w:rsidRPr="00D01387">
        <w:rPr>
          <w:rFonts w:ascii="Times New Roman" w:hAnsi="Times New Roman" w:cs="Times New Roman"/>
          <w:sz w:val="24"/>
          <w:szCs w:val="24"/>
        </w:rPr>
        <w:t xml:space="preserve"> (2017), os parlamentares desses estados </w:t>
      </w:r>
      <w:r w:rsidR="001C3B03" w:rsidRPr="00D01387">
        <w:rPr>
          <w:rFonts w:ascii="Times New Roman" w:hAnsi="Times New Roman" w:cs="Times New Roman"/>
          <w:sz w:val="24"/>
          <w:szCs w:val="24"/>
        </w:rPr>
        <w:t xml:space="preserve">são responsáveis por pautar </w:t>
      </w:r>
      <w:r w:rsidR="00CA2701" w:rsidRPr="00D01387">
        <w:rPr>
          <w:rFonts w:ascii="Times New Roman" w:hAnsi="Times New Roman" w:cs="Times New Roman"/>
          <w:sz w:val="24"/>
          <w:szCs w:val="24"/>
        </w:rPr>
        <w:t xml:space="preserve">as </w:t>
      </w:r>
      <w:r w:rsidR="00593331" w:rsidRPr="00D01387">
        <w:rPr>
          <w:rFonts w:ascii="Times New Roman" w:hAnsi="Times New Roman" w:cs="Times New Roman"/>
          <w:sz w:val="24"/>
          <w:szCs w:val="24"/>
        </w:rPr>
        <w:t xml:space="preserve">discussões e ações </w:t>
      </w:r>
      <w:r w:rsidR="00CA2701" w:rsidRPr="00D01387">
        <w:rPr>
          <w:rFonts w:ascii="Times New Roman" w:hAnsi="Times New Roman" w:cs="Times New Roman"/>
          <w:sz w:val="24"/>
          <w:szCs w:val="24"/>
        </w:rPr>
        <w:t xml:space="preserve">legislativas sobre as políticas </w:t>
      </w:r>
      <w:r w:rsidR="00593331" w:rsidRPr="00D01387">
        <w:rPr>
          <w:rFonts w:ascii="Times New Roman" w:hAnsi="Times New Roman" w:cs="Times New Roman"/>
          <w:sz w:val="24"/>
          <w:szCs w:val="24"/>
        </w:rPr>
        <w:t xml:space="preserve">federais para as regiões </w:t>
      </w:r>
      <w:r w:rsidR="00CA2701" w:rsidRPr="00D01387">
        <w:rPr>
          <w:rFonts w:ascii="Times New Roman" w:hAnsi="Times New Roman" w:cs="Times New Roman"/>
          <w:sz w:val="24"/>
          <w:szCs w:val="24"/>
        </w:rPr>
        <w:t>de fronteiras.</w:t>
      </w:r>
      <w:r w:rsidRPr="00D01387">
        <w:rPr>
          <w:rFonts w:ascii="Times New Roman" w:hAnsi="Times New Roman" w:cs="Times New Roman"/>
          <w:sz w:val="24"/>
          <w:szCs w:val="24"/>
        </w:rPr>
        <w:t xml:space="preserve"> </w:t>
      </w:r>
      <w:r w:rsidR="00CA2701" w:rsidRPr="00D01387">
        <w:rPr>
          <w:rFonts w:ascii="Times New Roman" w:hAnsi="Times New Roman" w:cs="Times New Roman"/>
          <w:sz w:val="24"/>
          <w:szCs w:val="24"/>
        </w:rPr>
        <w:t xml:space="preserve"> </w:t>
      </w:r>
      <w:r w:rsidRPr="00D01387">
        <w:rPr>
          <w:rFonts w:ascii="Times New Roman" w:hAnsi="Times New Roman" w:cs="Times New Roman"/>
          <w:sz w:val="24"/>
          <w:szCs w:val="24"/>
        </w:rPr>
        <w:t>A segunda etapa direcionava-se aos o</w:t>
      </w:r>
      <w:r w:rsidR="00CA2701" w:rsidRPr="00D01387">
        <w:rPr>
          <w:rFonts w:ascii="Times New Roman" w:hAnsi="Times New Roman" w:cs="Times New Roman"/>
          <w:sz w:val="24"/>
          <w:szCs w:val="24"/>
        </w:rPr>
        <w:t>utros 52 municípios do</w:t>
      </w:r>
      <w:r w:rsidRPr="00D01387">
        <w:rPr>
          <w:rFonts w:ascii="Times New Roman" w:hAnsi="Times New Roman" w:cs="Times New Roman"/>
          <w:sz w:val="24"/>
          <w:szCs w:val="24"/>
        </w:rPr>
        <w:t xml:space="preserve"> Acre, Amazonas, Amapá, Pará, Rondônia, Roraima e Mato Grosso, conforme demonstra a Figura </w:t>
      </w:r>
      <w:r w:rsidR="00D01387" w:rsidRPr="00D01387">
        <w:rPr>
          <w:rFonts w:ascii="Times New Roman" w:hAnsi="Times New Roman" w:cs="Times New Roman"/>
          <w:sz w:val="24"/>
          <w:szCs w:val="24"/>
        </w:rPr>
        <w:t>1</w:t>
      </w:r>
      <w:r w:rsidR="00804B46" w:rsidRPr="00D01387">
        <w:rPr>
          <w:rFonts w:ascii="Times New Roman" w:hAnsi="Times New Roman" w:cs="Times New Roman"/>
          <w:sz w:val="24"/>
          <w:szCs w:val="24"/>
        </w:rPr>
        <w:t>.</w:t>
      </w:r>
      <w:r w:rsidR="001C3B03" w:rsidRPr="00D01387">
        <w:rPr>
          <w:rFonts w:ascii="Times New Roman" w:hAnsi="Times New Roman" w:cs="Times New Roman"/>
          <w:sz w:val="24"/>
          <w:szCs w:val="24"/>
        </w:rPr>
        <w:t xml:space="preserve"> </w:t>
      </w:r>
      <w:r w:rsidR="00804B46" w:rsidRPr="00D01387">
        <w:rPr>
          <w:rFonts w:ascii="Times New Roman" w:hAnsi="Times New Roman" w:cs="Times New Roman"/>
          <w:sz w:val="24"/>
          <w:szCs w:val="24"/>
        </w:rPr>
        <w:lastRenderedPageBreak/>
        <w:t>E</w:t>
      </w:r>
      <w:r w:rsidRPr="00D01387">
        <w:rPr>
          <w:rFonts w:ascii="Times New Roman" w:hAnsi="Times New Roman" w:cs="Times New Roman"/>
          <w:sz w:val="24"/>
          <w:szCs w:val="24"/>
        </w:rPr>
        <w:t>m roxo estão os municípios onde iniciou-se o programa</w:t>
      </w:r>
      <w:r w:rsidR="00804B46" w:rsidRPr="00D01387">
        <w:rPr>
          <w:rFonts w:ascii="Times New Roman" w:hAnsi="Times New Roman" w:cs="Times New Roman"/>
          <w:sz w:val="24"/>
          <w:szCs w:val="24"/>
        </w:rPr>
        <w:t>,</w:t>
      </w:r>
      <w:r w:rsidRPr="00D01387">
        <w:rPr>
          <w:rFonts w:ascii="Times New Roman" w:hAnsi="Times New Roman" w:cs="Times New Roman"/>
          <w:sz w:val="24"/>
          <w:szCs w:val="24"/>
        </w:rPr>
        <w:t xml:space="preserve"> e em verde, a região contemplada na segunda etapa.</w:t>
      </w:r>
    </w:p>
    <w:p w14:paraId="2B1ADD29" w14:textId="77777777" w:rsidR="00593331" w:rsidRPr="00D01387" w:rsidRDefault="00593331" w:rsidP="000022EB">
      <w:pPr>
        <w:spacing w:after="0" w:line="480" w:lineRule="auto"/>
        <w:ind w:firstLine="709"/>
        <w:jc w:val="both"/>
        <w:rPr>
          <w:rFonts w:ascii="Times New Roman" w:hAnsi="Times New Roman" w:cs="Times New Roman"/>
          <w:sz w:val="24"/>
          <w:szCs w:val="24"/>
        </w:rPr>
      </w:pPr>
    </w:p>
    <w:p w14:paraId="40A34749" w14:textId="77777777" w:rsidR="00D304C3" w:rsidRPr="00D01387" w:rsidRDefault="001C3B03" w:rsidP="000022EB">
      <w:pPr>
        <w:pStyle w:val="Figura"/>
        <w:spacing w:line="480" w:lineRule="auto"/>
        <w:jc w:val="center"/>
        <w:rPr>
          <w:rFonts w:ascii="Times New Roman" w:hAnsi="Times New Roman" w:cs="Times New Roman"/>
        </w:rPr>
      </w:pPr>
      <w:bookmarkStart w:id="3" w:name="_Toc12401288"/>
      <w:r w:rsidRPr="00D01387">
        <w:rPr>
          <w:rFonts w:ascii="Times New Roman" w:hAnsi="Times New Roman" w:cs="Times New Roman"/>
          <w:b/>
        </w:rPr>
        <w:t>Figura 1</w:t>
      </w:r>
      <w:r w:rsidR="00D304C3" w:rsidRPr="00D01387">
        <w:rPr>
          <w:rFonts w:ascii="Times New Roman" w:hAnsi="Times New Roman" w:cs="Times New Roman"/>
        </w:rPr>
        <w:t xml:space="preserve"> </w:t>
      </w:r>
      <w:r w:rsidR="00813DE5" w:rsidRPr="00D01387">
        <w:rPr>
          <w:rFonts w:ascii="Times New Roman" w:hAnsi="Times New Roman" w:cs="Times New Roman"/>
          <w:b/>
        </w:rPr>
        <w:t>-</w:t>
      </w:r>
      <w:r w:rsidR="00D304C3" w:rsidRPr="00D01387">
        <w:rPr>
          <w:rFonts w:ascii="Times New Roman" w:hAnsi="Times New Roman" w:cs="Times New Roman"/>
        </w:rPr>
        <w:t xml:space="preserve"> Mapa da Adesão ao SIS Fronteiras</w:t>
      </w:r>
      <w:bookmarkEnd w:id="3"/>
    </w:p>
    <w:p w14:paraId="52F289BE" w14:textId="77777777" w:rsidR="00D304C3" w:rsidRPr="00D01387" w:rsidRDefault="00D304C3" w:rsidP="000022EB">
      <w:pPr>
        <w:spacing w:after="0" w:line="480" w:lineRule="auto"/>
        <w:jc w:val="both"/>
        <w:rPr>
          <w:rFonts w:ascii="Times New Roman" w:hAnsi="Times New Roman" w:cs="Times New Roman"/>
          <w:sz w:val="24"/>
          <w:szCs w:val="24"/>
        </w:rPr>
      </w:pPr>
      <w:r w:rsidRPr="00D01387">
        <w:rPr>
          <w:rFonts w:ascii="Times New Roman" w:hAnsi="Times New Roman" w:cs="Times New Roman"/>
          <w:noProof/>
          <w:sz w:val="24"/>
          <w:szCs w:val="24"/>
          <w:lang w:eastAsia="pt-BR"/>
        </w:rPr>
        <w:drawing>
          <wp:inline distT="0" distB="0" distL="0" distR="0" wp14:anchorId="3EBEAD42" wp14:editId="34099911">
            <wp:extent cx="4705350" cy="3067191"/>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22152" cy="3078144"/>
                    </a:xfrm>
                    <a:prstGeom prst="rect">
                      <a:avLst/>
                    </a:prstGeom>
                    <a:noFill/>
                    <a:ln>
                      <a:noFill/>
                    </a:ln>
                  </pic:spPr>
                </pic:pic>
              </a:graphicData>
            </a:graphic>
          </wp:inline>
        </w:drawing>
      </w:r>
    </w:p>
    <w:p w14:paraId="3D9B3024" w14:textId="77777777" w:rsidR="00D304C3" w:rsidRPr="00D01387" w:rsidRDefault="00D304C3" w:rsidP="000022EB">
      <w:pPr>
        <w:spacing w:after="0" w:line="480" w:lineRule="auto"/>
        <w:jc w:val="both"/>
        <w:rPr>
          <w:rFonts w:ascii="Times New Roman" w:hAnsi="Times New Roman" w:cs="Times New Roman"/>
          <w:sz w:val="24"/>
          <w:szCs w:val="24"/>
        </w:rPr>
      </w:pPr>
      <w:r w:rsidRPr="00D01387">
        <w:rPr>
          <w:rFonts w:ascii="Times New Roman" w:hAnsi="Times New Roman" w:cs="Times New Roman"/>
          <w:sz w:val="24"/>
          <w:szCs w:val="24"/>
        </w:rPr>
        <w:t>Fonte</w:t>
      </w:r>
      <w:r w:rsidRPr="00D01387">
        <w:rPr>
          <w:rFonts w:ascii="Times New Roman" w:hAnsi="Times New Roman" w:cs="Times New Roman"/>
          <w:b/>
          <w:sz w:val="24"/>
          <w:szCs w:val="24"/>
        </w:rPr>
        <w:t>:</w:t>
      </w:r>
      <w:r w:rsidRPr="00D01387">
        <w:rPr>
          <w:rFonts w:ascii="Times New Roman" w:hAnsi="Times New Roman" w:cs="Times New Roman"/>
          <w:sz w:val="24"/>
          <w:szCs w:val="24"/>
        </w:rPr>
        <w:t xml:space="preserve"> SIS Fronteira/CGEP/DP/SE/MS (2005).</w:t>
      </w:r>
    </w:p>
    <w:p w14:paraId="0592A10F" w14:textId="77777777" w:rsidR="00D304C3" w:rsidRPr="00D01387" w:rsidRDefault="00D304C3" w:rsidP="000022EB">
      <w:pPr>
        <w:spacing w:after="0" w:line="480" w:lineRule="auto"/>
        <w:jc w:val="both"/>
        <w:rPr>
          <w:rFonts w:ascii="Times New Roman" w:hAnsi="Times New Roman" w:cs="Times New Roman"/>
          <w:sz w:val="24"/>
          <w:szCs w:val="24"/>
        </w:rPr>
      </w:pPr>
    </w:p>
    <w:p w14:paraId="653976F7" w14:textId="77777777" w:rsidR="00D304C3" w:rsidRPr="00D01387" w:rsidRDefault="00D304C3" w:rsidP="00804B46">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A previsão de início do projeto, pelos municípios do Arco S</w:t>
      </w:r>
      <w:r w:rsidR="00593331" w:rsidRPr="00D01387">
        <w:rPr>
          <w:rFonts w:ascii="Times New Roman" w:hAnsi="Times New Roman" w:cs="Times New Roman"/>
          <w:sz w:val="24"/>
          <w:szCs w:val="24"/>
        </w:rPr>
        <w:t>ul</w:t>
      </w:r>
      <w:r w:rsidRPr="00D01387">
        <w:rPr>
          <w:rFonts w:ascii="Times New Roman" w:hAnsi="Times New Roman" w:cs="Times New Roman"/>
          <w:sz w:val="24"/>
          <w:szCs w:val="24"/>
        </w:rPr>
        <w:t xml:space="preserve">, teve como intenção aproveitar os debates já mais sistematizados acerca do processo </w:t>
      </w:r>
      <w:r w:rsidR="005D491F" w:rsidRPr="00D01387">
        <w:rPr>
          <w:rFonts w:ascii="Times New Roman" w:hAnsi="Times New Roman" w:cs="Times New Roman"/>
          <w:sz w:val="24"/>
          <w:szCs w:val="24"/>
        </w:rPr>
        <w:t xml:space="preserve">de integração </w:t>
      </w:r>
      <w:r w:rsidRPr="00D01387">
        <w:rPr>
          <w:rFonts w:ascii="Times New Roman" w:hAnsi="Times New Roman" w:cs="Times New Roman"/>
          <w:sz w:val="24"/>
          <w:szCs w:val="24"/>
        </w:rPr>
        <w:t>nas fronteiras dos países membros do Mercosul, o que possibilitaria um maior monitoramento e aprimoramento da ferramenta oferecida pelo projeto (</w:t>
      </w:r>
      <w:r w:rsidR="00804B46" w:rsidRPr="00D01387">
        <w:rPr>
          <w:rFonts w:ascii="Times New Roman" w:hAnsi="Times New Roman" w:cs="Times New Roman"/>
          <w:sz w:val="24"/>
          <w:szCs w:val="24"/>
        </w:rPr>
        <w:t>Brasil</w:t>
      </w:r>
      <w:r w:rsidRPr="00D01387">
        <w:rPr>
          <w:rFonts w:ascii="Times New Roman" w:hAnsi="Times New Roman" w:cs="Times New Roman"/>
          <w:sz w:val="24"/>
          <w:szCs w:val="24"/>
        </w:rPr>
        <w:t>, 2005).</w:t>
      </w:r>
    </w:p>
    <w:p w14:paraId="6895DC9C" w14:textId="77777777" w:rsidR="00D304C3" w:rsidRPr="00D01387" w:rsidRDefault="00804B46" w:rsidP="00804B46">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No ato da</w:t>
      </w:r>
      <w:r w:rsidR="00593331" w:rsidRPr="00D01387">
        <w:rPr>
          <w:rFonts w:ascii="Times New Roman" w:hAnsi="Times New Roman" w:cs="Times New Roman"/>
          <w:sz w:val="24"/>
          <w:szCs w:val="24"/>
        </w:rPr>
        <w:t xml:space="preserve"> adesão, </w:t>
      </w:r>
      <w:r w:rsidR="00D304C3" w:rsidRPr="00D01387">
        <w:rPr>
          <w:rFonts w:ascii="Times New Roman" w:hAnsi="Times New Roman" w:cs="Times New Roman"/>
          <w:sz w:val="24"/>
          <w:szCs w:val="24"/>
        </w:rPr>
        <w:t>o</w:t>
      </w:r>
      <w:r w:rsidR="00593331" w:rsidRPr="00D01387">
        <w:rPr>
          <w:rFonts w:ascii="Times New Roman" w:hAnsi="Times New Roman" w:cs="Times New Roman"/>
          <w:sz w:val="24"/>
          <w:szCs w:val="24"/>
        </w:rPr>
        <w:t>s</w:t>
      </w:r>
      <w:r w:rsidR="00D304C3" w:rsidRPr="00D01387">
        <w:rPr>
          <w:rFonts w:ascii="Times New Roman" w:hAnsi="Times New Roman" w:cs="Times New Roman"/>
          <w:sz w:val="24"/>
          <w:szCs w:val="24"/>
        </w:rPr>
        <w:t xml:space="preserve"> município</w:t>
      </w:r>
      <w:r w:rsidR="00593331" w:rsidRPr="00D01387">
        <w:rPr>
          <w:rFonts w:ascii="Times New Roman" w:hAnsi="Times New Roman" w:cs="Times New Roman"/>
          <w:sz w:val="24"/>
          <w:szCs w:val="24"/>
        </w:rPr>
        <w:t>s</w:t>
      </w:r>
      <w:r w:rsidR="00D304C3" w:rsidRPr="00D01387">
        <w:rPr>
          <w:rFonts w:ascii="Times New Roman" w:hAnsi="Times New Roman" w:cs="Times New Roman"/>
          <w:sz w:val="24"/>
          <w:szCs w:val="24"/>
        </w:rPr>
        <w:t xml:space="preserve"> deveria</w:t>
      </w:r>
      <w:r w:rsidR="00593331" w:rsidRPr="00D01387">
        <w:rPr>
          <w:rFonts w:ascii="Times New Roman" w:hAnsi="Times New Roman" w:cs="Times New Roman"/>
          <w:sz w:val="24"/>
          <w:szCs w:val="24"/>
        </w:rPr>
        <w:t>m assinar</w:t>
      </w:r>
      <w:r w:rsidR="00D304C3" w:rsidRPr="00D01387">
        <w:rPr>
          <w:rFonts w:ascii="Times New Roman" w:hAnsi="Times New Roman" w:cs="Times New Roman"/>
          <w:sz w:val="24"/>
          <w:szCs w:val="24"/>
        </w:rPr>
        <w:t xml:space="preserve"> o Termo de Adesão ao Projeto SIS Fronteiras, conforme disposto na portaria GM/MS n</w:t>
      </w:r>
      <w:r w:rsidRPr="00D01387">
        <w:rPr>
          <w:rFonts w:ascii="Times New Roman" w:hAnsi="Times New Roman" w:cs="Times New Roman"/>
          <w:sz w:val="24"/>
          <w:szCs w:val="24"/>
        </w:rPr>
        <w:t>º</w:t>
      </w:r>
      <w:r w:rsidR="00D304C3" w:rsidRPr="00D01387">
        <w:rPr>
          <w:rFonts w:ascii="Times New Roman" w:hAnsi="Times New Roman" w:cs="Times New Roman"/>
          <w:sz w:val="24"/>
          <w:szCs w:val="24"/>
        </w:rPr>
        <w:t xml:space="preserve"> 1.189. A partir de então teria início a execução das fases do Projeto no município, bem como </w:t>
      </w:r>
      <w:proofErr w:type="spellStart"/>
      <w:r w:rsidR="00D304C3" w:rsidRPr="00D01387">
        <w:rPr>
          <w:rFonts w:ascii="Times New Roman" w:hAnsi="Times New Roman" w:cs="Times New Roman"/>
          <w:sz w:val="24"/>
          <w:szCs w:val="24"/>
        </w:rPr>
        <w:t>seria</w:t>
      </w:r>
      <w:r w:rsidRPr="00D01387">
        <w:rPr>
          <w:rFonts w:ascii="Times New Roman" w:hAnsi="Times New Roman" w:cs="Times New Roman"/>
          <w:sz w:val="24"/>
          <w:szCs w:val="24"/>
        </w:rPr>
        <w:t>m</w:t>
      </w:r>
      <w:proofErr w:type="spellEnd"/>
      <w:r w:rsidR="00D304C3" w:rsidRPr="00D01387">
        <w:rPr>
          <w:rFonts w:ascii="Times New Roman" w:hAnsi="Times New Roman" w:cs="Times New Roman"/>
          <w:sz w:val="24"/>
          <w:szCs w:val="24"/>
        </w:rPr>
        <w:t xml:space="preserve"> garantido</w:t>
      </w:r>
      <w:r w:rsidRPr="00D01387">
        <w:rPr>
          <w:rFonts w:ascii="Times New Roman" w:hAnsi="Times New Roman" w:cs="Times New Roman"/>
          <w:sz w:val="24"/>
          <w:szCs w:val="24"/>
        </w:rPr>
        <w:t>s</w:t>
      </w:r>
      <w:r w:rsidR="00D304C3" w:rsidRPr="00D01387">
        <w:rPr>
          <w:rFonts w:ascii="Times New Roman" w:hAnsi="Times New Roman" w:cs="Times New Roman"/>
          <w:sz w:val="24"/>
          <w:szCs w:val="24"/>
        </w:rPr>
        <w:t xml:space="preserve"> o</w:t>
      </w:r>
      <w:r w:rsidR="00593331" w:rsidRPr="00D01387">
        <w:rPr>
          <w:rFonts w:ascii="Times New Roman" w:hAnsi="Times New Roman" w:cs="Times New Roman"/>
          <w:sz w:val="24"/>
          <w:szCs w:val="24"/>
        </w:rPr>
        <w:t>s</w:t>
      </w:r>
      <w:r w:rsidR="00D304C3" w:rsidRPr="00D01387">
        <w:rPr>
          <w:rFonts w:ascii="Times New Roman" w:hAnsi="Times New Roman" w:cs="Times New Roman"/>
          <w:sz w:val="24"/>
          <w:szCs w:val="24"/>
        </w:rPr>
        <w:t xml:space="preserve"> repasse</w:t>
      </w:r>
      <w:r w:rsidR="00593331" w:rsidRPr="00D01387">
        <w:rPr>
          <w:rFonts w:ascii="Times New Roman" w:hAnsi="Times New Roman" w:cs="Times New Roman"/>
          <w:sz w:val="24"/>
          <w:szCs w:val="24"/>
        </w:rPr>
        <w:t>s</w:t>
      </w:r>
      <w:r w:rsidR="00D304C3" w:rsidRPr="00D01387">
        <w:rPr>
          <w:rFonts w:ascii="Times New Roman" w:hAnsi="Times New Roman" w:cs="Times New Roman"/>
          <w:sz w:val="24"/>
          <w:szCs w:val="24"/>
        </w:rPr>
        <w:t xml:space="preserve"> financeiros, em parcelas únicas no início de cada fase (recursos fase I e II), e em parcelas correspondentes à necessidade apontada no plano operacional aprovado (fase III). </w:t>
      </w:r>
    </w:p>
    <w:p w14:paraId="583D48AD" w14:textId="77777777" w:rsidR="00D304C3" w:rsidRPr="00D01387" w:rsidRDefault="00D304C3" w:rsidP="00804B46">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lastRenderedPageBreak/>
        <w:t>Para a disposição do total do repasse para cada município o Ministério da Saúde utilizou como parâmetro o valor do Piso da Atenção Básica</w:t>
      </w:r>
      <w:r w:rsidR="00813DE5" w:rsidRPr="00D01387">
        <w:rPr>
          <w:rFonts w:ascii="Times New Roman" w:hAnsi="Times New Roman" w:cs="Times New Roman"/>
          <w:sz w:val="24"/>
          <w:szCs w:val="24"/>
        </w:rPr>
        <w:t xml:space="preserve"> (</w:t>
      </w:r>
      <w:r w:rsidRPr="00D01387">
        <w:rPr>
          <w:rFonts w:ascii="Times New Roman" w:hAnsi="Times New Roman" w:cs="Times New Roman"/>
          <w:sz w:val="24"/>
          <w:szCs w:val="24"/>
        </w:rPr>
        <w:t>PAB</w:t>
      </w:r>
      <w:r w:rsidR="00813DE5" w:rsidRPr="00D01387">
        <w:rPr>
          <w:rFonts w:ascii="Times New Roman" w:hAnsi="Times New Roman" w:cs="Times New Roman"/>
          <w:sz w:val="24"/>
          <w:szCs w:val="24"/>
        </w:rPr>
        <w:t>)</w:t>
      </w:r>
      <w:r w:rsidRPr="00D01387">
        <w:rPr>
          <w:rFonts w:ascii="Times New Roman" w:hAnsi="Times New Roman" w:cs="Times New Roman"/>
          <w:sz w:val="24"/>
          <w:szCs w:val="24"/>
        </w:rPr>
        <w:t xml:space="preserve"> fixo do município</w:t>
      </w:r>
      <w:r w:rsidR="00593331" w:rsidRPr="00D01387">
        <w:rPr>
          <w:rStyle w:val="Refdenotaalpie"/>
          <w:rFonts w:ascii="Times New Roman" w:hAnsi="Times New Roman" w:cs="Times New Roman"/>
          <w:sz w:val="24"/>
          <w:szCs w:val="24"/>
        </w:rPr>
        <w:footnoteReference w:id="3"/>
      </w:r>
      <w:r w:rsidRPr="00D01387">
        <w:rPr>
          <w:rFonts w:ascii="Times New Roman" w:hAnsi="Times New Roman" w:cs="Times New Roman"/>
          <w:sz w:val="24"/>
          <w:szCs w:val="24"/>
        </w:rPr>
        <w:t>. Assim, fixou</w:t>
      </w:r>
      <w:r w:rsidR="00813DE5" w:rsidRPr="00D01387">
        <w:rPr>
          <w:rFonts w:ascii="Times New Roman" w:hAnsi="Times New Roman" w:cs="Times New Roman"/>
          <w:sz w:val="24"/>
          <w:szCs w:val="24"/>
        </w:rPr>
        <w:t>-se</w:t>
      </w:r>
      <w:r w:rsidRPr="00D01387">
        <w:rPr>
          <w:rFonts w:ascii="Times New Roman" w:hAnsi="Times New Roman" w:cs="Times New Roman"/>
          <w:sz w:val="24"/>
          <w:szCs w:val="24"/>
        </w:rPr>
        <w:t xml:space="preserve"> um percentual de 40% sobre o PAB praticado em dezembro de 2005 (</w:t>
      </w:r>
      <w:r w:rsidR="00813DE5" w:rsidRPr="00D01387">
        <w:rPr>
          <w:rFonts w:ascii="Times New Roman" w:hAnsi="Times New Roman" w:cs="Times New Roman"/>
          <w:sz w:val="24"/>
          <w:szCs w:val="24"/>
        </w:rPr>
        <w:t>Carvalho</w:t>
      </w:r>
      <w:r w:rsidR="00D01387" w:rsidRPr="00D01387">
        <w:rPr>
          <w:rFonts w:ascii="Times New Roman" w:hAnsi="Times New Roman" w:cs="Times New Roman"/>
          <w:sz w:val="24"/>
          <w:szCs w:val="24"/>
        </w:rPr>
        <w:t>, 2014). Na Figura 2</w:t>
      </w:r>
      <w:r w:rsidRPr="00D01387">
        <w:rPr>
          <w:rFonts w:ascii="Times New Roman" w:hAnsi="Times New Roman" w:cs="Times New Roman"/>
          <w:sz w:val="24"/>
          <w:szCs w:val="24"/>
        </w:rPr>
        <w:t>, abaixo, pode-se observar o valor repassado a cada município do Estado de Mato Grosso do Sul quando da adesão ao SIS Fronteiras, com indicação do valor total por município e as parcelas referentes a cada fase do Projeto, em valores da época.</w:t>
      </w:r>
    </w:p>
    <w:p w14:paraId="421A064A" w14:textId="77777777" w:rsidR="00D304C3" w:rsidRPr="00D01387" w:rsidRDefault="00D304C3" w:rsidP="000022EB">
      <w:pPr>
        <w:spacing w:after="0" w:line="480" w:lineRule="auto"/>
        <w:ind w:firstLine="709"/>
        <w:jc w:val="both"/>
        <w:rPr>
          <w:rFonts w:ascii="Times New Roman" w:hAnsi="Times New Roman" w:cs="Times New Roman"/>
          <w:sz w:val="24"/>
          <w:szCs w:val="24"/>
        </w:rPr>
      </w:pPr>
    </w:p>
    <w:p w14:paraId="7B701EDE" w14:textId="77777777" w:rsidR="00D304C3" w:rsidRPr="00D01387" w:rsidRDefault="00D304C3" w:rsidP="00813DE5">
      <w:pPr>
        <w:spacing w:after="0" w:line="480" w:lineRule="auto"/>
        <w:jc w:val="center"/>
        <w:rPr>
          <w:rFonts w:ascii="Times New Roman" w:hAnsi="Times New Roman" w:cs="Times New Roman"/>
          <w:noProof/>
          <w:sz w:val="24"/>
          <w:szCs w:val="24"/>
          <w:lang w:eastAsia="pt-BR"/>
        </w:rPr>
      </w:pPr>
      <w:r w:rsidRPr="00D01387">
        <w:rPr>
          <w:rFonts w:ascii="Times New Roman" w:hAnsi="Times New Roman" w:cs="Times New Roman"/>
          <w:sz w:val="24"/>
          <w:szCs w:val="24"/>
        </w:rPr>
        <w:t>Fi</w:t>
      </w:r>
      <w:r w:rsidR="00D01387" w:rsidRPr="00D01387">
        <w:rPr>
          <w:rFonts w:ascii="Times New Roman" w:hAnsi="Times New Roman" w:cs="Times New Roman"/>
          <w:sz w:val="24"/>
          <w:szCs w:val="24"/>
        </w:rPr>
        <w:t>gura 2</w:t>
      </w:r>
      <w:r w:rsidR="00813DE5" w:rsidRPr="00D01387">
        <w:rPr>
          <w:rFonts w:ascii="Times New Roman" w:hAnsi="Times New Roman" w:cs="Times New Roman"/>
          <w:b/>
          <w:sz w:val="24"/>
          <w:szCs w:val="24"/>
        </w:rPr>
        <w:t>-</w:t>
      </w:r>
      <w:r w:rsidRPr="00D01387">
        <w:rPr>
          <w:rFonts w:ascii="Times New Roman" w:hAnsi="Times New Roman" w:cs="Times New Roman"/>
          <w:sz w:val="24"/>
          <w:szCs w:val="24"/>
        </w:rPr>
        <w:t xml:space="preserve"> Anexo II da Portaria GM/MS n</w:t>
      </w:r>
      <w:r w:rsidR="000C5829" w:rsidRPr="00D01387">
        <w:rPr>
          <w:rFonts w:ascii="Times New Roman" w:hAnsi="Times New Roman" w:cs="Times New Roman"/>
          <w:sz w:val="24"/>
          <w:szCs w:val="24"/>
        </w:rPr>
        <w:t>º</w:t>
      </w:r>
      <w:r w:rsidRPr="00D01387">
        <w:rPr>
          <w:rFonts w:ascii="Times New Roman" w:hAnsi="Times New Roman" w:cs="Times New Roman"/>
          <w:sz w:val="24"/>
          <w:szCs w:val="24"/>
        </w:rPr>
        <w:t xml:space="preserve"> 1.122 </w:t>
      </w:r>
      <w:r w:rsidR="00813DE5" w:rsidRPr="00D01387">
        <w:rPr>
          <w:rFonts w:ascii="Times New Roman" w:hAnsi="Times New Roman" w:cs="Times New Roman"/>
          <w:sz w:val="24"/>
          <w:szCs w:val="24"/>
        </w:rPr>
        <w:t>-</w:t>
      </w:r>
      <w:r w:rsidRPr="00D01387">
        <w:rPr>
          <w:rFonts w:ascii="Times New Roman" w:hAnsi="Times New Roman" w:cs="Times New Roman"/>
          <w:sz w:val="24"/>
          <w:szCs w:val="24"/>
        </w:rPr>
        <w:t xml:space="preserve"> Repasses das fases I e II para os municípios do MS</w:t>
      </w:r>
    </w:p>
    <w:p w14:paraId="175D309F" w14:textId="77777777" w:rsidR="00D304C3" w:rsidRPr="00D01387" w:rsidRDefault="00D304C3" w:rsidP="000022EB">
      <w:pPr>
        <w:spacing w:after="0" w:line="480" w:lineRule="auto"/>
        <w:jc w:val="both"/>
        <w:rPr>
          <w:rFonts w:ascii="Times New Roman" w:hAnsi="Times New Roman" w:cs="Times New Roman"/>
          <w:sz w:val="24"/>
          <w:szCs w:val="24"/>
        </w:rPr>
      </w:pPr>
      <w:r w:rsidRPr="00D01387">
        <w:rPr>
          <w:rFonts w:ascii="Times New Roman" w:hAnsi="Times New Roman" w:cs="Times New Roman"/>
          <w:noProof/>
          <w:sz w:val="24"/>
          <w:szCs w:val="24"/>
          <w:lang w:eastAsia="pt-BR"/>
        </w:rPr>
        <w:drawing>
          <wp:inline distT="0" distB="0" distL="0" distR="0" wp14:anchorId="6F41DDB7" wp14:editId="4CE3ACB1">
            <wp:extent cx="5124450" cy="2327910"/>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62602" cy="2345242"/>
                    </a:xfrm>
                    <a:prstGeom prst="rect">
                      <a:avLst/>
                    </a:prstGeom>
                    <a:noFill/>
                    <a:ln>
                      <a:noFill/>
                    </a:ln>
                  </pic:spPr>
                </pic:pic>
              </a:graphicData>
            </a:graphic>
          </wp:inline>
        </w:drawing>
      </w:r>
      <w:r w:rsidRPr="00D01387">
        <w:rPr>
          <w:rFonts w:ascii="Times New Roman" w:hAnsi="Times New Roman" w:cs="Times New Roman"/>
          <w:sz w:val="24"/>
          <w:szCs w:val="24"/>
        </w:rPr>
        <w:t xml:space="preserve">         </w:t>
      </w:r>
    </w:p>
    <w:p w14:paraId="6D1F14E8" w14:textId="77777777" w:rsidR="00D304C3" w:rsidRPr="00D01387" w:rsidRDefault="00D304C3" w:rsidP="000022EB">
      <w:pPr>
        <w:spacing w:after="0" w:line="480" w:lineRule="auto"/>
        <w:jc w:val="both"/>
        <w:rPr>
          <w:rFonts w:ascii="Times New Roman" w:hAnsi="Times New Roman" w:cs="Times New Roman"/>
          <w:sz w:val="24"/>
          <w:szCs w:val="24"/>
        </w:rPr>
      </w:pPr>
      <w:r w:rsidRPr="00D01387">
        <w:rPr>
          <w:rFonts w:ascii="Times New Roman" w:hAnsi="Times New Roman" w:cs="Times New Roman"/>
          <w:sz w:val="24"/>
          <w:szCs w:val="24"/>
        </w:rPr>
        <w:t>Fonte</w:t>
      </w:r>
      <w:r w:rsidRPr="00D01387">
        <w:rPr>
          <w:rFonts w:ascii="Times New Roman" w:hAnsi="Times New Roman" w:cs="Times New Roman"/>
          <w:b/>
          <w:sz w:val="24"/>
          <w:szCs w:val="24"/>
        </w:rPr>
        <w:t>:</w:t>
      </w:r>
      <w:r w:rsidRPr="00D01387">
        <w:rPr>
          <w:rFonts w:ascii="Times New Roman" w:hAnsi="Times New Roman" w:cs="Times New Roman"/>
          <w:sz w:val="24"/>
          <w:szCs w:val="24"/>
        </w:rPr>
        <w:t xml:space="preserve"> Portaria GM/MS n</w:t>
      </w:r>
      <w:r w:rsidR="00813DE5" w:rsidRPr="00D01387">
        <w:rPr>
          <w:rFonts w:ascii="Times New Roman" w:hAnsi="Times New Roman" w:cs="Times New Roman"/>
          <w:sz w:val="24"/>
          <w:szCs w:val="24"/>
        </w:rPr>
        <w:t>º</w:t>
      </w:r>
      <w:r w:rsidRPr="00D01387">
        <w:rPr>
          <w:rFonts w:ascii="Times New Roman" w:hAnsi="Times New Roman" w:cs="Times New Roman"/>
          <w:sz w:val="24"/>
          <w:szCs w:val="24"/>
        </w:rPr>
        <w:t xml:space="preserve"> 1.122.</w:t>
      </w:r>
    </w:p>
    <w:p w14:paraId="5C71FD9E" w14:textId="77777777" w:rsidR="00D304C3" w:rsidRPr="00D01387" w:rsidRDefault="00D304C3" w:rsidP="000022EB">
      <w:pPr>
        <w:spacing w:after="0" w:line="480" w:lineRule="auto"/>
        <w:jc w:val="both"/>
        <w:rPr>
          <w:rFonts w:ascii="Times New Roman" w:hAnsi="Times New Roman" w:cs="Times New Roman"/>
          <w:sz w:val="24"/>
          <w:szCs w:val="24"/>
        </w:rPr>
      </w:pPr>
    </w:p>
    <w:p w14:paraId="1C1B81A0" w14:textId="77777777" w:rsidR="00D304C3" w:rsidRPr="00D01387" w:rsidRDefault="00D304C3" w:rsidP="008C3296">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 </w:t>
      </w:r>
      <w:r w:rsidR="008C3296" w:rsidRPr="00D01387">
        <w:rPr>
          <w:rFonts w:ascii="Times New Roman" w:hAnsi="Times New Roman" w:cs="Times New Roman"/>
          <w:sz w:val="24"/>
          <w:szCs w:val="24"/>
        </w:rPr>
        <w:t>p</w:t>
      </w:r>
      <w:r w:rsidRPr="00D01387">
        <w:rPr>
          <w:rFonts w:ascii="Times New Roman" w:hAnsi="Times New Roman" w:cs="Times New Roman"/>
          <w:sz w:val="24"/>
          <w:szCs w:val="24"/>
        </w:rPr>
        <w:t xml:space="preserve">ortaria GM/MS </w:t>
      </w:r>
      <w:r w:rsidR="008C3296" w:rsidRPr="00D01387">
        <w:rPr>
          <w:rFonts w:ascii="Times New Roman" w:hAnsi="Times New Roman" w:cs="Times New Roman"/>
          <w:sz w:val="24"/>
          <w:szCs w:val="24"/>
        </w:rPr>
        <w:t>n</w:t>
      </w:r>
      <w:r w:rsidRPr="00D01387">
        <w:rPr>
          <w:rFonts w:ascii="Times New Roman" w:hAnsi="Times New Roman" w:cs="Times New Roman"/>
          <w:sz w:val="24"/>
          <w:szCs w:val="24"/>
        </w:rPr>
        <w:t>º 1.120, de 06 de julho de 2005, dispunha também sobre as fases de execução do SIS Fronteiras, destacando que deveriam observar as especificidades loco-regionais e ainda que correspondiam ao aporte financeiro aos municípios (</w:t>
      </w:r>
      <w:proofErr w:type="spellStart"/>
      <w:r w:rsidR="008C3296" w:rsidRPr="00D01387">
        <w:rPr>
          <w:rFonts w:ascii="Times New Roman" w:hAnsi="Times New Roman" w:cs="Times New Roman"/>
          <w:sz w:val="24"/>
          <w:szCs w:val="24"/>
        </w:rPr>
        <w:t>Conass</w:t>
      </w:r>
      <w:proofErr w:type="spellEnd"/>
      <w:r w:rsidRPr="00D01387">
        <w:rPr>
          <w:rFonts w:ascii="Times New Roman" w:hAnsi="Times New Roman" w:cs="Times New Roman"/>
          <w:sz w:val="24"/>
          <w:szCs w:val="24"/>
        </w:rPr>
        <w:t>, 2006):</w:t>
      </w:r>
    </w:p>
    <w:p w14:paraId="664887D4" w14:textId="77777777" w:rsidR="00D304C3" w:rsidRPr="00D01387" w:rsidRDefault="00D304C3" w:rsidP="000022EB">
      <w:pPr>
        <w:spacing w:after="0" w:line="480" w:lineRule="auto"/>
        <w:ind w:firstLine="709"/>
        <w:jc w:val="both"/>
        <w:rPr>
          <w:rFonts w:ascii="Times New Roman" w:hAnsi="Times New Roman" w:cs="Times New Roman"/>
          <w:sz w:val="24"/>
          <w:szCs w:val="24"/>
        </w:rPr>
      </w:pPr>
    </w:p>
    <w:p w14:paraId="078FAC68" w14:textId="77777777" w:rsidR="00D304C3" w:rsidRPr="00D01387" w:rsidRDefault="00D304C3" w:rsidP="0065441D">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w:t>
      </w:r>
    </w:p>
    <w:p w14:paraId="2DD5C3D6" w14:textId="77777777" w:rsidR="00D304C3" w:rsidRPr="00D01387" w:rsidRDefault="00D304C3" w:rsidP="0065441D">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lastRenderedPageBreak/>
        <w:t xml:space="preserve">Art. 2º </w:t>
      </w:r>
      <w:r w:rsidR="001D7A3C" w:rsidRPr="00D01387">
        <w:rPr>
          <w:rFonts w:ascii="Times New Roman" w:hAnsi="Times New Roman" w:cs="Times New Roman"/>
          <w:sz w:val="24"/>
          <w:szCs w:val="24"/>
        </w:rPr>
        <w:t xml:space="preserve">- </w:t>
      </w:r>
      <w:r w:rsidRPr="00D01387">
        <w:rPr>
          <w:rFonts w:ascii="Times New Roman" w:hAnsi="Times New Roman" w:cs="Times New Roman"/>
          <w:sz w:val="24"/>
          <w:szCs w:val="24"/>
        </w:rPr>
        <w:t xml:space="preserve">Estabelecer que a execução dos SIS FRONTEIRAS compreende as seguintes fases, a </w:t>
      </w:r>
      <w:r w:rsidR="000C5829" w:rsidRPr="00D01387">
        <w:rPr>
          <w:rFonts w:ascii="Times New Roman" w:hAnsi="Times New Roman" w:cs="Times New Roman"/>
          <w:sz w:val="24"/>
          <w:szCs w:val="24"/>
        </w:rPr>
        <w:t>ser realizada em cada município</w:t>
      </w:r>
      <w:r w:rsidRPr="00D01387">
        <w:rPr>
          <w:rFonts w:ascii="Times New Roman" w:hAnsi="Times New Roman" w:cs="Times New Roman"/>
          <w:sz w:val="24"/>
          <w:szCs w:val="24"/>
        </w:rPr>
        <w:t xml:space="preserve"> (Redação dada pela PRT GM/MS nº 1.188 de 05.06.2006)</w:t>
      </w:r>
      <w:r w:rsidR="000C5829" w:rsidRPr="00D01387">
        <w:rPr>
          <w:rFonts w:ascii="Times New Roman" w:hAnsi="Times New Roman" w:cs="Times New Roman"/>
          <w:sz w:val="24"/>
          <w:szCs w:val="24"/>
        </w:rPr>
        <w:t>:</w:t>
      </w:r>
    </w:p>
    <w:p w14:paraId="7CC6A91A" w14:textId="77777777" w:rsidR="00D304C3" w:rsidRPr="00D01387" w:rsidRDefault="00D304C3" w:rsidP="0065441D">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 xml:space="preserve">I - Fase I – Realização do Diagnóstico Local de Saúde, </w:t>
      </w:r>
      <w:proofErr w:type="spellStart"/>
      <w:r w:rsidRPr="00D01387">
        <w:rPr>
          <w:rFonts w:ascii="Times New Roman" w:hAnsi="Times New Roman" w:cs="Times New Roman"/>
          <w:sz w:val="24"/>
          <w:szCs w:val="24"/>
        </w:rPr>
        <w:t>quali</w:t>
      </w:r>
      <w:proofErr w:type="spellEnd"/>
      <w:r w:rsidRPr="00D01387">
        <w:rPr>
          <w:rFonts w:ascii="Times New Roman" w:hAnsi="Times New Roman" w:cs="Times New Roman"/>
          <w:sz w:val="24"/>
          <w:szCs w:val="24"/>
        </w:rPr>
        <w:t>-quantitativo; e elaboração do Plano Operacional (Redação dada pela PRT GM/MS nº 1.188 de 05.06.2006)</w:t>
      </w:r>
      <w:r w:rsidR="001D7A3C" w:rsidRPr="00D01387">
        <w:rPr>
          <w:rFonts w:ascii="Times New Roman" w:hAnsi="Times New Roman" w:cs="Times New Roman"/>
          <w:sz w:val="24"/>
          <w:szCs w:val="24"/>
        </w:rPr>
        <w:t>.</w:t>
      </w:r>
    </w:p>
    <w:p w14:paraId="6C524BC5" w14:textId="77777777" w:rsidR="00D304C3" w:rsidRPr="00D01387" w:rsidRDefault="00D304C3" w:rsidP="0065441D">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II - Fase II – Qualificação da gestão, serviços e ações, e implementação da rede de saúde nos municípios fronteiriços (Redação dada pela PRT GM/MS nº 1.188 de 05.06.2006)</w:t>
      </w:r>
      <w:r w:rsidR="001D7A3C" w:rsidRPr="00D01387">
        <w:rPr>
          <w:rFonts w:ascii="Times New Roman" w:hAnsi="Times New Roman" w:cs="Times New Roman"/>
          <w:sz w:val="24"/>
          <w:szCs w:val="24"/>
        </w:rPr>
        <w:t>.</w:t>
      </w:r>
    </w:p>
    <w:p w14:paraId="2C31B230" w14:textId="77777777" w:rsidR="00D304C3" w:rsidRPr="00D01387" w:rsidRDefault="00D304C3" w:rsidP="0065441D">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III - Fase III - Implantação de serviços e ações nos municípios fronteiriços (Redação dada pela PRT GM/MS nº 1.188 de 05.06.2006).</w:t>
      </w:r>
    </w:p>
    <w:p w14:paraId="098DAB64" w14:textId="77777777" w:rsidR="00D304C3" w:rsidRPr="00D01387" w:rsidRDefault="00D304C3" w:rsidP="000022EB">
      <w:pPr>
        <w:spacing w:after="0" w:line="480" w:lineRule="auto"/>
        <w:ind w:left="2268"/>
        <w:jc w:val="both"/>
        <w:rPr>
          <w:rFonts w:ascii="Times New Roman" w:hAnsi="Times New Roman" w:cs="Times New Roman"/>
          <w:sz w:val="24"/>
          <w:szCs w:val="24"/>
        </w:rPr>
      </w:pPr>
    </w:p>
    <w:p w14:paraId="1AF4C78A" w14:textId="77777777" w:rsidR="00D304C3" w:rsidRPr="00D01387" w:rsidRDefault="001D7A3C" w:rsidP="001D7A3C">
      <w:pPr>
        <w:widowControl w:val="0"/>
        <w:pBdr>
          <w:top w:val="nil"/>
          <w:left w:val="nil"/>
          <w:bottom w:val="nil"/>
          <w:right w:val="nil"/>
          <w:between w:val="nil"/>
        </w:pBd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Na</w:t>
      </w:r>
      <w:r w:rsidR="00D304C3" w:rsidRPr="00D01387">
        <w:rPr>
          <w:rFonts w:ascii="Times New Roman" w:hAnsi="Times New Roman" w:cs="Times New Roman"/>
          <w:sz w:val="24"/>
          <w:szCs w:val="24"/>
        </w:rPr>
        <w:t xml:space="preserve"> </w:t>
      </w:r>
      <w:r w:rsidRPr="00D01387">
        <w:rPr>
          <w:rFonts w:ascii="Times New Roman" w:hAnsi="Times New Roman" w:cs="Times New Roman"/>
          <w:sz w:val="24"/>
          <w:szCs w:val="24"/>
        </w:rPr>
        <w:t>p</w:t>
      </w:r>
      <w:r w:rsidR="00D304C3" w:rsidRPr="00D01387">
        <w:rPr>
          <w:rFonts w:ascii="Times New Roman" w:hAnsi="Times New Roman" w:cs="Times New Roman"/>
          <w:sz w:val="24"/>
          <w:szCs w:val="24"/>
        </w:rPr>
        <w:t xml:space="preserve">ortaria acima a primeira fase do Projeto destina-se à elaboração do diagnóstico de saúde local, que deveria conter as observações </w:t>
      </w:r>
      <w:proofErr w:type="spellStart"/>
      <w:r w:rsidR="00D304C3" w:rsidRPr="00D01387">
        <w:rPr>
          <w:rFonts w:ascii="Times New Roman" w:hAnsi="Times New Roman" w:cs="Times New Roman"/>
          <w:sz w:val="24"/>
          <w:szCs w:val="24"/>
        </w:rPr>
        <w:t>quali</w:t>
      </w:r>
      <w:proofErr w:type="spellEnd"/>
      <w:r w:rsidR="00D304C3" w:rsidRPr="00D01387">
        <w:rPr>
          <w:rFonts w:ascii="Times New Roman" w:hAnsi="Times New Roman" w:cs="Times New Roman"/>
          <w:sz w:val="24"/>
          <w:szCs w:val="24"/>
        </w:rPr>
        <w:t>-quantitativas sobre a demanda de saúde local, e ainda a formulação de um plano operacional das ações e correspondentes estratégias para atingir as prioridades identificadas no diagnóstico de cada município. Segundo documento oficial do Ministério da Saúde (</w:t>
      </w:r>
      <w:r w:rsidRPr="00D01387">
        <w:rPr>
          <w:rFonts w:ascii="Times New Roman" w:hAnsi="Times New Roman" w:cs="Times New Roman"/>
          <w:sz w:val="24"/>
          <w:szCs w:val="24"/>
        </w:rPr>
        <w:t>Brasil</w:t>
      </w:r>
      <w:r w:rsidR="00D304C3" w:rsidRPr="00D01387">
        <w:rPr>
          <w:rFonts w:ascii="Times New Roman" w:hAnsi="Times New Roman" w:cs="Times New Roman"/>
          <w:sz w:val="24"/>
          <w:szCs w:val="24"/>
        </w:rPr>
        <w:t>, 200</w:t>
      </w:r>
      <w:r w:rsidR="00AF128E" w:rsidRPr="00D01387">
        <w:rPr>
          <w:rFonts w:ascii="Times New Roman" w:hAnsi="Times New Roman" w:cs="Times New Roman"/>
          <w:sz w:val="24"/>
          <w:szCs w:val="24"/>
        </w:rPr>
        <w:t>5</w:t>
      </w:r>
      <w:r w:rsidR="00D304C3" w:rsidRPr="00D01387">
        <w:rPr>
          <w:rFonts w:ascii="Times New Roman" w:hAnsi="Times New Roman" w:cs="Times New Roman"/>
          <w:sz w:val="24"/>
          <w:szCs w:val="24"/>
        </w:rPr>
        <w:t>)</w:t>
      </w:r>
      <w:r w:rsidR="000C5829"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es</w:t>
      </w:r>
      <w:r w:rsidR="000C5829" w:rsidRPr="00D01387">
        <w:rPr>
          <w:rFonts w:ascii="Times New Roman" w:hAnsi="Times New Roman" w:cs="Times New Roman"/>
          <w:sz w:val="24"/>
          <w:szCs w:val="24"/>
        </w:rPr>
        <w:t>s</w:t>
      </w:r>
      <w:r w:rsidR="00D304C3" w:rsidRPr="00D01387">
        <w:rPr>
          <w:rFonts w:ascii="Times New Roman" w:hAnsi="Times New Roman" w:cs="Times New Roman"/>
          <w:sz w:val="24"/>
          <w:szCs w:val="24"/>
        </w:rPr>
        <w:t>a fase envolvia as ações</w:t>
      </w:r>
      <w:r w:rsidR="000C5829" w:rsidRPr="00D01387">
        <w:rPr>
          <w:rFonts w:ascii="Times New Roman" w:hAnsi="Times New Roman" w:cs="Times New Roman"/>
          <w:sz w:val="24"/>
          <w:szCs w:val="24"/>
        </w:rPr>
        <w:t xml:space="preserve"> de</w:t>
      </w:r>
      <w:r w:rsidR="00D304C3" w:rsidRPr="00D01387">
        <w:rPr>
          <w:rFonts w:ascii="Times New Roman" w:hAnsi="Times New Roman" w:cs="Times New Roman"/>
          <w:sz w:val="24"/>
          <w:szCs w:val="24"/>
        </w:rPr>
        <w:t xml:space="preserve"> harmonização dos parâmetros mínimos e metodologia para a realização do Diagnóstico Local nos municípios fronteiriços, o que foi feito a partir de convênios com as </w:t>
      </w:r>
      <w:r w:rsidR="001C011D" w:rsidRPr="00D01387">
        <w:rPr>
          <w:rFonts w:ascii="Times New Roman" w:hAnsi="Times New Roman" w:cs="Times New Roman"/>
          <w:sz w:val="24"/>
          <w:szCs w:val="24"/>
        </w:rPr>
        <w:t>u</w:t>
      </w:r>
      <w:r w:rsidR="00D304C3" w:rsidRPr="00D01387">
        <w:rPr>
          <w:rFonts w:ascii="Times New Roman" w:hAnsi="Times New Roman" w:cs="Times New Roman"/>
          <w:sz w:val="24"/>
          <w:szCs w:val="24"/>
        </w:rPr>
        <w:t xml:space="preserve">niversidades </w:t>
      </w:r>
      <w:r w:rsidR="001C011D" w:rsidRPr="00D01387">
        <w:rPr>
          <w:rFonts w:ascii="Times New Roman" w:hAnsi="Times New Roman" w:cs="Times New Roman"/>
          <w:sz w:val="24"/>
          <w:szCs w:val="24"/>
        </w:rPr>
        <w:t>f</w:t>
      </w:r>
      <w:r w:rsidR="00D304C3" w:rsidRPr="00D01387">
        <w:rPr>
          <w:rFonts w:ascii="Times New Roman" w:hAnsi="Times New Roman" w:cs="Times New Roman"/>
          <w:sz w:val="24"/>
          <w:szCs w:val="24"/>
        </w:rPr>
        <w:t>ederais de cada região, que ficaram responsáveis pela formulação do diagnóstico e do plano operacional</w:t>
      </w:r>
      <w:r w:rsidR="00480B8F" w:rsidRPr="00D01387">
        <w:rPr>
          <w:rFonts w:ascii="Times New Roman" w:hAnsi="Times New Roman" w:cs="Times New Roman"/>
          <w:sz w:val="24"/>
          <w:szCs w:val="24"/>
        </w:rPr>
        <w:t>.</w:t>
      </w:r>
    </w:p>
    <w:p w14:paraId="3B97B30E" w14:textId="77777777" w:rsidR="00D304C3" w:rsidRPr="00D01387" w:rsidRDefault="00593331" w:rsidP="001C011D">
      <w:pPr>
        <w:widowControl w:val="0"/>
        <w:pBdr>
          <w:top w:val="nil"/>
          <w:left w:val="nil"/>
          <w:bottom w:val="nil"/>
          <w:right w:val="nil"/>
          <w:between w:val="nil"/>
        </w:pBd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Conforme</w:t>
      </w:r>
      <w:r w:rsidR="00D304C3" w:rsidRPr="00D01387">
        <w:rPr>
          <w:rFonts w:ascii="Times New Roman" w:hAnsi="Times New Roman" w:cs="Times New Roman"/>
          <w:sz w:val="24"/>
          <w:szCs w:val="24"/>
        </w:rPr>
        <w:t xml:space="preserve"> </w:t>
      </w:r>
      <w:proofErr w:type="spellStart"/>
      <w:r w:rsidR="00D304C3" w:rsidRPr="00D01387">
        <w:rPr>
          <w:rFonts w:ascii="Times New Roman" w:hAnsi="Times New Roman" w:cs="Times New Roman"/>
          <w:sz w:val="24"/>
          <w:szCs w:val="24"/>
        </w:rPr>
        <w:t>Conass</w:t>
      </w:r>
      <w:proofErr w:type="spellEnd"/>
      <w:r w:rsidR="00D304C3" w:rsidRPr="00D01387">
        <w:rPr>
          <w:rFonts w:ascii="Times New Roman" w:hAnsi="Times New Roman" w:cs="Times New Roman"/>
          <w:sz w:val="24"/>
          <w:szCs w:val="24"/>
        </w:rPr>
        <w:t xml:space="preserve"> (2006), essa fase tinha gr</w:t>
      </w:r>
      <w:r w:rsidR="00480B8F" w:rsidRPr="00D01387">
        <w:rPr>
          <w:rFonts w:ascii="Times New Roman" w:hAnsi="Times New Roman" w:cs="Times New Roman"/>
          <w:sz w:val="24"/>
          <w:szCs w:val="24"/>
        </w:rPr>
        <w:t>ande importância, pois as ações na faixa de fronteira</w:t>
      </w:r>
      <w:r w:rsidR="00D304C3" w:rsidRPr="00D01387">
        <w:rPr>
          <w:rFonts w:ascii="Times New Roman" w:hAnsi="Times New Roman" w:cs="Times New Roman"/>
          <w:sz w:val="24"/>
          <w:szCs w:val="24"/>
        </w:rPr>
        <w:t xml:space="preserve"> não podem ser encaradas a partir de um padrão de at</w:t>
      </w:r>
      <w:r w:rsidR="001C011D" w:rsidRPr="00D01387">
        <w:rPr>
          <w:rFonts w:ascii="Times New Roman" w:hAnsi="Times New Roman" w:cs="Times New Roman"/>
          <w:sz w:val="24"/>
          <w:szCs w:val="24"/>
        </w:rPr>
        <w:t>uação único, visto se tratar</w:t>
      </w:r>
      <w:r w:rsidR="00D304C3" w:rsidRPr="00D01387">
        <w:rPr>
          <w:rFonts w:ascii="Times New Roman" w:hAnsi="Times New Roman" w:cs="Times New Roman"/>
          <w:sz w:val="24"/>
          <w:szCs w:val="24"/>
        </w:rPr>
        <w:t xml:space="preserve"> de países com peculiaridades, normas e necessidades diversas</w:t>
      </w:r>
      <w:r w:rsidR="00480B8F" w:rsidRPr="00D01387">
        <w:rPr>
          <w:rFonts w:ascii="Times New Roman" w:hAnsi="Times New Roman" w:cs="Times New Roman"/>
          <w:sz w:val="24"/>
          <w:szCs w:val="24"/>
        </w:rPr>
        <w:t xml:space="preserve">, as quais </w:t>
      </w:r>
      <w:r w:rsidR="00D304C3" w:rsidRPr="00D01387">
        <w:rPr>
          <w:rFonts w:ascii="Times New Roman" w:hAnsi="Times New Roman" w:cs="Times New Roman"/>
          <w:sz w:val="24"/>
          <w:szCs w:val="24"/>
        </w:rPr>
        <w:t xml:space="preserve">precisam ser </w:t>
      </w:r>
      <w:r w:rsidR="00480B8F" w:rsidRPr="00D01387">
        <w:rPr>
          <w:rFonts w:ascii="Times New Roman" w:hAnsi="Times New Roman" w:cs="Times New Roman"/>
          <w:sz w:val="24"/>
          <w:szCs w:val="24"/>
        </w:rPr>
        <w:t xml:space="preserve">apreendidas </w:t>
      </w:r>
      <w:r w:rsidR="00D304C3" w:rsidRPr="00D01387">
        <w:rPr>
          <w:rFonts w:ascii="Times New Roman" w:hAnsi="Times New Roman" w:cs="Times New Roman"/>
          <w:sz w:val="24"/>
          <w:szCs w:val="24"/>
        </w:rPr>
        <w:t xml:space="preserve">nas formulações de políticas </w:t>
      </w:r>
      <w:r w:rsidR="00480B8F" w:rsidRPr="00D01387">
        <w:rPr>
          <w:rFonts w:ascii="Times New Roman" w:hAnsi="Times New Roman" w:cs="Times New Roman"/>
          <w:sz w:val="24"/>
          <w:szCs w:val="24"/>
        </w:rPr>
        <w:t>públicas na área da</w:t>
      </w:r>
      <w:r w:rsidR="00D304C3" w:rsidRPr="00D01387">
        <w:rPr>
          <w:rFonts w:ascii="Times New Roman" w:hAnsi="Times New Roman" w:cs="Times New Roman"/>
          <w:sz w:val="24"/>
          <w:szCs w:val="24"/>
        </w:rPr>
        <w:t xml:space="preserve"> saúde (</w:t>
      </w:r>
      <w:r w:rsidR="001C011D" w:rsidRPr="00D01387">
        <w:rPr>
          <w:rFonts w:ascii="Times New Roman" w:hAnsi="Times New Roman" w:cs="Times New Roman"/>
          <w:sz w:val="24"/>
          <w:szCs w:val="24"/>
        </w:rPr>
        <w:t>Carvalho</w:t>
      </w:r>
      <w:r w:rsidR="00D304C3" w:rsidRPr="00D01387">
        <w:rPr>
          <w:rFonts w:ascii="Times New Roman" w:hAnsi="Times New Roman" w:cs="Times New Roman"/>
          <w:sz w:val="24"/>
          <w:szCs w:val="24"/>
        </w:rPr>
        <w:t xml:space="preserve">, 2014). O respeito a essas peculiaridades e </w:t>
      </w:r>
      <w:r w:rsidR="001C011D" w:rsidRPr="00D01387">
        <w:rPr>
          <w:rFonts w:ascii="Times New Roman" w:hAnsi="Times New Roman" w:cs="Times New Roman"/>
          <w:sz w:val="24"/>
          <w:szCs w:val="24"/>
        </w:rPr>
        <w:t xml:space="preserve">o </w:t>
      </w:r>
      <w:r w:rsidR="00D304C3" w:rsidRPr="00D01387">
        <w:rPr>
          <w:rFonts w:ascii="Times New Roman" w:hAnsi="Times New Roman" w:cs="Times New Roman"/>
          <w:sz w:val="24"/>
          <w:szCs w:val="24"/>
        </w:rPr>
        <w:t>conhecimento acerca das diferenças nas fronteiras do Brasil, inclusive</w:t>
      </w:r>
      <w:r w:rsidR="001C011D"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tem sido a grande dificuldade na aplicação das políticas públicas de fronteira, e apresenta-se como </w:t>
      </w:r>
      <w:r w:rsidR="00D304C3" w:rsidRPr="00D01387">
        <w:rPr>
          <w:rFonts w:ascii="Times New Roman" w:hAnsi="Times New Roman" w:cs="Times New Roman"/>
          <w:sz w:val="24"/>
          <w:szCs w:val="24"/>
        </w:rPr>
        <w:lastRenderedPageBreak/>
        <w:t>grande problema na garantia de acesso à saúde igualitário dentro do Mercosul.</w:t>
      </w:r>
    </w:p>
    <w:p w14:paraId="45BCE339" w14:textId="77777777" w:rsidR="00D304C3" w:rsidRPr="00D01387" w:rsidRDefault="00F36F9B" w:rsidP="00F36F9B">
      <w:pPr>
        <w:autoSpaceDE w:val="0"/>
        <w:autoSpaceDN w:val="0"/>
        <w:adjustRightInd w:val="0"/>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O</w:t>
      </w:r>
      <w:r w:rsidR="00D304C3" w:rsidRPr="00D01387">
        <w:rPr>
          <w:rFonts w:ascii="Times New Roman" w:hAnsi="Times New Roman" w:cs="Times New Roman"/>
          <w:sz w:val="24"/>
          <w:szCs w:val="24"/>
        </w:rPr>
        <w:t xml:space="preserve"> diagnóstico loc</w:t>
      </w:r>
      <w:r w:rsidR="001C011D" w:rsidRPr="00D01387">
        <w:rPr>
          <w:rFonts w:ascii="Times New Roman" w:hAnsi="Times New Roman" w:cs="Times New Roman"/>
          <w:sz w:val="24"/>
          <w:szCs w:val="24"/>
        </w:rPr>
        <w:t xml:space="preserve">al deveria </w:t>
      </w:r>
      <w:r w:rsidRPr="00D01387">
        <w:rPr>
          <w:rFonts w:ascii="Times New Roman" w:hAnsi="Times New Roman" w:cs="Times New Roman"/>
          <w:sz w:val="24"/>
          <w:szCs w:val="24"/>
        </w:rPr>
        <w:t>apresentar</w:t>
      </w:r>
      <w:r w:rsidR="001C011D" w:rsidRPr="00D01387">
        <w:rPr>
          <w:rFonts w:ascii="Times New Roman" w:hAnsi="Times New Roman" w:cs="Times New Roman"/>
          <w:sz w:val="24"/>
          <w:szCs w:val="24"/>
        </w:rPr>
        <w:t xml:space="preserve"> a situação da</w:t>
      </w:r>
      <w:r w:rsidR="00D304C3" w:rsidRPr="00D01387">
        <w:rPr>
          <w:rFonts w:ascii="Times New Roman" w:hAnsi="Times New Roman" w:cs="Times New Roman"/>
          <w:sz w:val="24"/>
          <w:szCs w:val="24"/>
        </w:rPr>
        <w:t xml:space="preserve"> saúde e da infraestrutura disponível</w:t>
      </w:r>
      <w:r w:rsidRPr="00D01387">
        <w:rPr>
          <w:rFonts w:ascii="Times New Roman" w:hAnsi="Times New Roman" w:cs="Times New Roman"/>
          <w:sz w:val="24"/>
          <w:szCs w:val="24"/>
        </w:rPr>
        <w:t xml:space="preserve"> na região</w:t>
      </w:r>
      <w:r w:rsidR="00D304C3" w:rsidRPr="00D01387">
        <w:rPr>
          <w:rFonts w:ascii="Times New Roman" w:hAnsi="Times New Roman" w:cs="Times New Roman"/>
          <w:sz w:val="24"/>
          <w:szCs w:val="24"/>
        </w:rPr>
        <w:t>, e para tanto deveria se considera</w:t>
      </w:r>
      <w:r w:rsidRPr="00D01387">
        <w:rPr>
          <w:rFonts w:ascii="Times New Roman" w:hAnsi="Times New Roman" w:cs="Times New Roman"/>
          <w:sz w:val="24"/>
          <w:szCs w:val="24"/>
        </w:rPr>
        <w:t>r:</w:t>
      </w:r>
      <w:r w:rsidR="00D304C3" w:rsidRPr="00D01387">
        <w:rPr>
          <w:rFonts w:ascii="Times New Roman" w:hAnsi="Times New Roman" w:cs="Times New Roman"/>
          <w:sz w:val="24"/>
          <w:szCs w:val="24"/>
        </w:rPr>
        <w:t xml:space="preserve"> o perfil demográfico e epidemiológico; rede de serviços (oferta, demanda e necessidades); nível de satisfação dos usuários; problemas e dificuldades; alternativas de solução</w:t>
      </w:r>
      <w:r w:rsidRPr="00D01387">
        <w:rPr>
          <w:rFonts w:ascii="Times New Roman" w:hAnsi="Times New Roman" w:cs="Times New Roman"/>
          <w:sz w:val="24"/>
          <w:szCs w:val="24"/>
        </w:rPr>
        <w:t xml:space="preserve"> – </w:t>
      </w:r>
      <w:r w:rsidR="00D304C3" w:rsidRPr="00D01387">
        <w:rPr>
          <w:rFonts w:ascii="Times New Roman" w:hAnsi="Times New Roman" w:cs="Times New Roman"/>
          <w:sz w:val="24"/>
          <w:szCs w:val="24"/>
        </w:rPr>
        <w:t>fluxos, protocolos comuns para as ações prioritárias e financiamento (</w:t>
      </w:r>
      <w:proofErr w:type="spellStart"/>
      <w:r w:rsidR="001C011D" w:rsidRPr="00D01387">
        <w:rPr>
          <w:rFonts w:ascii="Times New Roman" w:hAnsi="Times New Roman" w:cs="Times New Roman"/>
          <w:sz w:val="24"/>
          <w:szCs w:val="24"/>
        </w:rPr>
        <w:t>Gallo</w:t>
      </w:r>
      <w:proofErr w:type="spellEnd"/>
      <w:r w:rsidR="00D304C3" w:rsidRPr="00D01387">
        <w:rPr>
          <w:rFonts w:ascii="Times New Roman" w:hAnsi="Times New Roman" w:cs="Times New Roman"/>
          <w:sz w:val="24"/>
          <w:szCs w:val="24"/>
        </w:rPr>
        <w:t xml:space="preserve">, 2004). Deveria </w:t>
      </w:r>
      <w:r w:rsidRPr="00D01387">
        <w:rPr>
          <w:rFonts w:ascii="Times New Roman" w:hAnsi="Times New Roman" w:cs="Times New Roman"/>
          <w:sz w:val="24"/>
          <w:szCs w:val="24"/>
        </w:rPr>
        <w:t xml:space="preserve">ainda </w:t>
      </w:r>
      <w:r w:rsidR="0073672E" w:rsidRPr="00D01387">
        <w:rPr>
          <w:rFonts w:ascii="Times New Roman" w:hAnsi="Times New Roman" w:cs="Times New Roman"/>
          <w:sz w:val="24"/>
          <w:szCs w:val="24"/>
        </w:rPr>
        <w:t>disponibilizar</w:t>
      </w:r>
      <w:r w:rsidR="00D304C3" w:rsidRPr="00D01387">
        <w:rPr>
          <w:rFonts w:ascii="Times New Roman" w:hAnsi="Times New Roman" w:cs="Times New Roman"/>
          <w:sz w:val="24"/>
          <w:szCs w:val="24"/>
        </w:rPr>
        <w:t xml:space="preserve"> uma relação de quantidade e características da clientela da região, especialmente quanto aos usuários estrangeiros. A elaboração ficou sob a responsabilidade das </w:t>
      </w:r>
      <w:r w:rsidR="001C011D" w:rsidRPr="00D01387">
        <w:rPr>
          <w:rFonts w:ascii="Times New Roman" w:hAnsi="Times New Roman" w:cs="Times New Roman"/>
          <w:sz w:val="24"/>
          <w:szCs w:val="24"/>
        </w:rPr>
        <w:t>u</w:t>
      </w:r>
      <w:r w:rsidR="00D304C3" w:rsidRPr="00D01387">
        <w:rPr>
          <w:rFonts w:ascii="Times New Roman" w:hAnsi="Times New Roman" w:cs="Times New Roman"/>
          <w:sz w:val="24"/>
          <w:szCs w:val="24"/>
        </w:rPr>
        <w:t xml:space="preserve">niversidades </w:t>
      </w:r>
      <w:r w:rsidR="001C011D" w:rsidRPr="00D01387">
        <w:rPr>
          <w:rFonts w:ascii="Times New Roman" w:hAnsi="Times New Roman" w:cs="Times New Roman"/>
          <w:sz w:val="24"/>
          <w:szCs w:val="24"/>
        </w:rPr>
        <w:t>f</w:t>
      </w:r>
      <w:r w:rsidR="00D304C3" w:rsidRPr="00D01387">
        <w:rPr>
          <w:rFonts w:ascii="Times New Roman" w:hAnsi="Times New Roman" w:cs="Times New Roman"/>
          <w:sz w:val="24"/>
          <w:szCs w:val="24"/>
        </w:rPr>
        <w:t xml:space="preserve">ederais dos </w:t>
      </w:r>
      <w:r w:rsidR="001C011D" w:rsidRPr="00D01387">
        <w:rPr>
          <w:rFonts w:ascii="Times New Roman" w:hAnsi="Times New Roman" w:cs="Times New Roman"/>
          <w:sz w:val="24"/>
          <w:szCs w:val="24"/>
        </w:rPr>
        <w:t>e</w:t>
      </w:r>
      <w:r w:rsidR="00D304C3" w:rsidRPr="00D01387">
        <w:rPr>
          <w:rFonts w:ascii="Times New Roman" w:hAnsi="Times New Roman" w:cs="Times New Roman"/>
          <w:sz w:val="24"/>
          <w:szCs w:val="24"/>
        </w:rPr>
        <w:t>stados, sendo que no Mato Grosso do Sul foi realizada pela Universidade Federal do Mato Grosso do Sul</w:t>
      </w:r>
      <w:r w:rsidR="005D491F" w:rsidRPr="00D01387">
        <w:rPr>
          <w:rFonts w:ascii="Times New Roman" w:hAnsi="Times New Roman" w:cs="Times New Roman"/>
          <w:sz w:val="24"/>
          <w:szCs w:val="24"/>
        </w:rPr>
        <w:t xml:space="preserve"> (UFMS</w:t>
      </w:r>
      <w:r w:rsidR="00066991"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w:t>
      </w:r>
    </w:p>
    <w:p w14:paraId="7A65D1F4" w14:textId="77777777" w:rsidR="00D304C3" w:rsidRPr="00D01387" w:rsidRDefault="00D304C3" w:rsidP="00F36F9B">
      <w:pPr>
        <w:autoSpaceDE w:val="0"/>
        <w:autoSpaceDN w:val="0"/>
        <w:adjustRightInd w:val="0"/>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Após </w:t>
      </w:r>
      <w:r w:rsidR="000E7549" w:rsidRPr="00D01387">
        <w:rPr>
          <w:rFonts w:ascii="Times New Roman" w:hAnsi="Times New Roman" w:cs="Times New Roman"/>
          <w:sz w:val="24"/>
          <w:szCs w:val="24"/>
        </w:rPr>
        <w:t xml:space="preserve">a </w:t>
      </w:r>
      <w:r w:rsidRPr="00D01387">
        <w:rPr>
          <w:rFonts w:ascii="Times New Roman" w:hAnsi="Times New Roman" w:cs="Times New Roman"/>
          <w:sz w:val="24"/>
          <w:szCs w:val="24"/>
        </w:rPr>
        <w:t xml:space="preserve">aprovação do Diagnóstico Local, deveria ser apresentado o Plano Operacional, </w:t>
      </w:r>
      <w:r w:rsidR="00066991" w:rsidRPr="00D01387">
        <w:rPr>
          <w:rFonts w:ascii="Times New Roman" w:hAnsi="Times New Roman" w:cs="Times New Roman"/>
          <w:sz w:val="24"/>
          <w:szCs w:val="24"/>
        </w:rPr>
        <w:t>no qual</w:t>
      </w:r>
      <w:r w:rsidRPr="00D01387">
        <w:rPr>
          <w:rFonts w:ascii="Times New Roman" w:hAnsi="Times New Roman" w:cs="Times New Roman"/>
          <w:sz w:val="24"/>
          <w:szCs w:val="24"/>
        </w:rPr>
        <w:t xml:space="preserve"> estar</w:t>
      </w:r>
      <w:r w:rsidR="00066991" w:rsidRPr="00D01387">
        <w:rPr>
          <w:rFonts w:ascii="Times New Roman" w:hAnsi="Times New Roman" w:cs="Times New Roman"/>
          <w:sz w:val="24"/>
          <w:szCs w:val="24"/>
        </w:rPr>
        <w:t>iam</w:t>
      </w:r>
      <w:r w:rsidRPr="00D01387">
        <w:rPr>
          <w:rFonts w:ascii="Times New Roman" w:hAnsi="Times New Roman" w:cs="Times New Roman"/>
          <w:sz w:val="24"/>
          <w:szCs w:val="24"/>
        </w:rPr>
        <w:t xml:space="preserve"> dispostas as estratégias para garantia do acesso </w:t>
      </w:r>
      <w:r w:rsidR="001E7F4A" w:rsidRPr="00D01387">
        <w:rPr>
          <w:rFonts w:ascii="Times New Roman" w:hAnsi="Times New Roman" w:cs="Times New Roman"/>
          <w:sz w:val="24"/>
          <w:szCs w:val="24"/>
        </w:rPr>
        <w:t>à</w:t>
      </w:r>
      <w:r w:rsidRPr="00D01387">
        <w:rPr>
          <w:rFonts w:ascii="Times New Roman" w:hAnsi="Times New Roman" w:cs="Times New Roman"/>
          <w:sz w:val="24"/>
          <w:szCs w:val="24"/>
        </w:rPr>
        <w:t xml:space="preserve"> saúde da clientela identificada e ações necessárias para tal, com descrição e previsão da programação física e financeira, conforme disposto na </w:t>
      </w:r>
      <w:r w:rsidR="000E7549" w:rsidRPr="00D01387">
        <w:rPr>
          <w:rFonts w:ascii="Times New Roman" w:hAnsi="Times New Roman" w:cs="Times New Roman"/>
          <w:sz w:val="24"/>
          <w:szCs w:val="24"/>
        </w:rPr>
        <w:t>p</w:t>
      </w:r>
      <w:r w:rsidRPr="00D01387">
        <w:rPr>
          <w:rFonts w:ascii="Times New Roman" w:hAnsi="Times New Roman" w:cs="Times New Roman"/>
          <w:sz w:val="24"/>
          <w:szCs w:val="24"/>
        </w:rPr>
        <w:t>ortaria GM/MS n</w:t>
      </w:r>
      <w:r w:rsidR="000E7549" w:rsidRPr="00D01387">
        <w:rPr>
          <w:rFonts w:ascii="Times New Roman" w:hAnsi="Times New Roman" w:cs="Times New Roman"/>
          <w:sz w:val="24"/>
          <w:szCs w:val="24"/>
        </w:rPr>
        <w:t>º</w:t>
      </w:r>
      <w:r w:rsidRPr="00D01387">
        <w:rPr>
          <w:rFonts w:ascii="Times New Roman" w:hAnsi="Times New Roman" w:cs="Times New Roman"/>
          <w:sz w:val="24"/>
          <w:szCs w:val="24"/>
        </w:rPr>
        <w:t xml:space="preserve"> 1.122/2005. Rezende </w:t>
      </w:r>
      <w:r w:rsidRPr="00D01387">
        <w:rPr>
          <w:rFonts w:ascii="Times New Roman" w:hAnsi="Times New Roman" w:cs="Times New Roman"/>
          <w:iCs/>
          <w:sz w:val="24"/>
          <w:szCs w:val="24"/>
        </w:rPr>
        <w:t>et al.</w:t>
      </w:r>
      <w:r w:rsidRPr="00D01387">
        <w:rPr>
          <w:rFonts w:ascii="Times New Roman" w:hAnsi="Times New Roman" w:cs="Times New Roman"/>
          <w:sz w:val="24"/>
          <w:szCs w:val="24"/>
        </w:rPr>
        <w:t xml:space="preserve"> (2008) afirma que a elaboração do Plano Operacional tem como objetivo central apontar as necessidades do município identificadas a part</w:t>
      </w:r>
      <w:r w:rsidR="00066991" w:rsidRPr="00D01387">
        <w:rPr>
          <w:rFonts w:ascii="Times New Roman" w:hAnsi="Times New Roman" w:cs="Times New Roman"/>
          <w:sz w:val="24"/>
          <w:szCs w:val="24"/>
        </w:rPr>
        <w:t>ir do Diagnóstico Local</w:t>
      </w:r>
      <w:r w:rsidR="000E7549" w:rsidRPr="00D01387">
        <w:rPr>
          <w:rFonts w:ascii="Times New Roman" w:hAnsi="Times New Roman" w:cs="Times New Roman"/>
          <w:sz w:val="24"/>
          <w:szCs w:val="24"/>
        </w:rPr>
        <w:t>,</w:t>
      </w:r>
      <w:r w:rsidR="00066991" w:rsidRPr="00D01387">
        <w:rPr>
          <w:rFonts w:ascii="Times New Roman" w:hAnsi="Times New Roman" w:cs="Times New Roman"/>
          <w:sz w:val="24"/>
          <w:szCs w:val="24"/>
        </w:rPr>
        <w:t xml:space="preserve"> e </w:t>
      </w:r>
      <w:r w:rsidR="000E7549" w:rsidRPr="00D01387">
        <w:rPr>
          <w:rFonts w:ascii="Times New Roman" w:hAnsi="Times New Roman" w:cs="Times New Roman"/>
          <w:sz w:val="24"/>
          <w:szCs w:val="24"/>
        </w:rPr>
        <w:t xml:space="preserve">que </w:t>
      </w:r>
      <w:r w:rsidR="00E14C60" w:rsidRPr="00D01387">
        <w:rPr>
          <w:rFonts w:ascii="Times New Roman" w:hAnsi="Times New Roman" w:cs="Times New Roman"/>
          <w:sz w:val="24"/>
          <w:szCs w:val="24"/>
        </w:rPr>
        <w:t xml:space="preserve">esses dados  </w:t>
      </w:r>
      <w:r w:rsidR="00066991" w:rsidRPr="00D01387">
        <w:rPr>
          <w:rFonts w:ascii="Times New Roman" w:hAnsi="Times New Roman" w:cs="Times New Roman"/>
          <w:sz w:val="24"/>
          <w:szCs w:val="24"/>
        </w:rPr>
        <w:t>deveria</w:t>
      </w:r>
      <w:r w:rsidR="000E7549" w:rsidRPr="00D01387">
        <w:rPr>
          <w:rFonts w:ascii="Times New Roman" w:hAnsi="Times New Roman" w:cs="Times New Roman"/>
          <w:sz w:val="24"/>
          <w:szCs w:val="24"/>
        </w:rPr>
        <w:t>m</w:t>
      </w:r>
      <w:r w:rsidRPr="00D01387">
        <w:rPr>
          <w:rFonts w:ascii="Times New Roman" w:hAnsi="Times New Roman" w:cs="Times New Roman"/>
          <w:sz w:val="24"/>
          <w:szCs w:val="24"/>
        </w:rPr>
        <w:t xml:space="preserve"> ser introduzid</w:t>
      </w:r>
      <w:r w:rsidR="00E14C60" w:rsidRPr="00D01387">
        <w:rPr>
          <w:rFonts w:ascii="Times New Roman" w:hAnsi="Times New Roman" w:cs="Times New Roman"/>
          <w:sz w:val="24"/>
          <w:szCs w:val="24"/>
        </w:rPr>
        <w:t>o</w:t>
      </w:r>
      <w:r w:rsidR="000E7549" w:rsidRPr="00D01387">
        <w:rPr>
          <w:rFonts w:ascii="Times New Roman" w:hAnsi="Times New Roman" w:cs="Times New Roman"/>
          <w:sz w:val="24"/>
          <w:szCs w:val="24"/>
        </w:rPr>
        <w:t>s</w:t>
      </w:r>
      <w:r w:rsidRPr="00D01387">
        <w:rPr>
          <w:rFonts w:ascii="Times New Roman" w:hAnsi="Times New Roman" w:cs="Times New Roman"/>
          <w:sz w:val="24"/>
          <w:szCs w:val="24"/>
        </w:rPr>
        <w:t xml:space="preserve"> no Plano Municipal de Saúde, </w:t>
      </w:r>
      <w:r w:rsidR="00E14C60" w:rsidRPr="00D01387">
        <w:rPr>
          <w:rFonts w:ascii="Times New Roman" w:hAnsi="Times New Roman" w:cs="Times New Roman"/>
          <w:sz w:val="24"/>
          <w:szCs w:val="24"/>
        </w:rPr>
        <w:t>que, depois de aprovado pelo</w:t>
      </w:r>
      <w:r w:rsidRPr="00D01387">
        <w:rPr>
          <w:rFonts w:ascii="Times New Roman" w:hAnsi="Times New Roman" w:cs="Times New Roman"/>
          <w:sz w:val="24"/>
          <w:szCs w:val="24"/>
        </w:rPr>
        <w:t xml:space="preserve"> Conselho Municipal de Saúde (CMS) e </w:t>
      </w:r>
      <w:r w:rsidR="007510E6" w:rsidRPr="00D01387">
        <w:rPr>
          <w:rFonts w:ascii="Times New Roman" w:hAnsi="Times New Roman" w:cs="Times New Roman"/>
          <w:sz w:val="24"/>
          <w:szCs w:val="24"/>
        </w:rPr>
        <w:t>pela</w:t>
      </w:r>
      <w:r w:rsidRPr="00D01387">
        <w:rPr>
          <w:rFonts w:ascii="Times New Roman" w:hAnsi="Times New Roman" w:cs="Times New Roman"/>
          <w:sz w:val="24"/>
          <w:szCs w:val="24"/>
        </w:rPr>
        <w:t xml:space="preserve"> Comissão </w:t>
      </w:r>
      <w:proofErr w:type="spellStart"/>
      <w:r w:rsidRPr="00D01387">
        <w:rPr>
          <w:rFonts w:ascii="Times New Roman" w:hAnsi="Times New Roman" w:cs="Times New Roman"/>
          <w:sz w:val="24"/>
          <w:szCs w:val="24"/>
        </w:rPr>
        <w:t>Intergestores</w:t>
      </w:r>
      <w:proofErr w:type="spellEnd"/>
      <w:r w:rsidRPr="00D01387">
        <w:rPr>
          <w:rFonts w:ascii="Times New Roman" w:hAnsi="Times New Roman" w:cs="Times New Roman"/>
          <w:sz w:val="24"/>
          <w:szCs w:val="24"/>
        </w:rPr>
        <w:t xml:space="preserve"> Bipartite (CIB), </w:t>
      </w:r>
      <w:r w:rsidR="00E14C60" w:rsidRPr="00D01387">
        <w:rPr>
          <w:rFonts w:ascii="Times New Roman" w:hAnsi="Times New Roman" w:cs="Times New Roman"/>
          <w:sz w:val="24"/>
          <w:szCs w:val="24"/>
        </w:rPr>
        <w:t>seria</w:t>
      </w:r>
      <w:r w:rsidRPr="00D01387">
        <w:rPr>
          <w:rFonts w:ascii="Times New Roman" w:hAnsi="Times New Roman" w:cs="Times New Roman"/>
          <w:sz w:val="24"/>
          <w:szCs w:val="24"/>
        </w:rPr>
        <w:t xml:space="preserve"> encaminhado à Coordenação do SIS Fronteiras para homologação.</w:t>
      </w:r>
    </w:p>
    <w:p w14:paraId="2F346C16" w14:textId="77777777" w:rsidR="00D304C3" w:rsidRPr="00D01387" w:rsidRDefault="007510E6" w:rsidP="007510E6">
      <w:pPr>
        <w:autoSpaceDE w:val="0"/>
        <w:autoSpaceDN w:val="0"/>
        <w:adjustRightInd w:val="0"/>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A partir da</w:t>
      </w:r>
      <w:r w:rsidR="00D304C3" w:rsidRPr="00D01387">
        <w:rPr>
          <w:rFonts w:ascii="Times New Roman" w:hAnsi="Times New Roman" w:cs="Times New Roman"/>
          <w:sz w:val="24"/>
          <w:szCs w:val="24"/>
        </w:rPr>
        <w:t xml:space="preserve"> homologação os recursos financeiros previstos para essa fase seriam repassados em parcela única, consequentemente após assinatura e publicação do Termo de Adesão, totalizando 30 % do montante total de recursos alocados no projeto (</w:t>
      </w:r>
      <w:r w:rsidRPr="00D01387">
        <w:rPr>
          <w:rFonts w:ascii="Times New Roman" w:hAnsi="Times New Roman" w:cs="Times New Roman"/>
          <w:sz w:val="24"/>
          <w:szCs w:val="24"/>
        </w:rPr>
        <w:t>Carvalho</w:t>
      </w:r>
      <w:r w:rsidR="00D304C3" w:rsidRPr="00D01387">
        <w:rPr>
          <w:rFonts w:ascii="Times New Roman" w:hAnsi="Times New Roman" w:cs="Times New Roman"/>
          <w:sz w:val="24"/>
          <w:szCs w:val="24"/>
        </w:rPr>
        <w:t xml:space="preserve">, 2014). </w:t>
      </w:r>
    </w:p>
    <w:p w14:paraId="092357F2" w14:textId="77777777" w:rsidR="00D304C3" w:rsidRPr="00D01387" w:rsidRDefault="00D304C3" w:rsidP="007510E6">
      <w:pPr>
        <w:widowControl w:val="0"/>
        <w:pBdr>
          <w:top w:val="nil"/>
          <w:left w:val="nil"/>
          <w:bottom w:val="nil"/>
          <w:right w:val="nil"/>
          <w:between w:val="nil"/>
        </w:pBd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 fase II do </w:t>
      </w:r>
      <w:r w:rsidR="00A8621E" w:rsidRPr="00D01387">
        <w:rPr>
          <w:rFonts w:ascii="Times New Roman" w:hAnsi="Times New Roman" w:cs="Times New Roman"/>
          <w:sz w:val="24"/>
          <w:szCs w:val="24"/>
        </w:rPr>
        <w:t>P</w:t>
      </w:r>
      <w:r w:rsidRPr="00D01387">
        <w:rPr>
          <w:rFonts w:ascii="Times New Roman" w:hAnsi="Times New Roman" w:cs="Times New Roman"/>
          <w:sz w:val="24"/>
          <w:szCs w:val="24"/>
        </w:rPr>
        <w:t xml:space="preserve">rojeto tinha como objetivo planejar e criar ações, </w:t>
      </w:r>
      <w:r w:rsidR="00A8621E" w:rsidRPr="00D01387">
        <w:rPr>
          <w:rFonts w:ascii="Times New Roman" w:hAnsi="Times New Roman" w:cs="Times New Roman"/>
          <w:sz w:val="24"/>
          <w:szCs w:val="24"/>
        </w:rPr>
        <w:t xml:space="preserve">e </w:t>
      </w:r>
      <w:r w:rsidRPr="00D01387">
        <w:rPr>
          <w:rFonts w:ascii="Times New Roman" w:hAnsi="Times New Roman" w:cs="Times New Roman"/>
          <w:sz w:val="24"/>
          <w:szCs w:val="24"/>
        </w:rPr>
        <w:t xml:space="preserve">permitir a formalização de acordos entre os países fronteiriços que servissem </w:t>
      </w:r>
      <w:r w:rsidR="007510E6" w:rsidRPr="00D01387">
        <w:rPr>
          <w:rFonts w:ascii="Times New Roman" w:hAnsi="Times New Roman" w:cs="Times New Roman"/>
          <w:sz w:val="24"/>
          <w:szCs w:val="24"/>
        </w:rPr>
        <w:t>par</w:t>
      </w:r>
      <w:r w:rsidRPr="00D01387">
        <w:rPr>
          <w:rFonts w:ascii="Times New Roman" w:hAnsi="Times New Roman" w:cs="Times New Roman"/>
          <w:sz w:val="24"/>
          <w:szCs w:val="24"/>
        </w:rPr>
        <w:t>a solucionar as demandas apontadas no Diagnóstico Local</w:t>
      </w:r>
      <w:r w:rsidR="00A8621E" w:rsidRPr="00D01387">
        <w:rPr>
          <w:rFonts w:ascii="Times New Roman" w:hAnsi="Times New Roman" w:cs="Times New Roman"/>
          <w:sz w:val="24"/>
          <w:szCs w:val="24"/>
        </w:rPr>
        <w:t>;</w:t>
      </w:r>
      <w:r w:rsidRPr="00D01387">
        <w:rPr>
          <w:rFonts w:ascii="Times New Roman" w:hAnsi="Times New Roman" w:cs="Times New Roman"/>
          <w:sz w:val="24"/>
          <w:szCs w:val="24"/>
        </w:rPr>
        <w:t xml:space="preserve"> para tanto</w:t>
      </w:r>
      <w:r w:rsidR="00A8621E" w:rsidRPr="00D01387">
        <w:rPr>
          <w:rFonts w:ascii="Times New Roman" w:hAnsi="Times New Roman" w:cs="Times New Roman"/>
          <w:sz w:val="24"/>
          <w:szCs w:val="24"/>
        </w:rPr>
        <w:t>,</w:t>
      </w:r>
      <w:r w:rsidRPr="00D01387">
        <w:rPr>
          <w:rFonts w:ascii="Times New Roman" w:hAnsi="Times New Roman" w:cs="Times New Roman"/>
          <w:sz w:val="24"/>
          <w:szCs w:val="24"/>
        </w:rPr>
        <w:t xml:space="preserve"> </w:t>
      </w:r>
      <w:r w:rsidR="00A8621E" w:rsidRPr="00D01387">
        <w:rPr>
          <w:rFonts w:ascii="Times New Roman" w:hAnsi="Times New Roman" w:cs="Times New Roman"/>
          <w:sz w:val="24"/>
          <w:szCs w:val="24"/>
        </w:rPr>
        <w:t xml:space="preserve">foi previsto </w:t>
      </w:r>
      <w:r w:rsidRPr="00D01387">
        <w:rPr>
          <w:rFonts w:ascii="Times New Roman" w:hAnsi="Times New Roman" w:cs="Times New Roman"/>
          <w:sz w:val="24"/>
          <w:szCs w:val="24"/>
        </w:rPr>
        <w:t xml:space="preserve">o repasse para qualificação da gestão, dos serviços e </w:t>
      </w:r>
      <w:r w:rsidR="00A8621E" w:rsidRPr="00D01387">
        <w:rPr>
          <w:rFonts w:ascii="Times New Roman" w:hAnsi="Times New Roman" w:cs="Times New Roman"/>
          <w:sz w:val="24"/>
          <w:szCs w:val="24"/>
        </w:rPr>
        <w:t xml:space="preserve">da </w:t>
      </w:r>
      <w:r w:rsidRPr="00D01387">
        <w:rPr>
          <w:rFonts w:ascii="Times New Roman" w:hAnsi="Times New Roman" w:cs="Times New Roman"/>
          <w:sz w:val="24"/>
          <w:szCs w:val="24"/>
        </w:rPr>
        <w:t>implementação da rede de saúd</w:t>
      </w:r>
      <w:r w:rsidR="0073672E" w:rsidRPr="00D01387">
        <w:rPr>
          <w:rFonts w:ascii="Times New Roman" w:hAnsi="Times New Roman" w:cs="Times New Roman"/>
          <w:sz w:val="24"/>
          <w:szCs w:val="24"/>
        </w:rPr>
        <w:t>e do município contemplado. Ness</w:t>
      </w:r>
      <w:r w:rsidRPr="00D01387">
        <w:rPr>
          <w:rFonts w:ascii="Times New Roman" w:hAnsi="Times New Roman" w:cs="Times New Roman"/>
          <w:sz w:val="24"/>
          <w:szCs w:val="24"/>
        </w:rPr>
        <w:t xml:space="preserve">a fase, além </w:t>
      </w:r>
      <w:r w:rsidRPr="00D01387">
        <w:rPr>
          <w:rFonts w:ascii="Times New Roman" w:hAnsi="Times New Roman" w:cs="Times New Roman"/>
          <w:sz w:val="24"/>
          <w:szCs w:val="24"/>
        </w:rPr>
        <w:lastRenderedPageBreak/>
        <w:t xml:space="preserve">do repasse referente ao Projeto, na maioria dos munícipios foi necessário o aporte financeiro do estado </w:t>
      </w:r>
      <w:r w:rsidR="0073672E" w:rsidRPr="00D01387">
        <w:rPr>
          <w:rFonts w:ascii="Times New Roman" w:hAnsi="Times New Roman" w:cs="Times New Roman"/>
          <w:sz w:val="24"/>
          <w:szCs w:val="24"/>
        </w:rPr>
        <w:t>e</w:t>
      </w:r>
      <w:r w:rsidRPr="00D01387">
        <w:rPr>
          <w:rFonts w:ascii="Times New Roman" w:hAnsi="Times New Roman" w:cs="Times New Roman"/>
          <w:sz w:val="24"/>
          <w:szCs w:val="24"/>
        </w:rPr>
        <w:t xml:space="preserve"> do próprio município para complementar os custos das ações previstas. Segundo Carvalho (2014), nesse momento o incentivo não tinha como intenção financiar propriamente o sistema, mas sim sua integração. </w:t>
      </w:r>
    </w:p>
    <w:p w14:paraId="2BF18B20" w14:textId="77777777" w:rsidR="00D304C3" w:rsidRPr="00D01387" w:rsidRDefault="00D304C3" w:rsidP="00A8621E">
      <w:pPr>
        <w:widowControl w:val="0"/>
        <w:pBdr>
          <w:top w:val="nil"/>
          <w:left w:val="nil"/>
          <w:bottom w:val="nil"/>
          <w:right w:val="nil"/>
          <w:between w:val="nil"/>
        </w:pBd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Após qualificação e aparelhamento, a fase III do Projeto serviu </w:t>
      </w:r>
      <w:r w:rsidR="00A8621E" w:rsidRPr="00D01387">
        <w:rPr>
          <w:rFonts w:ascii="Times New Roman" w:hAnsi="Times New Roman" w:cs="Times New Roman"/>
          <w:sz w:val="24"/>
          <w:szCs w:val="24"/>
        </w:rPr>
        <w:t>par</w:t>
      </w:r>
      <w:r w:rsidRPr="00D01387">
        <w:rPr>
          <w:rFonts w:ascii="Times New Roman" w:hAnsi="Times New Roman" w:cs="Times New Roman"/>
          <w:sz w:val="24"/>
          <w:szCs w:val="24"/>
        </w:rPr>
        <w:t xml:space="preserve">a implantar os serviços e ações de saúde conforme </w:t>
      </w:r>
      <w:r w:rsidR="00A8621E" w:rsidRPr="00D01387">
        <w:rPr>
          <w:rFonts w:ascii="Times New Roman" w:hAnsi="Times New Roman" w:cs="Times New Roman"/>
          <w:sz w:val="24"/>
          <w:szCs w:val="24"/>
        </w:rPr>
        <w:t xml:space="preserve">o </w:t>
      </w:r>
      <w:r w:rsidRPr="00D01387">
        <w:rPr>
          <w:rFonts w:ascii="Times New Roman" w:hAnsi="Times New Roman" w:cs="Times New Roman"/>
          <w:sz w:val="24"/>
          <w:szCs w:val="24"/>
        </w:rPr>
        <w:t xml:space="preserve">Diagnóstico Local e </w:t>
      </w:r>
      <w:r w:rsidR="00A8621E" w:rsidRPr="00D01387">
        <w:rPr>
          <w:rFonts w:ascii="Times New Roman" w:hAnsi="Times New Roman" w:cs="Times New Roman"/>
          <w:sz w:val="24"/>
          <w:szCs w:val="24"/>
        </w:rPr>
        <w:t xml:space="preserve">o </w:t>
      </w:r>
      <w:r w:rsidRPr="00D01387">
        <w:rPr>
          <w:rFonts w:ascii="Times New Roman" w:hAnsi="Times New Roman" w:cs="Times New Roman"/>
          <w:sz w:val="24"/>
          <w:szCs w:val="24"/>
        </w:rPr>
        <w:t xml:space="preserve">Plano Operacional. </w:t>
      </w:r>
      <w:r w:rsidR="001A5C68" w:rsidRPr="00D01387">
        <w:rPr>
          <w:rFonts w:ascii="Times New Roman" w:hAnsi="Times New Roman" w:cs="Times New Roman"/>
          <w:sz w:val="24"/>
          <w:szCs w:val="24"/>
        </w:rPr>
        <w:t>O</w:t>
      </w:r>
      <w:r w:rsidRPr="00D01387">
        <w:rPr>
          <w:rFonts w:ascii="Times New Roman" w:hAnsi="Times New Roman" w:cs="Times New Roman"/>
          <w:sz w:val="24"/>
          <w:szCs w:val="24"/>
        </w:rPr>
        <w:t xml:space="preserve"> repasse previsto era de um valor adicional variável, calculado conforme critérios do Comitê Permanente de Implementação e Acompanhamento, pactuado na Comissão </w:t>
      </w:r>
      <w:proofErr w:type="spellStart"/>
      <w:r w:rsidRPr="00D01387">
        <w:rPr>
          <w:rFonts w:ascii="Times New Roman" w:hAnsi="Times New Roman" w:cs="Times New Roman"/>
          <w:sz w:val="24"/>
          <w:szCs w:val="24"/>
        </w:rPr>
        <w:t>Intergestores</w:t>
      </w:r>
      <w:proofErr w:type="spellEnd"/>
      <w:r w:rsidRPr="00D01387">
        <w:rPr>
          <w:rFonts w:ascii="Times New Roman" w:hAnsi="Times New Roman" w:cs="Times New Roman"/>
          <w:sz w:val="24"/>
          <w:szCs w:val="24"/>
        </w:rPr>
        <w:t xml:space="preserve"> Tripartite (CIT) e adotado pela coordenação do SIS Fronteiras/MS. </w:t>
      </w:r>
      <w:r w:rsidR="001A5C68" w:rsidRPr="00D01387">
        <w:rPr>
          <w:rFonts w:ascii="Times New Roman" w:hAnsi="Times New Roman" w:cs="Times New Roman"/>
          <w:sz w:val="24"/>
          <w:szCs w:val="24"/>
        </w:rPr>
        <w:t>E</w:t>
      </w:r>
      <w:r w:rsidRPr="00D01387">
        <w:rPr>
          <w:rFonts w:ascii="Times New Roman" w:hAnsi="Times New Roman" w:cs="Times New Roman"/>
          <w:sz w:val="24"/>
          <w:szCs w:val="24"/>
        </w:rPr>
        <w:t>s</w:t>
      </w:r>
      <w:r w:rsidR="001A5C68" w:rsidRPr="00D01387">
        <w:rPr>
          <w:rFonts w:ascii="Times New Roman" w:hAnsi="Times New Roman" w:cs="Times New Roman"/>
          <w:sz w:val="24"/>
          <w:szCs w:val="24"/>
        </w:rPr>
        <w:t>s</w:t>
      </w:r>
      <w:r w:rsidRPr="00D01387">
        <w:rPr>
          <w:rFonts w:ascii="Times New Roman" w:hAnsi="Times New Roman" w:cs="Times New Roman"/>
          <w:sz w:val="24"/>
          <w:szCs w:val="24"/>
        </w:rPr>
        <w:t xml:space="preserve">a fase </w:t>
      </w:r>
      <w:r w:rsidR="001A5C68" w:rsidRPr="00D01387">
        <w:rPr>
          <w:rFonts w:ascii="Times New Roman" w:hAnsi="Times New Roman" w:cs="Times New Roman"/>
          <w:sz w:val="24"/>
          <w:szCs w:val="24"/>
        </w:rPr>
        <w:t>pretendia contemplar a</w:t>
      </w:r>
      <w:r w:rsidRPr="00D01387">
        <w:rPr>
          <w:rFonts w:ascii="Times New Roman" w:hAnsi="Times New Roman" w:cs="Times New Roman"/>
          <w:sz w:val="24"/>
          <w:szCs w:val="24"/>
        </w:rPr>
        <w:t xml:space="preserve"> execução das metas e ações previstas no Plano Operacional, </w:t>
      </w:r>
      <w:r w:rsidR="003B04D9" w:rsidRPr="00D01387">
        <w:rPr>
          <w:rFonts w:ascii="Times New Roman" w:hAnsi="Times New Roman" w:cs="Times New Roman"/>
          <w:sz w:val="24"/>
          <w:szCs w:val="24"/>
        </w:rPr>
        <w:t>além da</w:t>
      </w:r>
      <w:r w:rsidRPr="00D01387">
        <w:rPr>
          <w:rFonts w:ascii="Times New Roman" w:hAnsi="Times New Roman" w:cs="Times New Roman"/>
          <w:sz w:val="24"/>
          <w:szCs w:val="24"/>
        </w:rPr>
        <w:t xml:space="preserve"> implantação de novos serviços e mecanismos de fortalecimento da gestão. </w:t>
      </w:r>
    </w:p>
    <w:p w14:paraId="6C73048B" w14:textId="77777777" w:rsidR="00C3756F" w:rsidRPr="00D01387" w:rsidRDefault="00D304C3" w:rsidP="003B04D9">
      <w:pPr>
        <w:widowControl w:val="0"/>
        <w:pBdr>
          <w:top w:val="nil"/>
          <w:left w:val="nil"/>
          <w:bottom w:val="nil"/>
          <w:right w:val="nil"/>
          <w:between w:val="nil"/>
        </w:pBdr>
        <w:spacing w:after="0" w:line="480" w:lineRule="auto"/>
        <w:ind w:firstLine="851"/>
        <w:jc w:val="both"/>
        <w:rPr>
          <w:rFonts w:ascii="Times New Roman" w:eastAsia="Times New Roman" w:hAnsi="Times New Roman" w:cs="Times New Roman"/>
          <w:sz w:val="24"/>
          <w:szCs w:val="24"/>
          <w:lang w:eastAsia="pt-BR"/>
        </w:rPr>
      </w:pPr>
      <w:r w:rsidRPr="00D01387">
        <w:rPr>
          <w:rFonts w:ascii="Times New Roman" w:hAnsi="Times New Roman" w:cs="Times New Roman"/>
          <w:sz w:val="24"/>
          <w:szCs w:val="24"/>
        </w:rPr>
        <w:t>Conforme as disposições iniciais</w:t>
      </w:r>
      <w:r w:rsidR="003B04D9" w:rsidRPr="00D01387">
        <w:rPr>
          <w:rFonts w:ascii="Times New Roman" w:hAnsi="Times New Roman" w:cs="Times New Roman"/>
          <w:sz w:val="24"/>
          <w:szCs w:val="24"/>
        </w:rPr>
        <w:t>,</w:t>
      </w:r>
      <w:r w:rsidRPr="00D01387">
        <w:rPr>
          <w:rFonts w:ascii="Times New Roman" w:hAnsi="Times New Roman" w:cs="Times New Roman"/>
          <w:sz w:val="24"/>
          <w:szCs w:val="24"/>
        </w:rPr>
        <w:t xml:space="preserve"> o </w:t>
      </w:r>
      <w:r w:rsidR="003B04D9" w:rsidRPr="00D01387">
        <w:rPr>
          <w:rFonts w:ascii="Times New Roman" w:hAnsi="Times New Roman" w:cs="Times New Roman"/>
          <w:sz w:val="24"/>
          <w:szCs w:val="24"/>
        </w:rPr>
        <w:t>P</w:t>
      </w:r>
      <w:r w:rsidRPr="00D01387">
        <w:rPr>
          <w:rFonts w:ascii="Times New Roman" w:hAnsi="Times New Roman" w:cs="Times New Roman"/>
          <w:sz w:val="24"/>
          <w:szCs w:val="24"/>
        </w:rPr>
        <w:t xml:space="preserve">rojeto deveria encerrar-se até o final de 2007. Contudo, em agosto de 2007 foi </w:t>
      </w:r>
      <w:r w:rsidR="00066991" w:rsidRPr="00D01387">
        <w:rPr>
          <w:rFonts w:ascii="Times New Roman" w:hAnsi="Times New Roman" w:cs="Times New Roman"/>
          <w:sz w:val="24"/>
          <w:szCs w:val="24"/>
        </w:rPr>
        <w:t>prorrogado</w:t>
      </w:r>
      <w:r w:rsidRPr="00D01387">
        <w:rPr>
          <w:rFonts w:ascii="Times New Roman" w:hAnsi="Times New Roman" w:cs="Times New Roman"/>
          <w:sz w:val="24"/>
          <w:szCs w:val="24"/>
        </w:rPr>
        <w:t xml:space="preserve"> o prazo para sua execução. </w:t>
      </w:r>
      <w:r w:rsidR="00C3756F" w:rsidRPr="00D01387">
        <w:rPr>
          <w:rFonts w:ascii="Times New Roman" w:eastAsia="Times New Roman" w:hAnsi="Times New Roman" w:cs="Times New Roman"/>
          <w:sz w:val="24"/>
          <w:szCs w:val="24"/>
          <w:lang w:eastAsia="pt-BR"/>
        </w:rPr>
        <w:t>A continuidade se mostrou uma questão problemática, pois as alterações no quadro político e gestor do Ministério da Saúde acabaram por rele</w:t>
      </w:r>
      <w:r w:rsidR="003B04D9" w:rsidRPr="00D01387">
        <w:rPr>
          <w:rFonts w:ascii="Times New Roman" w:eastAsia="Times New Roman" w:hAnsi="Times New Roman" w:cs="Times New Roman"/>
          <w:sz w:val="24"/>
          <w:szCs w:val="24"/>
          <w:lang w:eastAsia="pt-BR"/>
        </w:rPr>
        <w:t>g</w:t>
      </w:r>
      <w:r w:rsidR="00C3756F" w:rsidRPr="00D01387">
        <w:rPr>
          <w:rFonts w:ascii="Times New Roman" w:eastAsia="Times New Roman" w:hAnsi="Times New Roman" w:cs="Times New Roman"/>
          <w:sz w:val="24"/>
          <w:szCs w:val="24"/>
          <w:lang w:eastAsia="pt-BR"/>
        </w:rPr>
        <w:t xml:space="preserve">ar o </w:t>
      </w:r>
      <w:r w:rsidR="003B04D9" w:rsidRPr="00D01387">
        <w:rPr>
          <w:rFonts w:ascii="Times New Roman" w:eastAsia="Times New Roman" w:hAnsi="Times New Roman" w:cs="Times New Roman"/>
          <w:sz w:val="24"/>
          <w:szCs w:val="24"/>
          <w:lang w:eastAsia="pt-BR"/>
        </w:rPr>
        <w:t>P</w:t>
      </w:r>
      <w:r w:rsidR="00C3756F" w:rsidRPr="00D01387">
        <w:rPr>
          <w:rFonts w:ascii="Times New Roman" w:eastAsia="Times New Roman" w:hAnsi="Times New Roman" w:cs="Times New Roman"/>
          <w:sz w:val="24"/>
          <w:szCs w:val="24"/>
          <w:lang w:eastAsia="pt-BR"/>
        </w:rPr>
        <w:t xml:space="preserve">rojeto a segundo plano. A limitação </w:t>
      </w:r>
      <w:r w:rsidR="003B04D9" w:rsidRPr="00D01387">
        <w:rPr>
          <w:rFonts w:ascii="Times New Roman" w:eastAsia="Times New Roman" w:hAnsi="Times New Roman" w:cs="Times New Roman"/>
          <w:sz w:val="24"/>
          <w:szCs w:val="24"/>
          <w:lang w:eastAsia="pt-BR"/>
        </w:rPr>
        <w:t>de seus</w:t>
      </w:r>
      <w:r w:rsidR="00C3756F" w:rsidRPr="00D01387">
        <w:rPr>
          <w:rFonts w:ascii="Times New Roman" w:eastAsia="Times New Roman" w:hAnsi="Times New Roman" w:cs="Times New Roman"/>
          <w:sz w:val="24"/>
          <w:szCs w:val="24"/>
          <w:lang w:eastAsia="pt-BR"/>
        </w:rPr>
        <w:t xml:space="preserve"> objetivos</w:t>
      </w:r>
      <w:r w:rsidR="003B04D9" w:rsidRPr="00D01387">
        <w:rPr>
          <w:rFonts w:ascii="Times New Roman" w:eastAsia="Times New Roman" w:hAnsi="Times New Roman" w:cs="Times New Roman"/>
          <w:sz w:val="24"/>
          <w:szCs w:val="24"/>
          <w:lang w:eastAsia="pt-BR"/>
        </w:rPr>
        <w:t>,</w:t>
      </w:r>
      <w:r w:rsidR="00C3756F" w:rsidRPr="00D01387">
        <w:rPr>
          <w:rFonts w:ascii="Times New Roman" w:eastAsia="Times New Roman" w:hAnsi="Times New Roman" w:cs="Times New Roman"/>
          <w:sz w:val="24"/>
          <w:szCs w:val="24"/>
          <w:lang w:eastAsia="pt-BR"/>
        </w:rPr>
        <w:t xml:space="preserve"> com a promulgação da</w:t>
      </w:r>
      <w:r w:rsidR="003B04D9" w:rsidRPr="00D01387">
        <w:rPr>
          <w:rFonts w:ascii="Times New Roman" w:eastAsia="Times New Roman" w:hAnsi="Times New Roman" w:cs="Times New Roman"/>
          <w:sz w:val="24"/>
          <w:szCs w:val="24"/>
          <w:lang w:eastAsia="pt-BR"/>
        </w:rPr>
        <w:t>s</w:t>
      </w:r>
      <w:r w:rsidR="00C3756F" w:rsidRPr="00D01387">
        <w:rPr>
          <w:rFonts w:ascii="Times New Roman" w:eastAsia="Times New Roman" w:hAnsi="Times New Roman" w:cs="Times New Roman"/>
          <w:sz w:val="24"/>
          <w:szCs w:val="24"/>
          <w:lang w:eastAsia="pt-BR"/>
        </w:rPr>
        <w:t xml:space="preserve"> </w:t>
      </w:r>
      <w:r w:rsidR="003B04D9" w:rsidRPr="00D01387">
        <w:rPr>
          <w:rFonts w:ascii="Times New Roman" w:eastAsia="Times New Roman" w:hAnsi="Times New Roman" w:cs="Times New Roman"/>
          <w:sz w:val="24"/>
          <w:szCs w:val="24"/>
          <w:lang w:eastAsia="pt-BR"/>
        </w:rPr>
        <w:t>p</w:t>
      </w:r>
      <w:r w:rsidR="00C3756F" w:rsidRPr="00D01387">
        <w:rPr>
          <w:rFonts w:ascii="Times New Roman" w:hAnsi="Times New Roman" w:cs="Times New Roman"/>
          <w:sz w:val="24"/>
          <w:szCs w:val="24"/>
        </w:rPr>
        <w:t>ortarias GM/MS n</w:t>
      </w:r>
      <w:r w:rsidR="003B04D9" w:rsidRPr="00D01387">
        <w:rPr>
          <w:rFonts w:ascii="Times New Roman" w:hAnsi="Times New Roman" w:cs="Times New Roman"/>
          <w:sz w:val="24"/>
          <w:szCs w:val="24"/>
        </w:rPr>
        <w:t>º</w:t>
      </w:r>
      <w:r w:rsidR="00C3756F" w:rsidRPr="00D01387">
        <w:rPr>
          <w:rFonts w:ascii="Times New Roman" w:hAnsi="Times New Roman" w:cs="Times New Roman"/>
          <w:sz w:val="24"/>
          <w:szCs w:val="24"/>
        </w:rPr>
        <w:t xml:space="preserve"> 1.188 e 1.189,</w:t>
      </w:r>
      <w:r w:rsidR="00C3756F" w:rsidRPr="00D01387">
        <w:rPr>
          <w:rFonts w:ascii="Times New Roman" w:eastAsia="Times New Roman" w:hAnsi="Times New Roman" w:cs="Times New Roman"/>
          <w:sz w:val="24"/>
          <w:szCs w:val="24"/>
          <w:lang w:eastAsia="pt-BR"/>
        </w:rPr>
        <w:t xml:space="preserve"> mostra efetivamente como as mudanças afetaram diretamente a implementação do SIS Fronteiras.</w:t>
      </w:r>
    </w:p>
    <w:p w14:paraId="13823200" w14:textId="77777777" w:rsidR="007F3712" w:rsidRPr="00D01387" w:rsidRDefault="00C3756F" w:rsidP="003B04D9">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Segundo Ferreira (2015),</w:t>
      </w:r>
      <w:r w:rsidR="007F3712" w:rsidRPr="00D01387">
        <w:rPr>
          <w:rFonts w:ascii="Times New Roman" w:eastAsia="Times New Roman" w:hAnsi="Times New Roman" w:cs="Times New Roman"/>
          <w:color w:val="auto"/>
          <w:lang w:eastAsia="pt-BR"/>
        </w:rPr>
        <w:t xml:space="preserve"> e</w:t>
      </w:r>
      <w:r w:rsidRPr="00D01387">
        <w:rPr>
          <w:rFonts w:ascii="Times New Roman" w:eastAsia="Times New Roman" w:hAnsi="Times New Roman" w:cs="Times New Roman"/>
          <w:color w:val="auto"/>
          <w:lang w:eastAsia="pt-BR"/>
        </w:rPr>
        <w:t xml:space="preserve">m 2009 o </w:t>
      </w:r>
      <w:r w:rsidR="003B04D9" w:rsidRPr="00D01387">
        <w:rPr>
          <w:rFonts w:ascii="Times New Roman" w:eastAsia="Times New Roman" w:hAnsi="Times New Roman" w:cs="Times New Roman"/>
          <w:color w:val="auto"/>
          <w:lang w:eastAsia="pt-BR"/>
        </w:rPr>
        <w:t>P</w:t>
      </w:r>
      <w:r w:rsidRPr="00D01387">
        <w:rPr>
          <w:rFonts w:ascii="Times New Roman" w:eastAsia="Times New Roman" w:hAnsi="Times New Roman" w:cs="Times New Roman"/>
          <w:color w:val="auto"/>
          <w:lang w:eastAsia="pt-BR"/>
        </w:rPr>
        <w:t>rojeto sofreu uma derrocada de prioridade dentro do seu órgão criador, o Ministério da Saúde</w:t>
      </w:r>
      <w:r w:rsidR="003B04D9"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que, através da </w:t>
      </w:r>
      <w:r w:rsidR="003B04D9" w:rsidRPr="00D01387">
        <w:rPr>
          <w:rFonts w:ascii="Times New Roman" w:eastAsia="Times New Roman" w:hAnsi="Times New Roman" w:cs="Times New Roman"/>
          <w:color w:val="auto"/>
          <w:lang w:eastAsia="pt-BR"/>
        </w:rPr>
        <w:t>p</w:t>
      </w:r>
      <w:r w:rsidRPr="00D01387">
        <w:rPr>
          <w:rFonts w:ascii="Times New Roman" w:eastAsia="Times New Roman" w:hAnsi="Times New Roman" w:cs="Times New Roman"/>
          <w:color w:val="auto"/>
          <w:lang w:eastAsia="pt-BR"/>
        </w:rPr>
        <w:t xml:space="preserve">ortaria MS nº 1.658 de 22 de julho de 2009, reduziu à Secretaria de Atenção à Saúde </w:t>
      </w:r>
      <w:r w:rsidR="003B04D9"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SAS</w:t>
      </w:r>
      <w:r w:rsidR="003B04D9"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a competência para a execução do SIS Fronteiras</w:t>
      </w:r>
      <w:r w:rsidR="007F3712"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w:t>
      </w:r>
      <w:r w:rsidR="007F3712" w:rsidRPr="00D01387">
        <w:rPr>
          <w:rFonts w:ascii="Times New Roman" w:eastAsia="Times New Roman" w:hAnsi="Times New Roman" w:cs="Times New Roman"/>
          <w:color w:val="auto"/>
          <w:lang w:eastAsia="pt-BR"/>
        </w:rPr>
        <w:t>I</w:t>
      </w:r>
      <w:r w:rsidRPr="00D01387">
        <w:rPr>
          <w:rFonts w:ascii="Times New Roman" w:eastAsia="Times New Roman" w:hAnsi="Times New Roman" w:cs="Times New Roman"/>
          <w:color w:val="auto"/>
          <w:lang w:eastAsia="pt-BR"/>
        </w:rPr>
        <w:t xml:space="preserve">niciou-se um processo de esvaziamento do </w:t>
      </w:r>
      <w:r w:rsidR="0073672E" w:rsidRPr="00D01387">
        <w:rPr>
          <w:rFonts w:ascii="Times New Roman" w:eastAsia="Times New Roman" w:hAnsi="Times New Roman" w:cs="Times New Roman"/>
          <w:color w:val="auto"/>
          <w:lang w:eastAsia="pt-BR"/>
        </w:rPr>
        <w:t>mesmo</w:t>
      </w:r>
      <w:r w:rsidRPr="00D01387">
        <w:rPr>
          <w:rFonts w:ascii="Times New Roman" w:eastAsia="Times New Roman" w:hAnsi="Times New Roman" w:cs="Times New Roman"/>
          <w:color w:val="auto"/>
          <w:lang w:eastAsia="pt-BR"/>
        </w:rPr>
        <w:t>, que acabou interferindo diretamente ta</w:t>
      </w:r>
      <w:r w:rsidR="007F3712" w:rsidRPr="00D01387">
        <w:rPr>
          <w:rFonts w:ascii="Times New Roman" w:eastAsia="Times New Roman" w:hAnsi="Times New Roman" w:cs="Times New Roman"/>
          <w:color w:val="auto"/>
          <w:lang w:eastAsia="pt-BR"/>
        </w:rPr>
        <w:t xml:space="preserve">mbém nos </w:t>
      </w:r>
      <w:r w:rsidR="001D55D8" w:rsidRPr="00D01387">
        <w:rPr>
          <w:rFonts w:ascii="Times New Roman" w:eastAsia="Times New Roman" w:hAnsi="Times New Roman" w:cs="Times New Roman"/>
          <w:color w:val="auto"/>
          <w:lang w:eastAsia="pt-BR"/>
        </w:rPr>
        <w:t xml:space="preserve">seus </w:t>
      </w:r>
      <w:r w:rsidR="007F3712" w:rsidRPr="00D01387">
        <w:rPr>
          <w:rFonts w:ascii="Times New Roman" w:eastAsia="Times New Roman" w:hAnsi="Times New Roman" w:cs="Times New Roman"/>
          <w:color w:val="auto"/>
          <w:lang w:eastAsia="pt-BR"/>
        </w:rPr>
        <w:t xml:space="preserve">resultados. </w:t>
      </w:r>
      <w:r w:rsidR="001D55D8" w:rsidRPr="00D01387">
        <w:rPr>
          <w:rFonts w:ascii="Times New Roman" w:eastAsia="Times New Roman" w:hAnsi="Times New Roman" w:cs="Times New Roman"/>
          <w:color w:val="auto"/>
          <w:lang w:eastAsia="pt-BR"/>
        </w:rPr>
        <w:t>Essa</w:t>
      </w:r>
      <w:r w:rsidRPr="00D01387">
        <w:rPr>
          <w:rFonts w:ascii="Times New Roman" w:eastAsia="Times New Roman" w:hAnsi="Times New Roman" w:cs="Times New Roman"/>
          <w:color w:val="auto"/>
          <w:lang w:eastAsia="pt-BR"/>
        </w:rPr>
        <w:t xml:space="preserve"> alteração na gestão dificultou a manutenção dos arquivos dos programas</w:t>
      </w:r>
      <w:r w:rsidR="001D55D8" w:rsidRPr="00D01387">
        <w:rPr>
          <w:rFonts w:ascii="Times New Roman" w:eastAsia="Times New Roman" w:hAnsi="Times New Roman" w:cs="Times New Roman"/>
          <w:color w:val="auto"/>
          <w:lang w:eastAsia="pt-BR"/>
        </w:rPr>
        <w:t xml:space="preserve"> e</w:t>
      </w:r>
      <w:r w:rsidRPr="00D01387">
        <w:rPr>
          <w:rFonts w:ascii="Times New Roman" w:eastAsia="Times New Roman" w:hAnsi="Times New Roman" w:cs="Times New Roman"/>
          <w:color w:val="auto"/>
          <w:lang w:eastAsia="pt-BR"/>
        </w:rPr>
        <w:t xml:space="preserve"> a fiscalização sobre os cumprimentos das metas, </w:t>
      </w:r>
      <w:r w:rsidR="001D55D8" w:rsidRPr="00D01387">
        <w:rPr>
          <w:rFonts w:ascii="Times New Roman" w:eastAsia="Times New Roman" w:hAnsi="Times New Roman" w:cs="Times New Roman"/>
          <w:color w:val="auto"/>
          <w:lang w:eastAsia="pt-BR"/>
        </w:rPr>
        <w:t xml:space="preserve">impedindo </w:t>
      </w:r>
      <w:r w:rsidRPr="00D01387">
        <w:rPr>
          <w:rFonts w:ascii="Times New Roman" w:eastAsia="Times New Roman" w:hAnsi="Times New Roman" w:cs="Times New Roman"/>
          <w:color w:val="auto"/>
          <w:lang w:eastAsia="pt-BR"/>
        </w:rPr>
        <w:t xml:space="preserve">ainda a criação de um mecanismo que </w:t>
      </w:r>
      <w:r w:rsidR="001D55D8" w:rsidRPr="00D01387">
        <w:rPr>
          <w:rFonts w:ascii="Times New Roman" w:eastAsia="Times New Roman" w:hAnsi="Times New Roman" w:cs="Times New Roman"/>
          <w:color w:val="auto"/>
          <w:lang w:eastAsia="pt-BR"/>
        </w:rPr>
        <w:t>pudesse verificar os resultados</w:t>
      </w:r>
      <w:r w:rsidRPr="00D01387">
        <w:rPr>
          <w:rFonts w:ascii="Times New Roman" w:eastAsia="Times New Roman" w:hAnsi="Times New Roman" w:cs="Times New Roman"/>
          <w:color w:val="auto"/>
          <w:lang w:eastAsia="pt-BR"/>
        </w:rPr>
        <w:t xml:space="preserve"> e disponibilizá-los para a formulação de novas políticas para a região.</w:t>
      </w:r>
    </w:p>
    <w:p w14:paraId="04C4D3E4" w14:textId="77777777" w:rsidR="00D304C3" w:rsidRPr="00D01387" w:rsidRDefault="007F3712" w:rsidP="001D55D8">
      <w:pPr>
        <w:pStyle w:val="NormalWeb"/>
        <w:shd w:val="clear" w:color="auto" w:fill="FFFFFF"/>
        <w:spacing w:before="0" w:after="0" w:line="480" w:lineRule="auto"/>
        <w:ind w:firstLine="851"/>
        <w:jc w:val="both"/>
        <w:rPr>
          <w:rFonts w:ascii="Times New Roman" w:hAnsi="Times New Roman" w:cs="Times New Roman"/>
          <w:color w:val="auto"/>
        </w:rPr>
      </w:pPr>
      <w:r w:rsidRPr="00D01387">
        <w:rPr>
          <w:rFonts w:ascii="Times New Roman" w:eastAsia="Times New Roman" w:hAnsi="Times New Roman" w:cs="Times New Roman"/>
          <w:color w:val="auto"/>
          <w:lang w:eastAsia="pt-BR"/>
        </w:rPr>
        <w:lastRenderedPageBreak/>
        <w:t xml:space="preserve"> O</w:t>
      </w:r>
      <w:r w:rsidR="00C3756F" w:rsidRPr="00D01387">
        <w:rPr>
          <w:rFonts w:ascii="Times New Roman" w:eastAsia="Times New Roman" w:hAnsi="Times New Roman" w:cs="Times New Roman"/>
          <w:color w:val="auto"/>
          <w:lang w:eastAsia="pt-BR"/>
        </w:rPr>
        <w:t>bservou</w:t>
      </w:r>
      <w:r w:rsidRPr="00D01387">
        <w:rPr>
          <w:rFonts w:ascii="Times New Roman" w:eastAsia="Times New Roman" w:hAnsi="Times New Roman" w:cs="Times New Roman"/>
          <w:color w:val="auto"/>
          <w:lang w:eastAsia="pt-BR"/>
        </w:rPr>
        <w:t>-se</w:t>
      </w:r>
      <w:r w:rsidR="00C3756F" w:rsidRPr="00D01387">
        <w:rPr>
          <w:rFonts w:ascii="Times New Roman" w:eastAsia="Times New Roman" w:hAnsi="Times New Roman" w:cs="Times New Roman"/>
          <w:color w:val="auto"/>
          <w:lang w:eastAsia="pt-BR"/>
        </w:rPr>
        <w:t xml:space="preserve"> um total abandono dos mecanismos de controle, os relatórios de acompanhamento deixaram de ser divulgados, e sequer há disponibilização dos arquivos referentes aos processos, sendo que parte </w:t>
      </w:r>
      <w:r w:rsidR="00304E0E" w:rsidRPr="00D01387">
        <w:rPr>
          <w:rFonts w:ascii="Times New Roman" w:eastAsia="Times New Roman" w:hAnsi="Times New Roman" w:cs="Times New Roman"/>
          <w:color w:val="auto"/>
          <w:lang w:eastAsia="pt-BR"/>
        </w:rPr>
        <w:t>destes</w:t>
      </w:r>
      <w:r w:rsidR="00C3756F" w:rsidRPr="00D01387">
        <w:rPr>
          <w:rFonts w:ascii="Times New Roman" w:eastAsia="Times New Roman" w:hAnsi="Times New Roman" w:cs="Times New Roman"/>
          <w:color w:val="auto"/>
          <w:lang w:eastAsia="pt-BR"/>
        </w:rPr>
        <w:t xml:space="preserve"> pode ter se perdido com as mudanças de gestão, conforme informado pelo setor responsável</w:t>
      </w:r>
      <w:r w:rsidR="00304E0E" w:rsidRPr="00D01387">
        <w:rPr>
          <w:rFonts w:ascii="Times New Roman" w:eastAsia="Times New Roman" w:hAnsi="Times New Roman" w:cs="Times New Roman"/>
          <w:color w:val="auto"/>
          <w:lang w:eastAsia="pt-BR"/>
        </w:rPr>
        <w:t xml:space="preserve"> quando da</w:t>
      </w:r>
      <w:r w:rsidR="00C3756F" w:rsidRPr="00D01387">
        <w:rPr>
          <w:rFonts w:ascii="Times New Roman" w:eastAsia="Times New Roman" w:hAnsi="Times New Roman" w:cs="Times New Roman"/>
          <w:color w:val="auto"/>
          <w:lang w:eastAsia="pt-BR"/>
        </w:rPr>
        <w:t xml:space="preserve"> solicitação das informações no Sistema de Informação ao Cidadão. </w:t>
      </w:r>
      <w:r w:rsidRPr="00D01387">
        <w:rPr>
          <w:rFonts w:ascii="Times New Roman" w:eastAsia="Times New Roman" w:hAnsi="Times New Roman" w:cs="Times New Roman"/>
          <w:color w:val="auto"/>
          <w:lang w:eastAsia="pt-BR"/>
        </w:rPr>
        <w:t xml:space="preserve">O mesmo ocorreu na </w:t>
      </w:r>
      <w:r w:rsidR="001D55D8" w:rsidRPr="00D01387">
        <w:rPr>
          <w:rFonts w:ascii="Times New Roman" w:eastAsia="Times New Roman" w:hAnsi="Times New Roman" w:cs="Times New Roman"/>
          <w:color w:val="auto"/>
          <w:lang w:eastAsia="pt-BR"/>
        </w:rPr>
        <w:t>p</w:t>
      </w:r>
      <w:r w:rsidR="00C3756F" w:rsidRPr="00D01387">
        <w:rPr>
          <w:rFonts w:ascii="Times New Roman" w:eastAsia="Times New Roman" w:hAnsi="Times New Roman" w:cs="Times New Roman"/>
          <w:color w:val="auto"/>
          <w:lang w:eastAsia="pt-BR"/>
        </w:rPr>
        <w:t>refeitura e no Conselho Municipal de Saúde de Ponta Porã, onde não foram localizados os arquivos referentes ao Projeto</w:t>
      </w:r>
      <w:r w:rsidRPr="00D01387">
        <w:rPr>
          <w:rFonts w:ascii="Times New Roman" w:eastAsia="Times New Roman" w:hAnsi="Times New Roman" w:cs="Times New Roman"/>
          <w:color w:val="auto"/>
          <w:lang w:eastAsia="pt-BR"/>
        </w:rPr>
        <w:t xml:space="preserve"> (</w:t>
      </w:r>
      <w:r w:rsidR="001D55D8" w:rsidRPr="00D01387">
        <w:rPr>
          <w:rFonts w:ascii="Times New Roman" w:eastAsia="Times New Roman" w:hAnsi="Times New Roman" w:cs="Times New Roman"/>
          <w:color w:val="auto"/>
          <w:lang w:eastAsia="pt-BR"/>
        </w:rPr>
        <w:t>Rocha</w:t>
      </w:r>
      <w:r w:rsidRPr="00D01387">
        <w:rPr>
          <w:rFonts w:ascii="Times New Roman" w:eastAsia="Times New Roman" w:hAnsi="Times New Roman" w:cs="Times New Roman"/>
          <w:color w:val="auto"/>
          <w:lang w:eastAsia="pt-BR"/>
        </w:rPr>
        <w:t>, 2019)</w:t>
      </w:r>
      <w:r w:rsidR="00C3756F"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w:t>
      </w:r>
      <w:r w:rsidR="00D304C3" w:rsidRPr="00D01387">
        <w:rPr>
          <w:rFonts w:ascii="Times New Roman" w:hAnsi="Times New Roman" w:cs="Times New Roman"/>
          <w:color w:val="auto"/>
        </w:rPr>
        <w:t>Por fim, após diversas prorrogações</w:t>
      </w:r>
      <w:r w:rsidR="001D55D8" w:rsidRPr="00D01387">
        <w:rPr>
          <w:rFonts w:ascii="Times New Roman" w:hAnsi="Times New Roman" w:cs="Times New Roman"/>
          <w:color w:val="auto"/>
        </w:rPr>
        <w:t>,</w:t>
      </w:r>
      <w:r w:rsidR="00D304C3" w:rsidRPr="00D01387">
        <w:rPr>
          <w:rFonts w:ascii="Times New Roman" w:hAnsi="Times New Roman" w:cs="Times New Roman"/>
          <w:color w:val="auto"/>
        </w:rPr>
        <w:t xml:space="preserve"> o SIS Fronteiras </w:t>
      </w:r>
      <w:r w:rsidR="00066991" w:rsidRPr="00D01387">
        <w:rPr>
          <w:rFonts w:ascii="Times New Roman" w:hAnsi="Times New Roman" w:cs="Times New Roman"/>
          <w:color w:val="auto"/>
        </w:rPr>
        <w:t>foi encerrad</w:t>
      </w:r>
      <w:r w:rsidR="00D304C3" w:rsidRPr="00D01387">
        <w:rPr>
          <w:rFonts w:ascii="Times New Roman" w:hAnsi="Times New Roman" w:cs="Times New Roman"/>
          <w:color w:val="auto"/>
        </w:rPr>
        <w:t>o no ano de 2014.</w:t>
      </w:r>
    </w:p>
    <w:p w14:paraId="0E01738D" w14:textId="77777777" w:rsidR="00D304C3" w:rsidRPr="00D01387" w:rsidRDefault="00D304C3" w:rsidP="000022EB">
      <w:pPr>
        <w:widowControl w:val="0"/>
        <w:pBdr>
          <w:top w:val="nil"/>
          <w:left w:val="nil"/>
          <w:bottom w:val="nil"/>
          <w:right w:val="nil"/>
          <w:between w:val="nil"/>
        </w:pBdr>
        <w:spacing w:after="0" w:line="480" w:lineRule="auto"/>
        <w:ind w:firstLine="709"/>
        <w:jc w:val="both"/>
        <w:rPr>
          <w:rFonts w:ascii="Times New Roman" w:hAnsi="Times New Roman" w:cs="Times New Roman"/>
          <w:sz w:val="24"/>
          <w:szCs w:val="24"/>
        </w:rPr>
      </w:pPr>
    </w:p>
    <w:p w14:paraId="68BA91A8" w14:textId="77777777" w:rsidR="00D304C3" w:rsidRPr="00D01387" w:rsidRDefault="00372049" w:rsidP="000022EB">
      <w:pPr>
        <w:pStyle w:val="Ttulo2"/>
        <w:spacing w:before="0" w:after="0" w:line="480" w:lineRule="auto"/>
        <w:jc w:val="both"/>
        <w:rPr>
          <w:rFonts w:ascii="Times New Roman" w:hAnsi="Times New Roman" w:cs="Times New Roman"/>
          <w:i w:val="0"/>
          <w:sz w:val="24"/>
          <w:szCs w:val="24"/>
        </w:rPr>
      </w:pPr>
      <w:bookmarkStart w:id="4" w:name="_Toc12401969"/>
      <w:r w:rsidRPr="00D01387">
        <w:rPr>
          <w:rFonts w:ascii="Times New Roman" w:hAnsi="Times New Roman" w:cs="Times New Roman"/>
          <w:i w:val="0"/>
          <w:sz w:val="24"/>
          <w:szCs w:val="24"/>
        </w:rPr>
        <w:t>3</w:t>
      </w:r>
      <w:r w:rsidR="0043500A" w:rsidRPr="00D01387">
        <w:rPr>
          <w:rFonts w:ascii="Times New Roman" w:hAnsi="Times New Roman" w:cs="Times New Roman"/>
          <w:i w:val="0"/>
          <w:sz w:val="24"/>
          <w:szCs w:val="24"/>
        </w:rPr>
        <w:t>.</w:t>
      </w:r>
      <w:r w:rsidR="00D304C3" w:rsidRPr="00D01387">
        <w:rPr>
          <w:rFonts w:ascii="Times New Roman" w:hAnsi="Times New Roman" w:cs="Times New Roman"/>
          <w:i w:val="0"/>
          <w:sz w:val="24"/>
          <w:szCs w:val="24"/>
        </w:rPr>
        <w:t xml:space="preserve"> A implantação do SIS Fronteiras na zona de fronteira de Ponta Porã e Pedro Juan Caballero</w:t>
      </w:r>
      <w:bookmarkEnd w:id="4"/>
    </w:p>
    <w:p w14:paraId="5872C507" w14:textId="77777777" w:rsidR="00D304C3" w:rsidRPr="00D01387" w:rsidRDefault="00D304C3" w:rsidP="00156C52">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A adesão do município de Ponta Po</w:t>
      </w:r>
      <w:r w:rsidR="00411162" w:rsidRPr="00D01387">
        <w:rPr>
          <w:rFonts w:ascii="Times New Roman" w:hAnsi="Times New Roman" w:cs="Times New Roman"/>
          <w:sz w:val="24"/>
          <w:szCs w:val="24"/>
        </w:rPr>
        <w:t>rã se deu em 13 de fevereiro de 2006. O</w:t>
      </w:r>
      <w:r w:rsidRPr="00D01387">
        <w:rPr>
          <w:rFonts w:ascii="Times New Roman" w:hAnsi="Times New Roman" w:cs="Times New Roman"/>
          <w:sz w:val="24"/>
          <w:szCs w:val="24"/>
        </w:rPr>
        <w:t xml:space="preserve"> repasse inicial do programa </w:t>
      </w:r>
      <w:r w:rsidR="00411162" w:rsidRPr="00D01387">
        <w:rPr>
          <w:rFonts w:ascii="Times New Roman" w:hAnsi="Times New Roman" w:cs="Times New Roman"/>
          <w:sz w:val="24"/>
          <w:szCs w:val="24"/>
        </w:rPr>
        <w:t xml:space="preserve">foi </w:t>
      </w:r>
      <w:r w:rsidRPr="00D01387">
        <w:rPr>
          <w:rFonts w:ascii="Times New Roman" w:hAnsi="Times New Roman" w:cs="Times New Roman"/>
          <w:sz w:val="24"/>
          <w:szCs w:val="24"/>
        </w:rPr>
        <w:t>no valor de R$ 108.593,16 para a realização do Diagnóstico Local</w:t>
      </w:r>
      <w:r w:rsidR="00156C52" w:rsidRPr="00D01387">
        <w:rPr>
          <w:rFonts w:ascii="Times New Roman" w:hAnsi="Times New Roman" w:cs="Times New Roman"/>
          <w:sz w:val="24"/>
          <w:szCs w:val="24"/>
        </w:rPr>
        <w:t>,</w:t>
      </w:r>
      <w:r w:rsidRPr="00D01387">
        <w:rPr>
          <w:rFonts w:ascii="Times New Roman" w:hAnsi="Times New Roman" w:cs="Times New Roman"/>
          <w:sz w:val="24"/>
          <w:szCs w:val="24"/>
        </w:rPr>
        <w:t xml:space="preserve"> que ficou a cargo da Universidade Federal do Mato Grosso do Sul (UFMS)</w:t>
      </w:r>
      <w:r w:rsidR="00156C52" w:rsidRPr="00D01387">
        <w:rPr>
          <w:rFonts w:ascii="Times New Roman" w:hAnsi="Times New Roman" w:cs="Times New Roman"/>
          <w:sz w:val="24"/>
          <w:szCs w:val="24"/>
        </w:rPr>
        <w:t>, no prazo de seis meses</w:t>
      </w:r>
      <w:r w:rsidRPr="00D01387">
        <w:rPr>
          <w:rFonts w:ascii="Times New Roman" w:hAnsi="Times New Roman" w:cs="Times New Roman"/>
          <w:sz w:val="24"/>
          <w:szCs w:val="24"/>
        </w:rPr>
        <w:t>.</w:t>
      </w:r>
      <w:r w:rsidR="00D01387" w:rsidRPr="00D01387">
        <w:rPr>
          <w:rFonts w:ascii="Times New Roman" w:hAnsi="Times New Roman" w:cs="Times New Roman"/>
          <w:sz w:val="24"/>
          <w:szCs w:val="24"/>
        </w:rPr>
        <w:t xml:space="preserve"> Como demonstra o quadro1</w:t>
      </w:r>
      <w:r w:rsidR="00411162" w:rsidRPr="00D01387">
        <w:rPr>
          <w:rFonts w:ascii="Times New Roman" w:hAnsi="Times New Roman" w:cs="Times New Roman"/>
          <w:sz w:val="24"/>
          <w:szCs w:val="24"/>
        </w:rPr>
        <w:t xml:space="preserve">, o município deveria observar </w:t>
      </w:r>
      <w:r w:rsidRPr="00D01387">
        <w:rPr>
          <w:rFonts w:ascii="Times New Roman" w:hAnsi="Times New Roman" w:cs="Times New Roman"/>
          <w:sz w:val="24"/>
          <w:szCs w:val="24"/>
        </w:rPr>
        <w:t>os</w:t>
      </w:r>
      <w:r w:rsidR="00411162" w:rsidRPr="00D01387">
        <w:rPr>
          <w:rFonts w:ascii="Times New Roman" w:hAnsi="Times New Roman" w:cs="Times New Roman"/>
          <w:sz w:val="24"/>
          <w:szCs w:val="24"/>
        </w:rPr>
        <w:t xml:space="preserve"> seguintes</w:t>
      </w:r>
      <w:r w:rsidRPr="00D01387">
        <w:rPr>
          <w:rFonts w:ascii="Times New Roman" w:hAnsi="Times New Roman" w:cs="Times New Roman"/>
          <w:sz w:val="24"/>
          <w:szCs w:val="24"/>
        </w:rPr>
        <w:t xml:space="preserve"> p</w:t>
      </w:r>
      <w:r w:rsidR="00156C52" w:rsidRPr="00D01387">
        <w:rPr>
          <w:rFonts w:ascii="Times New Roman" w:hAnsi="Times New Roman" w:cs="Times New Roman"/>
          <w:sz w:val="24"/>
          <w:szCs w:val="24"/>
        </w:rPr>
        <w:t>razos para a execução das fases:</w:t>
      </w:r>
    </w:p>
    <w:p w14:paraId="45FD8611" w14:textId="77777777" w:rsidR="00655986" w:rsidRPr="00D01387" w:rsidRDefault="00655986" w:rsidP="000022EB">
      <w:pPr>
        <w:pStyle w:val="Quadro"/>
        <w:spacing w:line="480" w:lineRule="auto"/>
        <w:jc w:val="center"/>
        <w:rPr>
          <w:rFonts w:ascii="Times New Roman" w:hAnsi="Times New Roman" w:cs="Times New Roman"/>
          <w:b/>
          <w:highlight w:val="yellow"/>
        </w:rPr>
      </w:pPr>
      <w:bookmarkStart w:id="5" w:name="_Toc12401384"/>
    </w:p>
    <w:p w14:paraId="2A0D22ED" w14:textId="77777777" w:rsidR="00D304C3" w:rsidRPr="00D01387" w:rsidRDefault="00D01387" w:rsidP="000022EB">
      <w:pPr>
        <w:pStyle w:val="Quadro"/>
        <w:spacing w:line="480" w:lineRule="auto"/>
        <w:jc w:val="center"/>
        <w:rPr>
          <w:rFonts w:ascii="Times New Roman" w:hAnsi="Times New Roman" w:cs="Times New Roman"/>
        </w:rPr>
      </w:pPr>
      <w:r w:rsidRPr="00D01387">
        <w:rPr>
          <w:rFonts w:ascii="Times New Roman" w:hAnsi="Times New Roman" w:cs="Times New Roman"/>
        </w:rPr>
        <w:t>Quadro 1</w:t>
      </w:r>
      <w:r w:rsidR="00D304C3" w:rsidRPr="00D01387">
        <w:rPr>
          <w:rFonts w:ascii="Times New Roman" w:hAnsi="Times New Roman" w:cs="Times New Roman"/>
        </w:rPr>
        <w:t>– Fases e período de implantação do SIS Fronteiras</w:t>
      </w:r>
      <w:bookmarkEnd w:id="5"/>
    </w:p>
    <w:tbl>
      <w:tblPr>
        <w:tblW w:w="8363"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6"/>
        <w:gridCol w:w="1234"/>
        <w:gridCol w:w="1896"/>
        <w:gridCol w:w="4057"/>
      </w:tblGrid>
      <w:tr w:rsidR="00D01387" w:rsidRPr="00D01387" w14:paraId="4C606F17" w14:textId="77777777" w:rsidTr="00B0170A">
        <w:tc>
          <w:tcPr>
            <w:tcW w:w="1176" w:type="dxa"/>
            <w:tcMar>
              <w:top w:w="45" w:type="dxa"/>
              <w:left w:w="45" w:type="dxa"/>
              <w:bottom w:w="45" w:type="dxa"/>
              <w:right w:w="45" w:type="dxa"/>
            </w:tcMar>
            <w:hideMark/>
          </w:tcPr>
          <w:p w14:paraId="5501B563" w14:textId="77777777" w:rsidR="00D304C3" w:rsidRPr="00D01387" w:rsidRDefault="00D304C3" w:rsidP="00156C52">
            <w:pPr>
              <w:spacing w:after="0" w:line="480" w:lineRule="auto"/>
              <w:jc w:val="center"/>
              <w:rPr>
                <w:rFonts w:ascii="Times New Roman" w:eastAsia="Times New Roman" w:hAnsi="Times New Roman" w:cs="Times New Roman"/>
                <w:b/>
                <w:bCs/>
                <w:lang w:eastAsia="pt-BR"/>
              </w:rPr>
            </w:pPr>
            <w:r w:rsidRPr="00D01387">
              <w:rPr>
                <w:rFonts w:ascii="Times New Roman" w:eastAsia="Times New Roman" w:hAnsi="Times New Roman" w:cs="Times New Roman"/>
                <w:b/>
                <w:bCs/>
                <w:lang w:eastAsia="pt-BR"/>
              </w:rPr>
              <w:t>Etapas</w:t>
            </w:r>
          </w:p>
        </w:tc>
        <w:tc>
          <w:tcPr>
            <w:tcW w:w="1234" w:type="dxa"/>
            <w:tcMar>
              <w:top w:w="45" w:type="dxa"/>
              <w:left w:w="45" w:type="dxa"/>
              <w:bottom w:w="45" w:type="dxa"/>
              <w:right w:w="45" w:type="dxa"/>
            </w:tcMar>
            <w:hideMark/>
          </w:tcPr>
          <w:p w14:paraId="3D988842" w14:textId="77777777" w:rsidR="00D304C3" w:rsidRPr="00D01387" w:rsidRDefault="00D304C3" w:rsidP="00156C52">
            <w:pPr>
              <w:spacing w:after="0" w:line="480" w:lineRule="auto"/>
              <w:jc w:val="center"/>
              <w:rPr>
                <w:rFonts w:ascii="Times New Roman" w:eastAsia="Times New Roman" w:hAnsi="Times New Roman" w:cs="Times New Roman"/>
                <w:b/>
                <w:bCs/>
                <w:lang w:eastAsia="pt-BR"/>
              </w:rPr>
            </w:pPr>
            <w:r w:rsidRPr="00D01387">
              <w:rPr>
                <w:rFonts w:ascii="Times New Roman" w:eastAsia="Times New Roman" w:hAnsi="Times New Roman" w:cs="Times New Roman"/>
                <w:b/>
                <w:bCs/>
                <w:lang w:eastAsia="pt-BR"/>
              </w:rPr>
              <w:t>Região</w:t>
            </w:r>
          </w:p>
        </w:tc>
        <w:tc>
          <w:tcPr>
            <w:tcW w:w="1896" w:type="dxa"/>
            <w:tcMar>
              <w:top w:w="45" w:type="dxa"/>
              <w:left w:w="45" w:type="dxa"/>
              <w:bottom w:w="45" w:type="dxa"/>
              <w:right w:w="45" w:type="dxa"/>
            </w:tcMar>
            <w:hideMark/>
          </w:tcPr>
          <w:p w14:paraId="1FB01808" w14:textId="77777777" w:rsidR="00D304C3" w:rsidRPr="00D01387" w:rsidRDefault="00D304C3" w:rsidP="00156C52">
            <w:pPr>
              <w:spacing w:after="0" w:line="480" w:lineRule="auto"/>
              <w:jc w:val="center"/>
              <w:rPr>
                <w:rFonts w:ascii="Times New Roman" w:eastAsia="Times New Roman" w:hAnsi="Times New Roman" w:cs="Times New Roman"/>
                <w:b/>
                <w:bCs/>
                <w:lang w:eastAsia="pt-BR"/>
              </w:rPr>
            </w:pPr>
            <w:r w:rsidRPr="00D01387">
              <w:rPr>
                <w:rFonts w:ascii="Times New Roman" w:eastAsia="Times New Roman" w:hAnsi="Times New Roman" w:cs="Times New Roman"/>
                <w:b/>
                <w:bCs/>
                <w:lang w:eastAsia="pt-BR"/>
              </w:rPr>
              <w:t>Fase I</w:t>
            </w:r>
          </w:p>
        </w:tc>
        <w:tc>
          <w:tcPr>
            <w:tcW w:w="4057" w:type="dxa"/>
            <w:tcMar>
              <w:top w:w="45" w:type="dxa"/>
              <w:left w:w="45" w:type="dxa"/>
              <w:bottom w:w="45" w:type="dxa"/>
              <w:right w:w="45" w:type="dxa"/>
            </w:tcMar>
            <w:hideMark/>
          </w:tcPr>
          <w:p w14:paraId="4196AC65" w14:textId="77777777" w:rsidR="00D304C3" w:rsidRPr="00D01387" w:rsidRDefault="00D304C3" w:rsidP="00156C52">
            <w:pPr>
              <w:spacing w:after="0" w:line="480" w:lineRule="auto"/>
              <w:jc w:val="center"/>
              <w:rPr>
                <w:rFonts w:ascii="Times New Roman" w:eastAsia="Times New Roman" w:hAnsi="Times New Roman" w:cs="Times New Roman"/>
                <w:b/>
                <w:bCs/>
                <w:lang w:eastAsia="pt-BR"/>
              </w:rPr>
            </w:pPr>
            <w:r w:rsidRPr="00D01387">
              <w:rPr>
                <w:rFonts w:ascii="Times New Roman" w:eastAsia="Times New Roman" w:hAnsi="Times New Roman" w:cs="Times New Roman"/>
                <w:b/>
                <w:bCs/>
                <w:lang w:eastAsia="pt-BR"/>
              </w:rPr>
              <w:t>Fase II e III</w:t>
            </w:r>
          </w:p>
        </w:tc>
      </w:tr>
      <w:tr w:rsidR="00D01387" w:rsidRPr="00D01387" w14:paraId="3D4A7CB3" w14:textId="77777777" w:rsidTr="00B0170A">
        <w:tc>
          <w:tcPr>
            <w:tcW w:w="1176" w:type="dxa"/>
            <w:tcMar>
              <w:top w:w="45" w:type="dxa"/>
              <w:left w:w="45" w:type="dxa"/>
              <w:bottom w:w="45" w:type="dxa"/>
              <w:right w:w="45" w:type="dxa"/>
            </w:tcMar>
            <w:hideMark/>
          </w:tcPr>
          <w:p w14:paraId="2A929B60" w14:textId="77777777" w:rsidR="00D304C3" w:rsidRPr="00D01387" w:rsidRDefault="00D304C3" w:rsidP="00156C52">
            <w:pPr>
              <w:spacing w:after="0" w:line="240" w:lineRule="auto"/>
              <w:rPr>
                <w:rFonts w:ascii="Times New Roman" w:eastAsia="Times New Roman" w:hAnsi="Times New Roman" w:cs="Times New Roman"/>
                <w:lang w:eastAsia="pt-BR"/>
              </w:rPr>
            </w:pPr>
            <w:r w:rsidRPr="00D01387">
              <w:rPr>
                <w:rFonts w:ascii="Times New Roman" w:eastAsia="Times New Roman" w:hAnsi="Times New Roman" w:cs="Times New Roman"/>
                <w:lang w:eastAsia="pt-BR"/>
              </w:rPr>
              <w:t>Etapa I</w:t>
            </w:r>
          </w:p>
        </w:tc>
        <w:tc>
          <w:tcPr>
            <w:tcW w:w="1234" w:type="dxa"/>
            <w:tcMar>
              <w:top w:w="45" w:type="dxa"/>
              <w:left w:w="45" w:type="dxa"/>
              <w:bottom w:w="45" w:type="dxa"/>
              <w:right w:w="45" w:type="dxa"/>
            </w:tcMar>
            <w:hideMark/>
          </w:tcPr>
          <w:p w14:paraId="555F796E" w14:textId="77777777" w:rsidR="00D304C3" w:rsidRPr="00D01387" w:rsidRDefault="00D304C3" w:rsidP="00156C52">
            <w:pPr>
              <w:spacing w:after="0" w:line="240" w:lineRule="auto"/>
              <w:rPr>
                <w:rFonts w:ascii="Times New Roman" w:eastAsia="Times New Roman" w:hAnsi="Times New Roman" w:cs="Times New Roman"/>
                <w:lang w:eastAsia="pt-BR"/>
              </w:rPr>
            </w:pPr>
            <w:r w:rsidRPr="00D01387">
              <w:rPr>
                <w:rFonts w:ascii="Times New Roman" w:eastAsia="Times New Roman" w:hAnsi="Times New Roman" w:cs="Times New Roman"/>
                <w:lang w:eastAsia="pt-BR"/>
              </w:rPr>
              <w:t>Sul e Mato Grosso do Sul</w:t>
            </w:r>
          </w:p>
        </w:tc>
        <w:tc>
          <w:tcPr>
            <w:tcW w:w="1896" w:type="dxa"/>
            <w:tcMar>
              <w:top w:w="45" w:type="dxa"/>
              <w:left w:w="45" w:type="dxa"/>
              <w:bottom w:w="45" w:type="dxa"/>
              <w:right w:w="45" w:type="dxa"/>
            </w:tcMar>
            <w:hideMark/>
          </w:tcPr>
          <w:p w14:paraId="4AC25CB5" w14:textId="77777777" w:rsidR="00D304C3" w:rsidRPr="00D01387" w:rsidRDefault="00D304C3" w:rsidP="00156C52">
            <w:pPr>
              <w:spacing w:after="0" w:line="240" w:lineRule="auto"/>
              <w:rPr>
                <w:rFonts w:ascii="Times New Roman" w:eastAsia="Times New Roman" w:hAnsi="Times New Roman" w:cs="Times New Roman"/>
                <w:lang w:eastAsia="pt-BR"/>
              </w:rPr>
            </w:pPr>
            <w:r w:rsidRPr="00D01387">
              <w:rPr>
                <w:rFonts w:ascii="Times New Roman" w:eastAsia="Times New Roman" w:hAnsi="Times New Roman" w:cs="Times New Roman"/>
                <w:lang w:eastAsia="pt-BR"/>
              </w:rPr>
              <w:t>Terminam impreterivelmente até outubro de 2006</w:t>
            </w:r>
          </w:p>
        </w:tc>
        <w:tc>
          <w:tcPr>
            <w:tcW w:w="4057" w:type="dxa"/>
            <w:tcMar>
              <w:top w:w="45" w:type="dxa"/>
              <w:left w:w="45" w:type="dxa"/>
              <w:bottom w:w="45" w:type="dxa"/>
              <w:right w:w="45" w:type="dxa"/>
            </w:tcMar>
            <w:hideMark/>
          </w:tcPr>
          <w:p w14:paraId="1D6B6D3D" w14:textId="77777777" w:rsidR="00D304C3" w:rsidRPr="00D01387" w:rsidRDefault="00D304C3" w:rsidP="00156C52">
            <w:pPr>
              <w:spacing w:after="0" w:line="240" w:lineRule="auto"/>
              <w:rPr>
                <w:rFonts w:ascii="Times New Roman" w:eastAsia="Times New Roman" w:hAnsi="Times New Roman" w:cs="Times New Roman"/>
                <w:lang w:eastAsia="pt-BR"/>
              </w:rPr>
            </w:pPr>
            <w:r w:rsidRPr="00D01387">
              <w:rPr>
                <w:rFonts w:ascii="Times New Roman" w:eastAsia="Times New Roman" w:hAnsi="Times New Roman" w:cs="Times New Roman"/>
                <w:lang w:eastAsia="pt-BR"/>
              </w:rPr>
              <w:t>Iniciam</w:t>
            </w:r>
            <w:r w:rsidR="00655986" w:rsidRPr="00D01387">
              <w:rPr>
                <w:rFonts w:ascii="Times New Roman" w:eastAsia="Times New Roman" w:hAnsi="Times New Roman" w:cs="Times New Roman"/>
                <w:lang w:eastAsia="pt-BR"/>
              </w:rPr>
              <w:t>-se</w:t>
            </w:r>
            <w:r w:rsidRPr="00D01387">
              <w:rPr>
                <w:rFonts w:ascii="Times New Roman" w:eastAsia="Times New Roman" w:hAnsi="Times New Roman" w:cs="Times New Roman"/>
                <w:lang w:eastAsia="pt-BR"/>
              </w:rPr>
              <w:t xml:space="preserve"> em novembro de 2006 e terminam onze meses após validação pela CIB e homologação pela Coordenação do SIS FRONTEIRAS.</w:t>
            </w:r>
          </w:p>
        </w:tc>
      </w:tr>
    </w:tbl>
    <w:p w14:paraId="6D9EBA10" w14:textId="77777777" w:rsidR="00D304C3" w:rsidRPr="00D01387" w:rsidRDefault="00D304C3" w:rsidP="000022EB">
      <w:pPr>
        <w:spacing w:after="0" w:line="480" w:lineRule="auto"/>
        <w:jc w:val="both"/>
        <w:rPr>
          <w:rFonts w:ascii="Times New Roman" w:hAnsi="Times New Roman" w:cs="Times New Roman"/>
          <w:sz w:val="24"/>
          <w:szCs w:val="24"/>
        </w:rPr>
      </w:pPr>
      <w:r w:rsidRPr="00D01387">
        <w:rPr>
          <w:rFonts w:ascii="Times New Roman" w:hAnsi="Times New Roman" w:cs="Times New Roman"/>
          <w:sz w:val="24"/>
          <w:szCs w:val="24"/>
        </w:rPr>
        <w:t>Fonte: Portaria GM/MS n</w:t>
      </w:r>
      <w:r w:rsidR="00655986" w:rsidRPr="00D01387">
        <w:rPr>
          <w:rFonts w:ascii="Times New Roman" w:hAnsi="Times New Roman" w:cs="Times New Roman"/>
          <w:sz w:val="24"/>
          <w:szCs w:val="24"/>
        </w:rPr>
        <w:t>º</w:t>
      </w:r>
      <w:r w:rsidRPr="00D01387">
        <w:rPr>
          <w:rFonts w:ascii="Times New Roman" w:hAnsi="Times New Roman" w:cs="Times New Roman"/>
          <w:sz w:val="24"/>
          <w:szCs w:val="24"/>
        </w:rPr>
        <w:t xml:space="preserve"> 1.189.</w:t>
      </w:r>
    </w:p>
    <w:p w14:paraId="7D54EC3F" w14:textId="77777777" w:rsidR="00D304C3" w:rsidRPr="00D01387" w:rsidRDefault="00D304C3" w:rsidP="000022EB">
      <w:pPr>
        <w:spacing w:after="0" w:line="480" w:lineRule="auto"/>
        <w:ind w:firstLine="708"/>
        <w:jc w:val="both"/>
        <w:rPr>
          <w:rFonts w:ascii="Times New Roman" w:hAnsi="Times New Roman" w:cs="Times New Roman"/>
          <w:sz w:val="24"/>
          <w:szCs w:val="24"/>
        </w:rPr>
      </w:pPr>
    </w:p>
    <w:p w14:paraId="3DF83794" w14:textId="77777777" w:rsidR="00D304C3" w:rsidRPr="00D01387" w:rsidRDefault="00D304C3" w:rsidP="00655986">
      <w:pPr>
        <w:widowControl w:val="0"/>
        <w:pBdr>
          <w:top w:val="nil"/>
          <w:left w:val="nil"/>
          <w:bottom w:val="nil"/>
          <w:right w:val="nil"/>
          <w:between w:val="nil"/>
        </w:pBd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Todos os passos e diretrizes da implantação do Projeto foram delimitados de forma clara, sendo disposta toda </w:t>
      </w:r>
      <w:r w:rsidR="00B87A93" w:rsidRPr="00D01387">
        <w:rPr>
          <w:rFonts w:ascii="Times New Roman" w:hAnsi="Times New Roman" w:cs="Times New Roman"/>
          <w:sz w:val="24"/>
          <w:szCs w:val="24"/>
        </w:rPr>
        <w:t xml:space="preserve">a </w:t>
      </w:r>
      <w:r w:rsidRPr="00D01387">
        <w:rPr>
          <w:rFonts w:ascii="Times New Roman" w:hAnsi="Times New Roman" w:cs="Times New Roman"/>
          <w:sz w:val="24"/>
          <w:szCs w:val="24"/>
        </w:rPr>
        <w:t xml:space="preserve">sistemática de operacionalização pelos gestores dos todos os níveis </w:t>
      </w:r>
      <w:r w:rsidR="00655986" w:rsidRPr="00D01387">
        <w:rPr>
          <w:rFonts w:ascii="Times New Roman" w:hAnsi="Times New Roman" w:cs="Times New Roman"/>
          <w:sz w:val="24"/>
          <w:szCs w:val="24"/>
        </w:rPr>
        <w:t>(</w:t>
      </w:r>
      <w:r w:rsidRPr="00D01387">
        <w:rPr>
          <w:rFonts w:ascii="Times New Roman" w:hAnsi="Times New Roman" w:cs="Times New Roman"/>
          <w:sz w:val="24"/>
          <w:szCs w:val="24"/>
        </w:rPr>
        <w:t xml:space="preserve">federal, </w:t>
      </w:r>
      <w:r w:rsidR="00411162" w:rsidRPr="00D01387">
        <w:rPr>
          <w:rFonts w:ascii="Times New Roman" w:hAnsi="Times New Roman" w:cs="Times New Roman"/>
          <w:sz w:val="24"/>
          <w:szCs w:val="24"/>
        </w:rPr>
        <w:t xml:space="preserve">estadual e </w:t>
      </w:r>
      <w:r w:rsidRPr="00D01387">
        <w:rPr>
          <w:rFonts w:ascii="Times New Roman" w:hAnsi="Times New Roman" w:cs="Times New Roman"/>
          <w:sz w:val="24"/>
          <w:szCs w:val="24"/>
        </w:rPr>
        <w:t>municipal</w:t>
      </w:r>
      <w:r w:rsidR="00655986" w:rsidRPr="00D01387">
        <w:rPr>
          <w:rFonts w:ascii="Times New Roman" w:hAnsi="Times New Roman" w:cs="Times New Roman"/>
          <w:sz w:val="24"/>
          <w:szCs w:val="24"/>
        </w:rPr>
        <w:t>)</w:t>
      </w:r>
      <w:r w:rsidRPr="00D01387">
        <w:rPr>
          <w:rFonts w:ascii="Times New Roman" w:hAnsi="Times New Roman" w:cs="Times New Roman"/>
          <w:sz w:val="24"/>
          <w:szCs w:val="24"/>
        </w:rPr>
        <w:t xml:space="preserve">. A intenção era </w:t>
      </w:r>
      <w:r w:rsidR="00411162" w:rsidRPr="00D01387">
        <w:rPr>
          <w:rFonts w:ascii="Times New Roman" w:hAnsi="Times New Roman" w:cs="Times New Roman"/>
          <w:sz w:val="24"/>
          <w:szCs w:val="24"/>
        </w:rPr>
        <w:t xml:space="preserve">garantir </w:t>
      </w:r>
      <w:r w:rsidRPr="00D01387">
        <w:rPr>
          <w:rFonts w:ascii="Times New Roman" w:hAnsi="Times New Roman" w:cs="Times New Roman"/>
          <w:sz w:val="24"/>
          <w:szCs w:val="24"/>
        </w:rPr>
        <w:t xml:space="preserve">o acesso integral à saúde </w:t>
      </w:r>
      <w:r w:rsidR="00655986" w:rsidRPr="00D01387">
        <w:rPr>
          <w:rFonts w:ascii="Times New Roman" w:hAnsi="Times New Roman" w:cs="Times New Roman"/>
          <w:sz w:val="24"/>
          <w:szCs w:val="24"/>
        </w:rPr>
        <w:t>às</w:t>
      </w:r>
      <w:r w:rsidRPr="00D01387">
        <w:rPr>
          <w:rFonts w:ascii="Times New Roman" w:hAnsi="Times New Roman" w:cs="Times New Roman"/>
          <w:sz w:val="24"/>
          <w:szCs w:val="24"/>
        </w:rPr>
        <w:t xml:space="preserve"> populaç</w:t>
      </w:r>
      <w:r w:rsidR="00411162" w:rsidRPr="00D01387">
        <w:rPr>
          <w:rFonts w:ascii="Times New Roman" w:hAnsi="Times New Roman" w:cs="Times New Roman"/>
          <w:sz w:val="24"/>
          <w:szCs w:val="24"/>
        </w:rPr>
        <w:t>ões</w:t>
      </w:r>
      <w:r w:rsidRPr="00D01387">
        <w:rPr>
          <w:rFonts w:ascii="Times New Roman" w:hAnsi="Times New Roman" w:cs="Times New Roman"/>
          <w:sz w:val="24"/>
          <w:szCs w:val="24"/>
        </w:rPr>
        <w:t xml:space="preserve"> </w:t>
      </w:r>
      <w:r w:rsidRPr="00D01387">
        <w:rPr>
          <w:rFonts w:ascii="Times New Roman" w:hAnsi="Times New Roman" w:cs="Times New Roman"/>
          <w:sz w:val="24"/>
          <w:szCs w:val="24"/>
        </w:rPr>
        <w:lastRenderedPageBreak/>
        <w:t xml:space="preserve">fronteiriças. </w:t>
      </w:r>
    </w:p>
    <w:p w14:paraId="76790AFE" w14:textId="77777777" w:rsidR="00D304C3" w:rsidRPr="00D01387" w:rsidRDefault="00D304C3" w:rsidP="000022EB">
      <w:pPr>
        <w:widowControl w:val="0"/>
        <w:pBdr>
          <w:top w:val="nil"/>
          <w:left w:val="nil"/>
          <w:bottom w:val="nil"/>
          <w:right w:val="nil"/>
          <w:between w:val="nil"/>
        </w:pBdr>
        <w:spacing w:after="0" w:line="480" w:lineRule="auto"/>
        <w:ind w:firstLine="709"/>
        <w:jc w:val="both"/>
        <w:rPr>
          <w:rFonts w:ascii="Times New Roman" w:hAnsi="Times New Roman" w:cs="Times New Roman"/>
          <w:sz w:val="24"/>
          <w:szCs w:val="24"/>
        </w:rPr>
      </w:pPr>
    </w:p>
    <w:p w14:paraId="1CA7B780" w14:textId="77777777" w:rsidR="00D304C3" w:rsidRPr="00D01387" w:rsidRDefault="00D304C3" w:rsidP="00655986">
      <w:pPr>
        <w:widowControl w:val="0"/>
        <w:pBdr>
          <w:top w:val="nil"/>
          <w:left w:val="nil"/>
          <w:bottom w:val="nil"/>
          <w:right w:val="nil"/>
          <w:between w:val="nil"/>
        </w:pBd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A proposta era de que a política aconteceria em etapas distintas, sendo a primeira o Programa de Adesão ao Pacto pela Qualificação da Saúde nas Fronteiras, visando: (1) a identificar, planejar e regulamentar as ações hoje realizadas. Ao formalizar a situação existente e mapear os usuários do sistema, busca-se induzir a organização do sistema; (2) a financiar as ações já existentes: aumentar o teto financeiro dos municípios, condicionando este aumento à adesão ao SIS</w:t>
      </w:r>
      <w:r w:rsidR="00655986" w:rsidRPr="00D01387">
        <w:rPr>
          <w:rFonts w:ascii="Times New Roman" w:hAnsi="Times New Roman" w:cs="Times New Roman"/>
          <w:sz w:val="24"/>
          <w:szCs w:val="24"/>
        </w:rPr>
        <w:t xml:space="preserve"> </w:t>
      </w:r>
      <w:r w:rsidRPr="00D01387">
        <w:rPr>
          <w:rFonts w:ascii="Times New Roman" w:hAnsi="Times New Roman" w:cs="Times New Roman"/>
          <w:sz w:val="24"/>
          <w:szCs w:val="24"/>
        </w:rPr>
        <w:t>Fronteiras; e (3) a criar canais de disseminação sistemática das diversas iniciativas relacionadas às fronteiras, instrumento importante de aprendizado para a gestão local (</w:t>
      </w:r>
      <w:r w:rsidR="00655986" w:rsidRPr="00D01387">
        <w:rPr>
          <w:rFonts w:ascii="Times New Roman" w:hAnsi="Times New Roman" w:cs="Times New Roman"/>
          <w:sz w:val="24"/>
          <w:szCs w:val="24"/>
        </w:rPr>
        <w:t>Gadelha</w:t>
      </w:r>
      <w:r w:rsidRPr="00D01387">
        <w:rPr>
          <w:rFonts w:ascii="Times New Roman" w:hAnsi="Times New Roman" w:cs="Times New Roman"/>
          <w:sz w:val="24"/>
          <w:szCs w:val="24"/>
        </w:rPr>
        <w:t xml:space="preserve">; </w:t>
      </w:r>
      <w:r w:rsidR="00655986" w:rsidRPr="00D01387">
        <w:rPr>
          <w:rFonts w:ascii="Times New Roman" w:hAnsi="Times New Roman" w:cs="Times New Roman"/>
          <w:sz w:val="24"/>
          <w:szCs w:val="24"/>
        </w:rPr>
        <w:t>Costa</w:t>
      </w:r>
      <w:r w:rsidRPr="00D01387">
        <w:rPr>
          <w:rFonts w:ascii="Times New Roman" w:hAnsi="Times New Roman" w:cs="Times New Roman"/>
          <w:sz w:val="24"/>
          <w:szCs w:val="24"/>
        </w:rPr>
        <w:t xml:space="preserve">, 2007, p. 217). </w:t>
      </w:r>
    </w:p>
    <w:p w14:paraId="69375B7A" w14:textId="77777777" w:rsidR="00D304C3" w:rsidRPr="00D01387" w:rsidRDefault="00D304C3" w:rsidP="000022EB">
      <w:pPr>
        <w:spacing w:after="0" w:line="480" w:lineRule="auto"/>
        <w:ind w:left="2268"/>
        <w:jc w:val="both"/>
        <w:rPr>
          <w:rFonts w:ascii="Times New Roman" w:hAnsi="Times New Roman" w:cs="Times New Roman"/>
          <w:sz w:val="24"/>
          <w:szCs w:val="24"/>
        </w:rPr>
      </w:pPr>
    </w:p>
    <w:p w14:paraId="0BBD3715" w14:textId="77777777" w:rsidR="00D304C3" w:rsidRPr="00D01387" w:rsidRDefault="00C3756F" w:rsidP="00655986">
      <w:pPr>
        <w:pStyle w:val="Ttulo3"/>
        <w:spacing w:line="480" w:lineRule="auto"/>
        <w:ind w:firstLine="0"/>
        <w:rPr>
          <w:rFonts w:ascii="Times New Roman" w:hAnsi="Times New Roman" w:cs="Times New Roman"/>
        </w:rPr>
      </w:pPr>
      <w:bookmarkStart w:id="6" w:name="_Toc12401970"/>
      <w:r w:rsidRPr="00D01387">
        <w:rPr>
          <w:rFonts w:ascii="Times New Roman" w:hAnsi="Times New Roman" w:cs="Times New Roman"/>
        </w:rPr>
        <w:t>3</w:t>
      </w:r>
      <w:r w:rsidR="00D304C3" w:rsidRPr="00D01387">
        <w:rPr>
          <w:rFonts w:ascii="Times New Roman" w:hAnsi="Times New Roman" w:cs="Times New Roman"/>
        </w:rPr>
        <w:t>.1</w:t>
      </w:r>
      <w:r w:rsidR="0043500A" w:rsidRPr="00D01387">
        <w:rPr>
          <w:rFonts w:ascii="Times New Roman" w:hAnsi="Times New Roman" w:cs="Times New Roman"/>
        </w:rPr>
        <w:t>.</w:t>
      </w:r>
      <w:r w:rsidR="00D304C3" w:rsidRPr="00D01387">
        <w:rPr>
          <w:rFonts w:ascii="Times New Roman" w:hAnsi="Times New Roman" w:cs="Times New Roman"/>
        </w:rPr>
        <w:t xml:space="preserve"> </w:t>
      </w:r>
      <w:r w:rsidR="00D304C3" w:rsidRPr="00D01387">
        <w:rPr>
          <w:rFonts w:ascii="Times New Roman" w:hAnsi="Times New Roman" w:cs="Times New Roman"/>
          <w:b w:val="0"/>
          <w:i/>
        </w:rPr>
        <w:t>Análise da Fase I</w:t>
      </w:r>
      <w:bookmarkEnd w:id="6"/>
      <w:r w:rsidR="00411162" w:rsidRPr="00D01387">
        <w:rPr>
          <w:rFonts w:ascii="Times New Roman" w:hAnsi="Times New Roman" w:cs="Times New Roman"/>
          <w:b w:val="0"/>
          <w:i/>
        </w:rPr>
        <w:t>: Elaboração do diagnóstico, do Plano Operacional e avaliação da Coordenação do SIS</w:t>
      </w:r>
      <w:r w:rsidR="00655986" w:rsidRPr="00D01387">
        <w:rPr>
          <w:rFonts w:ascii="Times New Roman" w:hAnsi="Times New Roman" w:cs="Times New Roman"/>
          <w:b w:val="0"/>
          <w:i/>
        </w:rPr>
        <w:t xml:space="preserve"> </w:t>
      </w:r>
      <w:r w:rsidR="00411162" w:rsidRPr="00D01387">
        <w:rPr>
          <w:rFonts w:ascii="Times New Roman" w:hAnsi="Times New Roman" w:cs="Times New Roman"/>
          <w:b w:val="0"/>
          <w:i/>
        </w:rPr>
        <w:t>Fronteiras</w:t>
      </w:r>
    </w:p>
    <w:p w14:paraId="74F6D959" w14:textId="77777777" w:rsidR="00D304C3" w:rsidRPr="00D01387" w:rsidRDefault="00411162" w:rsidP="00BD347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Na fase I, foram </w:t>
      </w:r>
      <w:r w:rsidR="00D304C3" w:rsidRPr="00D01387">
        <w:rPr>
          <w:rFonts w:ascii="Times New Roman" w:hAnsi="Times New Roman" w:cs="Times New Roman"/>
          <w:sz w:val="24"/>
          <w:szCs w:val="24"/>
        </w:rPr>
        <w:t>desenvolvidas as seguintes ações: Diagnóstico Local, elaboração do Plano Operacional, avaliação deste pelo Comitê e homologação pela Coordenação do SIS</w:t>
      </w:r>
      <w:r w:rsidR="00E9724D" w:rsidRPr="00D01387">
        <w:rPr>
          <w:rFonts w:ascii="Times New Roman" w:hAnsi="Times New Roman" w:cs="Times New Roman"/>
          <w:sz w:val="24"/>
          <w:szCs w:val="24"/>
        </w:rPr>
        <w:t xml:space="preserve"> </w:t>
      </w:r>
      <w:r w:rsidR="00D304C3" w:rsidRPr="00D01387">
        <w:rPr>
          <w:rFonts w:ascii="Times New Roman" w:hAnsi="Times New Roman" w:cs="Times New Roman"/>
          <w:sz w:val="24"/>
          <w:szCs w:val="24"/>
        </w:rPr>
        <w:t xml:space="preserve">Fronteiras. </w:t>
      </w:r>
    </w:p>
    <w:p w14:paraId="3CFD186E" w14:textId="77777777" w:rsidR="00411162" w:rsidRPr="00D01387" w:rsidRDefault="00D304C3" w:rsidP="00BD347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Em Ponta Porã, o diagnóstico local foi entregue à Coordenadoria do SIS Fronteiras em abril de 2007, após prorrogação do prazo para entrega</w:t>
      </w:r>
      <w:r w:rsidR="00BD3479" w:rsidRPr="00D01387">
        <w:rPr>
          <w:rFonts w:ascii="Times New Roman" w:hAnsi="Times New Roman" w:cs="Times New Roman"/>
          <w:sz w:val="24"/>
          <w:szCs w:val="24"/>
        </w:rPr>
        <w:t>,</w:t>
      </w:r>
      <w:r w:rsidRPr="00D01387">
        <w:rPr>
          <w:rFonts w:ascii="Times New Roman" w:hAnsi="Times New Roman" w:cs="Times New Roman"/>
          <w:sz w:val="24"/>
          <w:szCs w:val="24"/>
        </w:rPr>
        <w:t xml:space="preserve"> </w:t>
      </w:r>
      <w:r w:rsidR="00BD3479" w:rsidRPr="00D01387">
        <w:rPr>
          <w:rFonts w:ascii="Times New Roman" w:hAnsi="Times New Roman" w:cs="Times New Roman"/>
          <w:sz w:val="24"/>
          <w:szCs w:val="24"/>
        </w:rPr>
        <w:t>sendo</w:t>
      </w:r>
      <w:r w:rsidRPr="00D01387">
        <w:rPr>
          <w:rFonts w:ascii="Times New Roman" w:hAnsi="Times New Roman" w:cs="Times New Roman"/>
          <w:sz w:val="24"/>
          <w:szCs w:val="24"/>
        </w:rPr>
        <w:t xml:space="preserve"> aprovado para utilização na formulação do</w:t>
      </w:r>
      <w:r w:rsidR="00411162" w:rsidRPr="00D01387">
        <w:rPr>
          <w:rFonts w:ascii="Times New Roman" w:hAnsi="Times New Roman" w:cs="Times New Roman"/>
          <w:sz w:val="24"/>
          <w:szCs w:val="24"/>
        </w:rPr>
        <w:t xml:space="preserve"> Plano Operacional do Município.</w:t>
      </w:r>
    </w:p>
    <w:p w14:paraId="549EF96B" w14:textId="77777777" w:rsidR="00D304C3" w:rsidRPr="00D01387" w:rsidRDefault="00D304C3" w:rsidP="00BD347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 </w:t>
      </w:r>
      <w:r w:rsidR="00BD3479" w:rsidRPr="00D01387">
        <w:rPr>
          <w:rFonts w:ascii="Times New Roman" w:hAnsi="Times New Roman" w:cs="Times New Roman"/>
          <w:sz w:val="24"/>
          <w:szCs w:val="24"/>
        </w:rPr>
        <w:t>i</w:t>
      </w:r>
      <w:r w:rsidRPr="00D01387">
        <w:rPr>
          <w:rFonts w:ascii="Times New Roman" w:hAnsi="Times New Roman" w:cs="Times New Roman"/>
          <w:sz w:val="24"/>
          <w:szCs w:val="24"/>
        </w:rPr>
        <w:t xml:space="preserve">mplantação do projeto no Munícipio </w:t>
      </w:r>
      <w:r w:rsidR="006B56D1" w:rsidRPr="00D01387">
        <w:rPr>
          <w:rFonts w:ascii="Times New Roman" w:hAnsi="Times New Roman" w:cs="Times New Roman"/>
          <w:sz w:val="24"/>
          <w:szCs w:val="24"/>
        </w:rPr>
        <w:t xml:space="preserve">atendeu </w:t>
      </w:r>
      <w:r w:rsidR="00BD3479" w:rsidRPr="00D01387">
        <w:rPr>
          <w:rFonts w:ascii="Times New Roman" w:hAnsi="Times New Roman" w:cs="Times New Roman"/>
          <w:sz w:val="24"/>
          <w:szCs w:val="24"/>
        </w:rPr>
        <w:t xml:space="preserve">a </w:t>
      </w:r>
      <w:r w:rsidR="006B56D1" w:rsidRPr="00D01387">
        <w:rPr>
          <w:rFonts w:ascii="Times New Roman" w:hAnsi="Times New Roman" w:cs="Times New Roman"/>
          <w:sz w:val="24"/>
          <w:szCs w:val="24"/>
        </w:rPr>
        <w:t xml:space="preserve">uma </w:t>
      </w:r>
      <w:r w:rsidR="00BD3479" w:rsidRPr="00D01387">
        <w:rPr>
          <w:rFonts w:ascii="Times New Roman" w:hAnsi="Times New Roman" w:cs="Times New Roman"/>
          <w:sz w:val="24"/>
          <w:szCs w:val="24"/>
        </w:rPr>
        <w:t>solicitação</w:t>
      </w:r>
      <w:r w:rsidR="006B56D1" w:rsidRPr="00D01387">
        <w:rPr>
          <w:rFonts w:ascii="Times New Roman" w:hAnsi="Times New Roman" w:cs="Times New Roman"/>
          <w:sz w:val="24"/>
          <w:szCs w:val="24"/>
        </w:rPr>
        <w:t xml:space="preserve"> </w:t>
      </w:r>
      <w:r w:rsidRPr="00D01387">
        <w:rPr>
          <w:rFonts w:ascii="Times New Roman" w:hAnsi="Times New Roman" w:cs="Times New Roman"/>
          <w:sz w:val="24"/>
          <w:szCs w:val="24"/>
        </w:rPr>
        <w:t xml:space="preserve">dos gestores, que vinham manifestando sua preocupação quanto </w:t>
      </w:r>
      <w:r w:rsidR="00BD3479" w:rsidRPr="00D01387">
        <w:rPr>
          <w:rFonts w:ascii="Times New Roman" w:hAnsi="Times New Roman" w:cs="Times New Roman"/>
          <w:sz w:val="24"/>
          <w:szCs w:val="24"/>
        </w:rPr>
        <w:t>à</w:t>
      </w:r>
      <w:r w:rsidRPr="00D01387">
        <w:rPr>
          <w:rFonts w:ascii="Times New Roman" w:hAnsi="Times New Roman" w:cs="Times New Roman"/>
          <w:sz w:val="24"/>
          <w:szCs w:val="24"/>
        </w:rPr>
        <w:t xml:space="preserve"> queda na cobertura dos atendimentos da população, em razão da insuficiência de recursos e aumento na demanda:</w:t>
      </w:r>
    </w:p>
    <w:p w14:paraId="71D36652" w14:textId="77777777" w:rsidR="00D304C3" w:rsidRPr="00D01387" w:rsidRDefault="00D304C3" w:rsidP="000022EB">
      <w:pPr>
        <w:spacing w:after="0" w:line="480" w:lineRule="auto"/>
        <w:ind w:firstLine="709"/>
        <w:jc w:val="both"/>
        <w:rPr>
          <w:rFonts w:ascii="Times New Roman" w:hAnsi="Times New Roman" w:cs="Times New Roman"/>
          <w:sz w:val="24"/>
          <w:szCs w:val="24"/>
        </w:rPr>
      </w:pPr>
    </w:p>
    <w:p w14:paraId="56093992" w14:textId="77777777" w:rsidR="00D304C3" w:rsidRPr="00D01387" w:rsidRDefault="00D304C3" w:rsidP="00BD3479">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lastRenderedPageBreak/>
        <w:t>Eu já havia ido à Brasília, em reuniões no Ministério da Saúde e levado a dificuldade de se contabilizar os atendimentos dos estrangeiros, especialmente diante da complexidade em identific</w:t>
      </w:r>
      <w:r w:rsidR="00BD3479" w:rsidRPr="00D01387">
        <w:rPr>
          <w:rFonts w:ascii="Times New Roman" w:hAnsi="Times New Roman" w:cs="Times New Roman"/>
          <w:sz w:val="24"/>
          <w:szCs w:val="24"/>
        </w:rPr>
        <w:t>á</w:t>
      </w:r>
      <w:r w:rsidRPr="00D01387">
        <w:rPr>
          <w:rFonts w:ascii="Times New Roman" w:hAnsi="Times New Roman" w:cs="Times New Roman"/>
          <w:sz w:val="24"/>
          <w:szCs w:val="24"/>
        </w:rPr>
        <w:t xml:space="preserve">-los como tal. Isto porque </w:t>
      </w:r>
      <w:r w:rsidR="00BD3479" w:rsidRPr="00D01387">
        <w:rPr>
          <w:rFonts w:ascii="Times New Roman" w:hAnsi="Times New Roman" w:cs="Times New Roman"/>
          <w:sz w:val="24"/>
          <w:szCs w:val="24"/>
        </w:rPr>
        <w:t>muitos têm</w:t>
      </w:r>
      <w:r w:rsidRPr="00D01387">
        <w:rPr>
          <w:rFonts w:ascii="Times New Roman" w:hAnsi="Times New Roman" w:cs="Times New Roman"/>
          <w:sz w:val="24"/>
          <w:szCs w:val="24"/>
        </w:rPr>
        <w:t xml:space="preserve"> documentos brasileiros, contudo não são identificados quando da realização do censo pelo IBGE, e assim, não estão contabilizados na população da região (</w:t>
      </w:r>
      <w:r w:rsidR="00BD3479" w:rsidRPr="00D01387">
        <w:rPr>
          <w:rFonts w:ascii="Times New Roman" w:hAnsi="Times New Roman" w:cs="Times New Roman"/>
          <w:sz w:val="24"/>
          <w:szCs w:val="24"/>
        </w:rPr>
        <w:t xml:space="preserve">Entrevistada </w:t>
      </w:r>
      <w:r w:rsidRPr="00D01387">
        <w:rPr>
          <w:rFonts w:ascii="Times New Roman" w:hAnsi="Times New Roman" w:cs="Times New Roman"/>
          <w:sz w:val="24"/>
          <w:szCs w:val="24"/>
        </w:rPr>
        <w:t>C).</w:t>
      </w:r>
    </w:p>
    <w:p w14:paraId="3AF27187" w14:textId="77777777" w:rsidR="00D304C3" w:rsidRPr="00D01387" w:rsidRDefault="00D304C3" w:rsidP="000022EB">
      <w:pPr>
        <w:spacing w:after="0" w:line="480" w:lineRule="auto"/>
        <w:ind w:left="2268"/>
        <w:jc w:val="both"/>
        <w:rPr>
          <w:rFonts w:ascii="Times New Roman" w:hAnsi="Times New Roman" w:cs="Times New Roman"/>
          <w:sz w:val="24"/>
          <w:szCs w:val="24"/>
        </w:rPr>
      </w:pPr>
    </w:p>
    <w:p w14:paraId="01FA1992" w14:textId="77777777" w:rsidR="00D304C3" w:rsidRPr="00D01387" w:rsidRDefault="006B56D1" w:rsidP="00BD347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Igualmente, observou-se </w:t>
      </w:r>
      <w:r w:rsidR="00D304C3" w:rsidRPr="00D01387">
        <w:rPr>
          <w:rFonts w:ascii="Times New Roman" w:hAnsi="Times New Roman" w:cs="Times New Roman"/>
          <w:sz w:val="24"/>
          <w:szCs w:val="24"/>
        </w:rPr>
        <w:t xml:space="preserve">a existência de diversas comunicações dos gestores, inclusive com o encaminhamento ao Ministério da Saúde de um anteprojeto de </w:t>
      </w:r>
      <w:r w:rsidR="00952248" w:rsidRPr="00D01387">
        <w:rPr>
          <w:rFonts w:ascii="Times New Roman" w:hAnsi="Times New Roman" w:cs="Times New Roman"/>
          <w:sz w:val="24"/>
          <w:szCs w:val="24"/>
        </w:rPr>
        <w:t>l</w:t>
      </w:r>
      <w:r w:rsidR="00D304C3" w:rsidRPr="00D01387">
        <w:rPr>
          <w:rFonts w:ascii="Times New Roman" w:hAnsi="Times New Roman" w:cs="Times New Roman"/>
          <w:sz w:val="24"/>
          <w:szCs w:val="24"/>
        </w:rPr>
        <w:t xml:space="preserve">ei que contemplava a criação de um convênio de convivência Binacional e de uma Zona de Integração Fronteiriça na região de Pedro Juan Caballero e Ponta Porã. O texto, formulado em conjunto pelos vereadores Francisco Novaes Gimenez de Ponta Porã e </w:t>
      </w:r>
      <w:proofErr w:type="spellStart"/>
      <w:r w:rsidR="00D304C3" w:rsidRPr="00D01387">
        <w:rPr>
          <w:rFonts w:ascii="Times New Roman" w:hAnsi="Times New Roman" w:cs="Times New Roman"/>
          <w:sz w:val="24"/>
          <w:szCs w:val="24"/>
        </w:rPr>
        <w:t>Derlis</w:t>
      </w:r>
      <w:proofErr w:type="spellEnd"/>
      <w:r w:rsidR="00D304C3" w:rsidRPr="00D01387">
        <w:rPr>
          <w:rFonts w:ascii="Times New Roman" w:hAnsi="Times New Roman" w:cs="Times New Roman"/>
          <w:sz w:val="24"/>
          <w:szCs w:val="24"/>
        </w:rPr>
        <w:t xml:space="preserve"> Enrique Alvarenga de Pedro Juan Caballero, tem como objetivo regulamentar a criação de um documento de cidadão fronteiriço e regulamentar a convivência desses cidadãos, inclusive quanto ao acesso aos serviços de saúde pública.</w:t>
      </w:r>
    </w:p>
    <w:p w14:paraId="72B39B20" w14:textId="77777777" w:rsidR="006B56D1" w:rsidRPr="00D01387" w:rsidRDefault="006B56D1" w:rsidP="00952248">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Em 17 março de 2006 </w:t>
      </w:r>
      <w:r w:rsidR="00D304C3" w:rsidRPr="00D01387">
        <w:rPr>
          <w:rFonts w:ascii="Times New Roman" w:hAnsi="Times New Roman" w:cs="Times New Roman"/>
          <w:sz w:val="24"/>
          <w:szCs w:val="24"/>
        </w:rPr>
        <w:t xml:space="preserve">foi promovido o </w:t>
      </w:r>
      <w:r w:rsidRPr="00D01387">
        <w:rPr>
          <w:rFonts w:ascii="Times New Roman" w:hAnsi="Times New Roman" w:cs="Times New Roman"/>
          <w:sz w:val="24"/>
          <w:szCs w:val="24"/>
        </w:rPr>
        <w:t xml:space="preserve">I Encontro do SIS Fronteiras </w:t>
      </w:r>
      <w:r w:rsidR="00D304C3" w:rsidRPr="00D01387">
        <w:rPr>
          <w:rFonts w:ascii="Times New Roman" w:hAnsi="Times New Roman" w:cs="Times New Roman"/>
          <w:sz w:val="24"/>
          <w:szCs w:val="24"/>
        </w:rPr>
        <w:t xml:space="preserve">no Mato Grosso do Sul, </w:t>
      </w:r>
      <w:r w:rsidR="00952248" w:rsidRPr="00D01387">
        <w:rPr>
          <w:rFonts w:ascii="Times New Roman" w:hAnsi="Times New Roman" w:cs="Times New Roman"/>
          <w:sz w:val="24"/>
          <w:szCs w:val="24"/>
        </w:rPr>
        <w:t>com o</w:t>
      </w:r>
      <w:r w:rsidR="00D304C3" w:rsidRPr="00D01387">
        <w:rPr>
          <w:rFonts w:ascii="Times New Roman" w:hAnsi="Times New Roman" w:cs="Times New Roman"/>
          <w:sz w:val="24"/>
          <w:szCs w:val="24"/>
        </w:rPr>
        <w:t xml:space="preserve"> objetivo</w:t>
      </w:r>
      <w:r w:rsidRPr="00D01387">
        <w:rPr>
          <w:rFonts w:ascii="Times New Roman" w:hAnsi="Times New Roman" w:cs="Times New Roman"/>
          <w:sz w:val="24"/>
          <w:szCs w:val="24"/>
        </w:rPr>
        <w:t xml:space="preserve"> de</w:t>
      </w:r>
      <w:r w:rsidR="00D304C3" w:rsidRPr="00D01387">
        <w:rPr>
          <w:rFonts w:ascii="Times New Roman" w:hAnsi="Times New Roman" w:cs="Times New Roman"/>
          <w:sz w:val="24"/>
          <w:szCs w:val="24"/>
        </w:rPr>
        <w:t xml:space="preserve"> orientar os municípios e universidades na condução e elaboração do Diagnóstico Local e do Plano Operacional. </w:t>
      </w:r>
    </w:p>
    <w:p w14:paraId="6F531775" w14:textId="77777777" w:rsidR="00190BD0" w:rsidRPr="00D01387" w:rsidRDefault="006B56D1" w:rsidP="00952248">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P</w:t>
      </w:r>
      <w:r w:rsidR="00D304C3" w:rsidRPr="00D01387">
        <w:rPr>
          <w:rFonts w:ascii="Times New Roman" w:hAnsi="Times New Roman" w:cs="Times New Roman"/>
          <w:sz w:val="24"/>
          <w:szCs w:val="24"/>
        </w:rPr>
        <w:t>or iniciativa da Secretaria de Saúde de Ponta Porã, foi realizado</w:t>
      </w:r>
      <w:r w:rsidRPr="00D01387">
        <w:rPr>
          <w:rFonts w:ascii="Times New Roman" w:hAnsi="Times New Roman" w:cs="Times New Roman"/>
          <w:sz w:val="24"/>
          <w:szCs w:val="24"/>
        </w:rPr>
        <w:t xml:space="preserve">, entre </w:t>
      </w:r>
      <w:r w:rsidR="00D304C3" w:rsidRPr="00D01387">
        <w:rPr>
          <w:rFonts w:ascii="Times New Roman" w:hAnsi="Times New Roman" w:cs="Times New Roman"/>
          <w:sz w:val="24"/>
          <w:szCs w:val="24"/>
        </w:rPr>
        <w:t>os dias 30 de novembro a 01 de dezembro de</w:t>
      </w:r>
      <w:r w:rsidRPr="00D01387">
        <w:rPr>
          <w:rFonts w:ascii="Times New Roman" w:hAnsi="Times New Roman" w:cs="Times New Roman"/>
          <w:sz w:val="24"/>
          <w:szCs w:val="24"/>
        </w:rPr>
        <w:t xml:space="preserve"> 2006, o</w:t>
      </w:r>
      <w:r w:rsidR="00D304C3" w:rsidRPr="00D01387">
        <w:rPr>
          <w:rFonts w:ascii="Times New Roman" w:hAnsi="Times New Roman" w:cs="Times New Roman"/>
          <w:sz w:val="24"/>
          <w:szCs w:val="24"/>
        </w:rPr>
        <w:t xml:space="preserve"> I Encontro Brasileiro dos Municípios Fron</w:t>
      </w:r>
      <w:r w:rsidRPr="00D01387">
        <w:rPr>
          <w:rFonts w:ascii="Times New Roman" w:hAnsi="Times New Roman" w:cs="Times New Roman"/>
          <w:sz w:val="24"/>
          <w:szCs w:val="24"/>
        </w:rPr>
        <w:t xml:space="preserve">teiriços de Mato Grosso do Sul. </w:t>
      </w:r>
      <w:r w:rsidR="00B87A93" w:rsidRPr="00D01387">
        <w:rPr>
          <w:rFonts w:ascii="Times New Roman" w:hAnsi="Times New Roman" w:cs="Times New Roman"/>
          <w:sz w:val="24"/>
          <w:szCs w:val="24"/>
        </w:rPr>
        <w:t>Nesse</w:t>
      </w:r>
      <w:r w:rsidRPr="00D01387">
        <w:rPr>
          <w:rFonts w:ascii="Times New Roman" w:hAnsi="Times New Roman" w:cs="Times New Roman"/>
          <w:sz w:val="24"/>
          <w:szCs w:val="24"/>
        </w:rPr>
        <w:t xml:space="preserve"> evento</w:t>
      </w:r>
      <w:r w:rsidR="00952248" w:rsidRPr="00D01387">
        <w:rPr>
          <w:rFonts w:ascii="Times New Roman" w:hAnsi="Times New Roman" w:cs="Times New Roman"/>
          <w:sz w:val="24"/>
          <w:szCs w:val="24"/>
        </w:rPr>
        <w:t>, cujo</w:t>
      </w:r>
      <w:r w:rsidRPr="00D01387">
        <w:rPr>
          <w:rFonts w:ascii="Times New Roman" w:hAnsi="Times New Roman" w:cs="Times New Roman"/>
          <w:sz w:val="24"/>
          <w:szCs w:val="24"/>
        </w:rPr>
        <w:t xml:space="preserve"> </w:t>
      </w:r>
      <w:r w:rsidR="00D304C3" w:rsidRPr="00D01387">
        <w:rPr>
          <w:rFonts w:ascii="Times New Roman" w:hAnsi="Times New Roman" w:cs="Times New Roman"/>
          <w:sz w:val="24"/>
          <w:szCs w:val="24"/>
        </w:rPr>
        <w:t xml:space="preserve">objetivo </w:t>
      </w:r>
      <w:r w:rsidR="00952248" w:rsidRPr="00D01387">
        <w:rPr>
          <w:rFonts w:ascii="Times New Roman" w:hAnsi="Times New Roman" w:cs="Times New Roman"/>
          <w:sz w:val="24"/>
          <w:szCs w:val="24"/>
        </w:rPr>
        <w:t xml:space="preserve">central foi </w:t>
      </w:r>
      <w:r w:rsidR="00D304C3" w:rsidRPr="00D01387">
        <w:rPr>
          <w:rFonts w:ascii="Times New Roman" w:hAnsi="Times New Roman" w:cs="Times New Roman"/>
          <w:sz w:val="24"/>
          <w:szCs w:val="24"/>
        </w:rPr>
        <w:t xml:space="preserve">discutir as principais dificuldades e problemas presentes na realidade da saúde dos municípios e as expectativas </w:t>
      </w:r>
      <w:r w:rsidR="00952248" w:rsidRPr="00D01387">
        <w:rPr>
          <w:rFonts w:ascii="Times New Roman" w:hAnsi="Times New Roman" w:cs="Times New Roman"/>
          <w:sz w:val="24"/>
          <w:szCs w:val="24"/>
        </w:rPr>
        <w:t>em relação ao</w:t>
      </w:r>
      <w:r w:rsidR="00D304C3" w:rsidRPr="00D01387">
        <w:rPr>
          <w:rFonts w:ascii="Times New Roman" w:hAnsi="Times New Roman" w:cs="Times New Roman"/>
          <w:sz w:val="24"/>
          <w:szCs w:val="24"/>
        </w:rPr>
        <w:t xml:space="preserve"> SIS </w:t>
      </w:r>
      <w:r w:rsidR="00850BD9" w:rsidRPr="00D01387">
        <w:rPr>
          <w:rFonts w:ascii="Times New Roman" w:hAnsi="Times New Roman" w:cs="Times New Roman"/>
          <w:sz w:val="24"/>
          <w:szCs w:val="24"/>
        </w:rPr>
        <w:t xml:space="preserve">Fronteiras, </w:t>
      </w:r>
      <w:r w:rsidR="00B87A93" w:rsidRPr="00D01387">
        <w:rPr>
          <w:rFonts w:ascii="Times New Roman" w:hAnsi="Times New Roman" w:cs="Times New Roman"/>
          <w:sz w:val="24"/>
          <w:szCs w:val="24"/>
        </w:rPr>
        <w:t>foi formulado</w:t>
      </w:r>
      <w:r w:rsidR="00D304C3" w:rsidRPr="00D01387">
        <w:rPr>
          <w:rFonts w:ascii="Times New Roman" w:hAnsi="Times New Roman" w:cs="Times New Roman"/>
          <w:sz w:val="24"/>
          <w:szCs w:val="24"/>
        </w:rPr>
        <w:t xml:space="preserve"> um documento </w:t>
      </w:r>
      <w:r w:rsidR="00850BD9" w:rsidRPr="00D01387">
        <w:rPr>
          <w:rFonts w:ascii="Times New Roman" w:hAnsi="Times New Roman" w:cs="Times New Roman"/>
          <w:sz w:val="24"/>
          <w:szCs w:val="24"/>
        </w:rPr>
        <w:t>que abrangia</w:t>
      </w:r>
      <w:r w:rsidR="00D304C3" w:rsidRPr="00D01387">
        <w:rPr>
          <w:rFonts w:ascii="Times New Roman" w:hAnsi="Times New Roman" w:cs="Times New Roman"/>
          <w:sz w:val="24"/>
          <w:szCs w:val="24"/>
        </w:rPr>
        <w:t xml:space="preserve"> propostas que deveriam ser encaminhadas às instâncias de gestão do SUS.</w:t>
      </w:r>
      <w:r w:rsidR="00190BD0" w:rsidRPr="00D01387">
        <w:rPr>
          <w:rFonts w:ascii="Times New Roman" w:hAnsi="Times New Roman" w:cs="Times New Roman"/>
          <w:sz w:val="24"/>
          <w:szCs w:val="24"/>
        </w:rPr>
        <w:t xml:space="preserve"> </w:t>
      </w:r>
      <w:r w:rsidR="00850BD9" w:rsidRPr="00D01387">
        <w:rPr>
          <w:rFonts w:ascii="Times New Roman" w:hAnsi="Times New Roman" w:cs="Times New Roman"/>
          <w:sz w:val="24"/>
          <w:szCs w:val="24"/>
        </w:rPr>
        <w:t>Esse</w:t>
      </w:r>
      <w:r w:rsidR="00D304C3" w:rsidRPr="00D01387">
        <w:rPr>
          <w:rFonts w:ascii="Times New Roman" w:hAnsi="Times New Roman" w:cs="Times New Roman"/>
          <w:sz w:val="24"/>
          <w:szCs w:val="24"/>
        </w:rPr>
        <w:t xml:space="preserve"> documento</w:t>
      </w:r>
      <w:r w:rsidR="00952248"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denominado Carta dos Municípios Fronteiriços do Mato Grosso do Sul, foi encaminhado à Secretaria-Executiva do </w:t>
      </w:r>
      <w:r w:rsidR="00D304C3" w:rsidRPr="00D01387">
        <w:rPr>
          <w:rFonts w:ascii="Times New Roman" w:hAnsi="Times New Roman" w:cs="Times New Roman"/>
          <w:sz w:val="24"/>
          <w:szCs w:val="24"/>
        </w:rPr>
        <w:lastRenderedPageBreak/>
        <w:t>Ministério da Saúde, e contemplou diversos problemas que posteriormente foram confirmados com a apresentação do Diagnóstico Local.</w:t>
      </w:r>
      <w:r w:rsidRPr="00D01387">
        <w:rPr>
          <w:rFonts w:ascii="Times New Roman" w:hAnsi="Times New Roman" w:cs="Times New Roman"/>
          <w:sz w:val="24"/>
          <w:szCs w:val="24"/>
        </w:rPr>
        <w:t xml:space="preserve"> </w:t>
      </w:r>
    </w:p>
    <w:p w14:paraId="61B7C595" w14:textId="77777777" w:rsidR="00190BD0" w:rsidRPr="00D01387" w:rsidRDefault="00850BD9" w:rsidP="00850BD9">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De acordo com</w:t>
      </w:r>
      <w:r w:rsidR="00190BD0" w:rsidRPr="00D01387">
        <w:rPr>
          <w:rFonts w:ascii="Times New Roman" w:eastAsia="Times New Roman" w:hAnsi="Times New Roman" w:cs="Times New Roman"/>
          <w:color w:val="auto"/>
          <w:lang w:eastAsia="pt-BR"/>
        </w:rPr>
        <w:t xml:space="preserve"> entrevista com </w:t>
      </w:r>
      <w:r w:rsidRPr="00D01387">
        <w:rPr>
          <w:rFonts w:ascii="Times New Roman" w:eastAsia="Times New Roman" w:hAnsi="Times New Roman" w:cs="Times New Roman"/>
          <w:color w:val="auto"/>
          <w:lang w:eastAsia="pt-BR"/>
        </w:rPr>
        <w:t xml:space="preserve">a </w:t>
      </w:r>
      <w:r w:rsidR="00190BD0" w:rsidRPr="00D01387">
        <w:rPr>
          <w:rFonts w:ascii="Times New Roman" w:eastAsia="Times New Roman" w:hAnsi="Times New Roman" w:cs="Times New Roman"/>
          <w:color w:val="auto"/>
          <w:lang w:eastAsia="pt-BR"/>
        </w:rPr>
        <w:t xml:space="preserve">gestora responsável pela Secretaria de Saúde à época da implantação do programa, a ampla divulgação do </w:t>
      </w:r>
      <w:r w:rsidRPr="00D01387">
        <w:rPr>
          <w:rFonts w:ascii="Times New Roman" w:eastAsia="Times New Roman" w:hAnsi="Times New Roman" w:cs="Times New Roman"/>
          <w:color w:val="auto"/>
          <w:lang w:eastAsia="pt-BR"/>
        </w:rPr>
        <w:t>P</w:t>
      </w:r>
      <w:r w:rsidR="00190BD0" w:rsidRPr="00D01387">
        <w:rPr>
          <w:rFonts w:ascii="Times New Roman" w:eastAsia="Times New Roman" w:hAnsi="Times New Roman" w:cs="Times New Roman"/>
          <w:color w:val="auto"/>
          <w:lang w:eastAsia="pt-BR"/>
        </w:rPr>
        <w:t>rojeto junto aos gestores acabou por motivá-los a discutir e mobilizarem</w:t>
      </w:r>
      <w:r w:rsidRPr="00D01387">
        <w:rPr>
          <w:rFonts w:ascii="Times New Roman" w:eastAsia="Times New Roman" w:hAnsi="Times New Roman" w:cs="Times New Roman"/>
          <w:color w:val="auto"/>
          <w:lang w:eastAsia="pt-BR"/>
        </w:rPr>
        <w:t>-se</w:t>
      </w:r>
      <w:r w:rsidR="00190BD0" w:rsidRPr="00D01387">
        <w:rPr>
          <w:rFonts w:ascii="Times New Roman" w:eastAsia="Times New Roman" w:hAnsi="Times New Roman" w:cs="Times New Roman"/>
          <w:color w:val="auto"/>
          <w:lang w:eastAsia="pt-BR"/>
        </w:rPr>
        <w:t xml:space="preserve"> conjuntamente. Todavia, a mesma entrevistada apontou o descontentamento quanto à dificuldade de </w:t>
      </w:r>
      <w:r w:rsidR="007F2C9F" w:rsidRPr="00D01387">
        <w:rPr>
          <w:rFonts w:ascii="Times New Roman" w:eastAsia="Times New Roman" w:hAnsi="Times New Roman" w:cs="Times New Roman"/>
          <w:color w:val="auto"/>
          <w:lang w:eastAsia="pt-BR"/>
        </w:rPr>
        <w:t>recepção d</w:t>
      </w:r>
      <w:r w:rsidR="00190BD0" w:rsidRPr="00D01387">
        <w:rPr>
          <w:rFonts w:ascii="Times New Roman" w:eastAsia="Times New Roman" w:hAnsi="Times New Roman" w:cs="Times New Roman"/>
          <w:color w:val="auto"/>
          <w:lang w:eastAsia="pt-BR"/>
        </w:rPr>
        <w:t>as demandas e o desinteresse do Governo Federal em investir nessa região.</w:t>
      </w:r>
    </w:p>
    <w:p w14:paraId="6223DC7D" w14:textId="77777777" w:rsidR="00D304C3" w:rsidRPr="00D01387" w:rsidRDefault="007F2C9F" w:rsidP="007F2C9F">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Vale destacar</w:t>
      </w:r>
      <w:r w:rsidR="00D304C3" w:rsidRPr="00D01387">
        <w:rPr>
          <w:rFonts w:ascii="Times New Roman" w:hAnsi="Times New Roman" w:cs="Times New Roman"/>
          <w:sz w:val="24"/>
          <w:szCs w:val="24"/>
        </w:rPr>
        <w:t xml:space="preserve"> que algumas fragilidades foram observadas no levantamento de dados secundários da situaçã</w:t>
      </w:r>
      <w:r w:rsidRPr="00D01387">
        <w:rPr>
          <w:rFonts w:ascii="Times New Roman" w:hAnsi="Times New Roman" w:cs="Times New Roman"/>
          <w:sz w:val="24"/>
          <w:szCs w:val="24"/>
        </w:rPr>
        <w:t>o da</w:t>
      </w:r>
      <w:r w:rsidR="00D304C3" w:rsidRPr="00D01387">
        <w:rPr>
          <w:rFonts w:ascii="Times New Roman" w:hAnsi="Times New Roman" w:cs="Times New Roman"/>
          <w:sz w:val="24"/>
          <w:szCs w:val="24"/>
        </w:rPr>
        <w:t xml:space="preserve"> saúde</w:t>
      </w:r>
      <w:r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w:t>
      </w:r>
      <w:r w:rsidRPr="00D01387">
        <w:rPr>
          <w:rFonts w:ascii="Times New Roman" w:hAnsi="Times New Roman" w:cs="Times New Roman"/>
          <w:sz w:val="24"/>
          <w:szCs w:val="24"/>
        </w:rPr>
        <w:t xml:space="preserve">sendo a </w:t>
      </w:r>
      <w:r w:rsidR="00D304C3" w:rsidRPr="00D01387">
        <w:rPr>
          <w:rFonts w:ascii="Times New Roman" w:hAnsi="Times New Roman" w:cs="Times New Roman"/>
          <w:sz w:val="24"/>
          <w:szCs w:val="24"/>
        </w:rPr>
        <w:t xml:space="preserve">principal delas </w:t>
      </w:r>
      <w:r w:rsidRPr="00D01387">
        <w:rPr>
          <w:rFonts w:ascii="Times New Roman" w:hAnsi="Times New Roman" w:cs="Times New Roman"/>
          <w:sz w:val="24"/>
          <w:szCs w:val="24"/>
        </w:rPr>
        <w:t>relativa</w:t>
      </w:r>
      <w:r w:rsidR="00D304C3" w:rsidRPr="00D01387">
        <w:rPr>
          <w:rFonts w:ascii="Times New Roman" w:hAnsi="Times New Roman" w:cs="Times New Roman"/>
          <w:sz w:val="24"/>
          <w:szCs w:val="24"/>
        </w:rPr>
        <w:t xml:space="preserve"> aos usuários não residentes no Brasil</w:t>
      </w:r>
      <w:r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sejam eles estrangeiros </w:t>
      </w:r>
      <w:r w:rsidR="007958AC" w:rsidRPr="00D01387">
        <w:rPr>
          <w:rFonts w:ascii="Times New Roman" w:hAnsi="Times New Roman" w:cs="Times New Roman"/>
          <w:sz w:val="24"/>
          <w:szCs w:val="24"/>
        </w:rPr>
        <w:t>com</w:t>
      </w:r>
      <w:r w:rsidR="00D304C3" w:rsidRPr="00D01387">
        <w:rPr>
          <w:rFonts w:ascii="Times New Roman" w:hAnsi="Times New Roman" w:cs="Times New Roman"/>
          <w:sz w:val="24"/>
          <w:szCs w:val="24"/>
        </w:rPr>
        <w:t xml:space="preserve"> documentos brasileiros ou brasileiros não residentes no </w:t>
      </w:r>
      <w:r w:rsidR="007958AC" w:rsidRPr="00D01387">
        <w:rPr>
          <w:rFonts w:ascii="Times New Roman" w:hAnsi="Times New Roman" w:cs="Times New Roman"/>
          <w:sz w:val="24"/>
          <w:szCs w:val="24"/>
        </w:rPr>
        <w:t>País</w:t>
      </w:r>
      <w:r w:rsidR="00D304C3" w:rsidRPr="00D01387">
        <w:rPr>
          <w:rFonts w:ascii="Times New Roman" w:hAnsi="Times New Roman" w:cs="Times New Roman"/>
          <w:sz w:val="24"/>
          <w:szCs w:val="24"/>
        </w:rPr>
        <w:t xml:space="preserve"> (</w:t>
      </w:r>
      <w:r w:rsidR="007958AC" w:rsidRPr="00D01387">
        <w:rPr>
          <w:rFonts w:ascii="Times New Roman" w:hAnsi="Times New Roman" w:cs="Times New Roman"/>
          <w:sz w:val="24"/>
          <w:szCs w:val="24"/>
        </w:rPr>
        <w:t>Ponta Porã</w:t>
      </w:r>
      <w:r w:rsidR="00D304C3" w:rsidRPr="00D01387">
        <w:rPr>
          <w:rFonts w:ascii="Times New Roman" w:hAnsi="Times New Roman" w:cs="Times New Roman"/>
          <w:sz w:val="24"/>
          <w:szCs w:val="24"/>
        </w:rPr>
        <w:t>, 2007).</w:t>
      </w:r>
    </w:p>
    <w:p w14:paraId="14CE8ED0" w14:textId="77777777" w:rsidR="00190BD0" w:rsidRPr="00D01387" w:rsidRDefault="00190BD0" w:rsidP="007958AC">
      <w:pPr>
        <w:pStyle w:val="NormalWeb"/>
        <w:shd w:val="clear" w:color="auto" w:fill="FFFFFF"/>
        <w:spacing w:before="0" w:after="0" w:line="480" w:lineRule="auto"/>
        <w:ind w:firstLine="851"/>
        <w:jc w:val="both"/>
        <w:rPr>
          <w:rFonts w:ascii="Times New Roman" w:hAnsi="Times New Roman" w:cs="Times New Roman"/>
          <w:color w:val="auto"/>
        </w:rPr>
      </w:pPr>
      <w:r w:rsidRPr="00D01387">
        <w:rPr>
          <w:rFonts w:ascii="Times New Roman" w:eastAsia="Times New Roman" w:hAnsi="Times New Roman" w:cs="Times New Roman"/>
          <w:color w:val="auto"/>
          <w:lang w:eastAsia="pt-BR"/>
        </w:rPr>
        <w:t xml:space="preserve">Outro fato suscitado nas entrevistas com os gestores foi a abertura das discussões especializadas sobre o setor da saúde e fronteira no Estado, ou seja, a movimentação dos municípios fronteiriços na discussão sobre a problemática </w:t>
      </w:r>
      <w:r w:rsidR="007958AC" w:rsidRPr="00D01387">
        <w:rPr>
          <w:rFonts w:ascii="Times New Roman" w:eastAsia="Times New Roman" w:hAnsi="Times New Roman" w:cs="Times New Roman"/>
          <w:color w:val="auto"/>
          <w:lang w:eastAsia="pt-BR"/>
        </w:rPr>
        <w:t>do</w:t>
      </w:r>
      <w:r w:rsidRPr="00D01387">
        <w:rPr>
          <w:rFonts w:ascii="Times New Roman" w:eastAsia="Times New Roman" w:hAnsi="Times New Roman" w:cs="Times New Roman"/>
          <w:color w:val="auto"/>
          <w:lang w:eastAsia="pt-BR"/>
        </w:rPr>
        <w:t xml:space="preserve"> financiamento da saúde nessas localidades. </w:t>
      </w:r>
      <w:r w:rsidR="00D304C3" w:rsidRPr="00D01387">
        <w:rPr>
          <w:rFonts w:ascii="Times New Roman" w:hAnsi="Times New Roman" w:cs="Times New Roman"/>
          <w:color w:val="auto"/>
        </w:rPr>
        <w:t xml:space="preserve">A grande dificuldade apresentada na elaboração do diagnóstico corresponde </w:t>
      </w:r>
      <w:r w:rsidR="007958AC" w:rsidRPr="00D01387">
        <w:rPr>
          <w:rFonts w:ascii="Times New Roman" w:hAnsi="Times New Roman" w:cs="Times New Roman"/>
          <w:color w:val="auto"/>
        </w:rPr>
        <w:t xml:space="preserve">à </w:t>
      </w:r>
      <w:r w:rsidR="00D304C3" w:rsidRPr="00D01387">
        <w:rPr>
          <w:rFonts w:ascii="Times New Roman" w:hAnsi="Times New Roman" w:cs="Times New Roman"/>
          <w:color w:val="auto"/>
        </w:rPr>
        <w:t xml:space="preserve">identificação da demanda de atendimento aos estrangeiros residentes no Paraguai, e também a um grande contingente de brasileiros que residem no país vizinho e consequentemente não fazem parte das estatísticas brasileiras. </w:t>
      </w:r>
      <w:r w:rsidRPr="00D01387">
        <w:rPr>
          <w:rFonts w:ascii="Times New Roman" w:hAnsi="Times New Roman" w:cs="Times New Roman"/>
          <w:color w:val="auto"/>
        </w:rPr>
        <w:t>Conforme uma das gestoras entrevistadas:</w:t>
      </w:r>
    </w:p>
    <w:p w14:paraId="53498E83" w14:textId="77777777" w:rsidR="00190BD0" w:rsidRPr="00D01387" w:rsidRDefault="00190BD0" w:rsidP="000022EB">
      <w:pPr>
        <w:spacing w:after="0" w:line="480" w:lineRule="auto"/>
        <w:rPr>
          <w:rFonts w:ascii="Times New Roman" w:hAnsi="Times New Roman" w:cs="Times New Roman"/>
          <w:sz w:val="24"/>
          <w:szCs w:val="24"/>
        </w:rPr>
      </w:pPr>
    </w:p>
    <w:p w14:paraId="47ED2655" w14:textId="77777777" w:rsidR="00190BD0" w:rsidRPr="00D01387" w:rsidRDefault="00190BD0" w:rsidP="007958AC">
      <w:pPr>
        <w:pStyle w:val="NormalWeb"/>
        <w:shd w:val="clear" w:color="auto" w:fill="FFFFFF"/>
        <w:spacing w:before="0" w:after="0" w:line="480" w:lineRule="auto"/>
        <w:ind w:left="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A maioria deles tem documentos brasileiros, por vezes sequer falam português, mas possuem documentação brasileira. Sabemos que não residem em Ponta Porã, mas não podemos deixar de atendê-los. Alguns postos que ficam próximos da fronteira, inclusive</w:t>
      </w:r>
      <w:r w:rsidR="00140D90"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é possível observar o fluxo de pessoas que saem do lado paraguaio para buscar o atendimento no posto brasileiro (Entrevistada A). </w:t>
      </w:r>
    </w:p>
    <w:p w14:paraId="6FE4768C" w14:textId="77777777" w:rsidR="00190BD0" w:rsidRPr="00D01387" w:rsidRDefault="00190BD0" w:rsidP="000022EB">
      <w:pPr>
        <w:pStyle w:val="NormalWeb"/>
        <w:shd w:val="clear" w:color="auto" w:fill="FFFFFF"/>
        <w:tabs>
          <w:tab w:val="left" w:pos="3450"/>
        </w:tabs>
        <w:spacing w:before="0" w:after="0" w:line="480" w:lineRule="auto"/>
        <w:ind w:left="2268"/>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ab/>
      </w:r>
    </w:p>
    <w:p w14:paraId="2AA4D9BD" w14:textId="77777777" w:rsidR="00D304C3" w:rsidRPr="00D01387" w:rsidRDefault="00FE6B92" w:rsidP="00140D90">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lastRenderedPageBreak/>
        <w:t>Esse depoimento aponta a</w:t>
      </w:r>
      <w:r w:rsidR="00D304C3" w:rsidRPr="00D01387">
        <w:rPr>
          <w:rFonts w:ascii="Times New Roman" w:hAnsi="Times New Roman" w:cs="Times New Roman"/>
          <w:sz w:val="24"/>
          <w:szCs w:val="24"/>
        </w:rPr>
        <w:t xml:space="preserve"> necessidade de criação de um mecanismo para quantificar es</w:t>
      </w:r>
      <w:r w:rsidRPr="00D01387">
        <w:rPr>
          <w:rFonts w:ascii="Times New Roman" w:hAnsi="Times New Roman" w:cs="Times New Roman"/>
          <w:sz w:val="24"/>
          <w:szCs w:val="24"/>
        </w:rPr>
        <w:t>s</w:t>
      </w:r>
      <w:r w:rsidR="00D304C3" w:rsidRPr="00D01387">
        <w:rPr>
          <w:rFonts w:ascii="Times New Roman" w:hAnsi="Times New Roman" w:cs="Times New Roman"/>
          <w:sz w:val="24"/>
          <w:szCs w:val="24"/>
        </w:rPr>
        <w:t>a população e então incluí-la no planejamento dos serviços de saúde.</w:t>
      </w:r>
      <w:r w:rsidR="00343CC1" w:rsidRPr="00D01387">
        <w:rPr>
          <w:rFonts w:ascii="Times New Roman" w:hAnsi="Times New Roman" w:cs="Times New Roman"/>
          <w:sz w:val="24"/>
          <w:szCs w:val="24"/>
        </w:rPr>
        <w:t xml:space="preserve"> A </w:t>
      </w:r>
      <w:r w:rsidR="00D304C3" w:rsidRPr="00D01387">
        <w:rPr>
          <w:rFonts w:ascii="Times New Roman" w:hAnsi="Times New Roman" w:cs="Times New Roman"/>
          <w:sz w:val="24"/>
          <w:szCs w:val="24"/>
        </w:rPr>
        <w:t xml:space="preserve">equipe responsável pelo diagnóstico chegou a utilizar meios de investigação </w:t>
      </w:r>
      <w:r w:rsidR="00343CC1" w:rsidRPr="00D01387">
        <w:rPr>
          <w:rFonts w:ascii="Times New Roman" w:hAnsi="Times New Roman" w:cs="Times New Roman"/>
          <w:sz w:val="24"/>
          <w:szCs w:val="24"/>
        </w:rPr>
        <w:t>“</w:t>
      </w:r>
      <w:r w:rsidR="00D304C3" w:rsidRPr="00D01387">
        <w:rPr>
          <w:rFonts w:ascii="Times New Roman" w:hAnsi="Times New Roman" w:cs="Times New Roman"/>
          <w:sz w:val="24"/>
          <w:szCs w:val="24"/>
        </w:rPr>
        <w:t>alternativos</w:t>
      </w:r>
      <w:r w:rsidR="00343CC1" w:rsidRPr="00D01387">
        <w:rPr>
          <w:rFonts w:ascii="Times New Roman" w:hAnsi="Times New Roman" w:cs="Times New Roman"/>
          <w:sz w:val="24"/>
          <w:szCs w:val="24"/>
        </w:rPr>
        <w:t>”, como a busca d</w:t>
      </w:r>
      <w:r w:rsidR="00D304C3" w:rsidRPr="00D01387">
        <w:rPr>
          <w:rFonts w:ascii="Times New Roman" w:hAnsi="Times New Roman" w:cs="Times New Roman"/>
          <w:sz w:val="24"/>
          <w:szCs w:val="24"/>
        </w:rPr>
        <w:t xml:space="preserve">os endereços </w:t>
      </w:r>
      <w:r w:rsidRPr="00D01387">
        <w:rPr>
          <w:rFonts w:ascii="Times New Roman" w:hAnsi="Times New Roman" w:cs="Times New Roman"/>
          <w:sz w:val="24"/>
          <w:szCs w:val="24"/>
        </w:rPr>
        <w:t>de</w:t>
      </w:r>
      <w:r w:rsidR="00D304C3" w:rsidRPr="00D01387">
        <w:rPr>
          <w:rFonts w:ascii="Times New Roman" w:hAnsi="Times New Roman" w:cs="Times New Roman"/>
          <w:sz w:val="24"/>
          <w:szCs w:val="24"/>
        </w:rPr>
        <w:t xml:space="preserve"> usuários</w:t>
      </w:r>
      <w:r w:rsidR="00343CC1" w:rsidRPr="00D01387">
        <w:rPr>
          <w:rFonts w:ascii="Times New Roman" w:hAnsi="Times New Roman" w:cs="Times New Roman"/>
          <w:sz w:val="24"/>
          <w:szCs w:val="24"/>
        </w:rPr>
        <w:t xml:space="preserve"> que foram atendidos no sistema de saúde de Ponta Porã</w:t>
      </w:r>
      <w:r w:rsidR="00D75E49" w:rsidRPr="00D01387">
        <w:rPr>
          <w:rFonts w:ascii="Times New Roman" w:hAnsi="Times New Roman" w:cs="Times New Roman"/>
          <w:sz w:val="24"/>
          <w:szCs w:val="24"/>
        </w:rPr>
        <w:t xml:space="preserve"> e que tinham</w:t>
      </w:r>
      <w:r w:rsidR="00343CC1" w:rsidRPr="00D01387">
        <w:rPr>
          <w:rFonts w:ascii="Times New Roman" w:hAnsi="Times New Roman" w:cs="Times New Roman"/>
          <w:sz w:val="24"/>
          <w:szCs w:val="24"/>
        </w:rPr>
        <w:t xml:space="preserve"> residência </w:t>
      </w:r>
      <w:r w:rsidR="00D304C3" w:rsidRPr="00D01387">
        <w:rPr>
          <w:rFonts w:ascii="Times New Roman" w:hAnsi="Times New Roman" w:cs="Times New Roman"/>
          <w:sz w:val="24"/>
          <w:szCs w:val="24"/>
        </w:rPr>
        <w:t>e</w:t>
      </w:r>
      <w:r w:rsidR="00343CC1" w:rsidRPr="00D01387">
        <w:rPr>
          <w:rFonts w:ascii="Times New Roman" w:hAnsi="Times New Roman" w:cs="Times New Roman"/>
          <w:sz w:val="24"/>
          <w:szCs w:val="24"/>
        </w:rPr>
        <w:t>m Pedro Juan ou em outras cidades paraguaias</w:t>
      </w:r>
      <w:r w:rsidR="00D304C3" w:rsidRPr="00D01387">
        <w:rPr>
          <w:rFonts w:ascii="Times New Roman" w:hAnsi="Times New Roman" w:cs="Times New Roman"/>
          <w:sz w:val="24"/>
          <w:szCs w:val="24"/>
        </w:rPr>
        <w:t xml:space="preserve"> </w:t>
      </w:r>
      <w:r w:rsidR="00343CC1" w:rsidRPr="00D01387">
        <w:rPr>
          <w:rFonts w:ascii="Times New Roman" w:hAnsi="Times New Roman" w:cs="Times New Roman"/>
          <w:sz w:val="24"/>
          <w:szCs w:val="24"/>
        </w:rPr>
        <w:t>(</w:t>
      </w:r>
      <w:r w:rsidRPr="00D01387">
        <w:rPr>
          <w:rFonts w:ascii="Times New Roman" w:hAnsi="Times New Roman" w:cs="Times New Roman"/>
          <w:sz w:val="24"/>
          <w:szCs w:val="24"/>
        </w:rPr>
        <w:t>Rocha</w:t>
      </w:r>
      <w:r w:rsidR="00343CC1" w:rsidRPr="00D01387">
        <w:rPr>
          <w:rFonts w:ascii="Times New Roman" w:hAnsi="Times New Roman" w:cs="Times New Roman"/>
          <w:sz w:val="24"/>
          <w:szCs w:val="24"/>
        </w:rPr>
        <w:t>, 2019)</w:t>
      </w:r>
      <w:r w:rsidR="00D304C3" w:rsidRPr="00D01387">
        <w:rPr>
          <w:rFonts w:ascii="Times New Roman" w:hAnsi="Times New Roman" w:cs="Times New Roman"/>
          <w:sz w:val="24"/>
          <w:szCs w:val="24"/>
        </w:rPr>
        <w:t>.</w:t>
      </w:r>
    </w:p>
    <w:p w14:paraId="1141EB53" w14:textId="77777777" w:rsidR="00D304C3" w:rsidRPr="00D01387" w:rsidRDefault="00D304C3" w:rsidP="00D75E4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Apesar das dificuldades, o </w:t>
      </w:r>
      <w:r w:rsidR="00D75E49" w:rsidRPr="00D01387">
        <w:rPr>
          <w:rFonts w:ascii="Times New Roman" w:hAnsi="Times New Roman" w:cs="Times New Roman"/>
          <w:sz w:val="24"/>
          <w:szCs w:val="24"/>
        </w:rPr>
        <w:t>d</w:t>
      </w:r>
      <w:r w:rsidRPr="00D01387">
        <w:rPr>
          <w:rFonts w:ascii="Times New Roman" w:hAnsi="Times New Roman" w:cs="Times New Roman"/>
          <w:sz w:val="24"/>
          <w:szCs w:val="24"/>
        </w:rPr>
        <w:t>iagnóstico trouxe informações importantes, especialmente quan</w:t>
      </w:r>
      <w:r w:rsidR="00343CC1" w:rsidRPr="00D01387">
        <w:rPr>
          <w:rFonts w:ascii="Times New Roman" w:hAnsi="Times New Roman" w:cs="Times New Roman"/>
          <w:sz w:val="24"/>
          <w:szCs w:val="24"/>
        </w:rPr>
        <w:t>to aos critérios assistenciais</w:t>
      </w:r>
      <w:r w:rsidR="00D75E49" w:rsidRPr="00D01387">
        <w:rPr>
          <w:rFonts w:ascii="Times New Roman" w:hAnsi="Times New Roman" w:cs="Times New Roman"/>
          <w:sz w:val="24"/>
          <w:szCs w:val="24"/>
        </w:rPr>
        <w:t>,</w:t>
      </w:r>
      <w:r w:rsidR="00343CC1" w:rsidRPr="00D01387">
        <w:rPr>
          <w:rFonts w:ascii="Times New Roman" w:hAnsi="Times New Roman" w:cs="Times New Roman"/>
          <w:sz w:val="24"/>
          <w:szCs w:val="24"/>
        </w:rPr>
        <w:t xml:space="preserve"> e </w:t>
      </w:r>
      <w:r w:rsidR="00D75E49" w:rsidRPr="00D01387">
        <w:rPr>
          <w:rFonts w:ascii="Times New Roman" w:hAnsi="Times New Roman" w:cs="Times New Roman"/>
          <w:sz w:val="24"/>
          <w:szCs w:val="24"/>
        </w:rPr>
        <w:t>mostrou</w:t>
      </w:r>
      <w:r w:rsidRPr="00D01387">
        <w:rPr>
          <w:rFonts w:ascii="Times New Roman" w:hAnsi="Times New Roman" w:cs="Times New Roman"/>
          <w:sz w:val="24"/>
          <w:szCs w:val="24"/>
        </w:rPr>
        <w:t xml:space="preserve"> uma alta taxa de atendimento </w:t>
      </w:r>
      <w:r w:rsidR="00D75E49" w:rsidRPr="00D01387">
        <w:rPr>
          <w:rFonts w:ascii="Times New Roman" w:hAnsi="Times New Roman" w:cs="Times New Roman"/>
          <w:sz w:val="24"/>
          <w:szCs w:val="24"/>
        </w:rPr>
        <w:t>a</w:t>
      </w:r>
      <w:r w:rsidRPr="00D01387">
        <w:rPr>
          <w:rFonts w:ascii="Times New Roman" w:hAnsi="Times New Roman" w:cs="Times New Roman"/>
          <w:sz w:val="24"/>
          <w:szCs w:val="24"/>
        </w:rPr>
        <w:t xml:space="preserve"> estrangeiras parturientes, de baixa complexidade</w:t>
      </w:r>
      <w:r w:rsidRPr="00D01387">
        <w:rPr>
          <w:rStyle w:val="Refdenotaalpie"/>
          <w:rFonts w:ascii="Times New Roman" w:hAnsi="Times New Roman" w:cs="Times New Roman"/>
          <w:sz w:val="24"/>
          <w:szCs w:val="24"/>
        </w:rPr>
        <w:footnoteReference w:id="4"/>
      </w:r>
      <w:r w:rsidRPr="00D01387">
        <w:rPr>
          <w:rFonts w:ascii="Times New Roman" w:hAnsi="Times New Roman" w:cs="Times New Roman"/>
          <w:sz w:val="24"/>
          <w:szCs w:val="24"/>
        </w:rPr>
        <w:t xml:space="preserve">, e de urgência e emergência. </w:t>
      </w:r>
    </w:p>
    <w:p w14:paraId="28ED8374" w14:textId="77777777" w:rsidR="00D304C3" w:rsidRPr="00D01387" w:rsidRDefault="00343CC1" w:rsidP="00D75E4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Q</w:t>
      </w:r>
      <w:r w:rsidR="00D304C3" w:rsidRPr="00D01387">
        <w:rPr>
          <w:rFonts w:ascii="Times New Roman" w:hAnsi="Times New Roman" w:cs="Times New Roman"/>
          <w:sz w:val="24"/>
          <w:szCs w:val="24"/>
        </w:rPr>
        <w:t xml:space="preserve">uanto aos atendimentos de média e alta complexidade, o Diagnóstico Local apontou uma grande dificuldade quanto </w:t>
      </w:r>
      <w:r w:rsidR="00D75E49" w:rsidRPr="00D01387">
        <w:rPr>
          <w:rFonts w:ascii="Times New Roman" w:hAnsi="Times New Roman" w:cs="Times New Roman"/>
          <w:sz w:val="24"/>
          <w:szCs w:val="24"/>
        </w:rPr>
        <w:t>à</w:t>
      </w:r>
      <w:r w:rsidR="00D304C3" w:rsidRPr="00D01387">
        <w:rPr>
          <w:rFonts w:ascii="Times New Roman" w:hAnsi="Times New Roman" w:cs="Times New Roman"/>
          <w:sz w:val="24"/>
          <w:szCs w:val="24"/>
        </w:rPr>
        <w:t xml:space="preserve"> </w:t>
      </w:r>
      <w:r w:rsidR="00A12382" w:rsidRPr="00D01387">
        <w:rPr>
          <w:rFonts w:ascii="Times New Roman" w:hAnsi="Times New Roman" w:cs="Times New Roman"/>
          <w:sz w:val="24"/>
          <w:szCs w:val="24"/>
        </w:rPr>
        <w:t xml:space="preserve">sua </w:t>
      </w:r>
      <w:r w:rsidR="00D75E49" w:rsidRPr="00D01387">
        <w:rPr>
          <w:rFonts w:ascii="Times New Roman" w:hAnsi="Times New Roman" w:cs="Times New Roman"/>
          <w:sz w:val="24"/>
          <w:szCs w:val="24"/>
        </w:rPr>
        <w:t>disponibilização, iss</w:t>
      </w:r>
      <w:r w:rsidR="00D304C3" w:rsidRPr="00D01387">
        <w:rPr>
          <w:rFonts w:ascii="Times New Roman" w:hAnsi="Times New Roman" w:cs="Times New Roman"/>
          <w:sz w:val="24"/>
          <w:szCs w:val="24"/>
        </w:rPr>
        <w:t xml:space="preserve">o porque a inexistência de uma regulamentação específica acerca do direito do estrangeiro ao atendimento impõe aos gestores uma situação conflituosa. </w:t>
      </w:r>
      <w:r w:rsidRPr="00D01387">
        <w:rPr>
          <w:rFonts w:ascii="Times New Roman" w:hAnsi="Times New Roman" w:cs="Times New Roman"/>
          <w:sz w:val="24"/>
          <w:szCs w:val="24"/>
        </w:rPr>
        <w:t>P</w:t>
      </w:r>
      <w:r w:rsidR="00D304C3" w:rsidRPr="00D01387">
        <w:rPr>
          <w:rFonts w:ascii="Times New Roman" w:hAnsi="Times New Roman" w:cs="Times New Roman"/>
          <w:sz w:val="24"/>
          <w:szCs w:val="24"/>
        </w:rPr>
        <w:t xml:space="preserve">ara esse tipo de </w:t>
      </w:r>
      <w:r w:rsidRPr="00D01387">
        <w:rPr>
          <w:rFonts w:ascii="Times New Roman" w:hAnsi="Times New Roman" w:cs="Times New Roman"/>
          <w:sz w:val="24"/>
          <w:szCs w:val="24"/>
        </w:rPr>
        <w:t>atendimento são</w:t>
      </w:r>
      <w:r w:rsidR="00D304C3" w:rsidRPr="00D01387">
        <w:rPr>
          <w:rFonts w:ascii="Times New Roman" w:hAnsi="Times New Roman" w:cs="Times New Roman"/>
          <w:sz w:val="24"/>
          <w:szCs w:val="24"/>
        </w:rPr>
        <w:t xml:space="preserve"> exigidos alguns documentos de maior dificuldade de acesso ao estrangeiro ou ao brasileiro não residente, como</w:t>
      </w:r>
      <w:r w:rsidR="00F15BA5"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por exemplo</w:t>
      </w:r>
      <w:r w:rsidR="00F15BA5"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o cartão SUS. Assim, impedido de dar os encaminhamentos necessários ao usuário que necessita de atendimentos de alta e média complexidade, o gestor é obrigado a encaminhá-lo ao país de origem. </w:t>
      </w:r>
    </w:p>
    <w:p w14:paraId="3AD8CABD" w14:textId="77777777" w:rsidR="00D304C3" w:rsidRPr="00D01387" w:rsidRDefault="00D304C3" w:rsidP="00AA7330">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No caso do Paraguai, </w:t>
      </w:r>
      <w:r w:rsidR="00A12382" w:rsidRPr="00D01387">
        <w:rPr>
          <w:rFonts w:ascii="Times New Roman" w:hAnsi="Times New Roman" w:cs="Times New Roman"/>
          <w:sz w:val="24"/>
          <w:szCs w:val="24"/>
        </w:rPr>
        <w:t>devido à</w:t>
      </w:r>
      <w:r w:rsidRPr="00D01387">
        <w:rPr>
          <w:rFonts w:ascii="Times New Roman" w:hAnsi="Times New Roman" w:cs="Times New Roman"/>
          <w:sz w:val="24"/>
          <w:szCs w:val="24"/>
        </w:rPr>
        <w:t xml:space="preserve"> grave assimetria e </w:t>
      </w:r>
      <w:r w:rsidR="00A12382" w:rsidRPr="00D01387">
        <w:rPr>
          <w:rFonts w:ascii="Times New Roman" w:hAnsi="Times New Roman" w:cs="Times New Roman"/>
          <w:sz w:val="24"/>
          <w:szCs w:val="24"/>
        </w:rPr>
        <w:t>à</w:t>
      </w:r>
      <w:r w:rsidRPr="00D01387">
        <w:rPr>
          <w:rFonts w:ascii="Times New Roman" w:hAnsi="Times New Roman" w:cs="Times New Roman"/>
          <w:sz w:val="24"/>
          <w:szCs w:val="24"/>
        </w:rPr>
        <w:t xml:space="preserve"> gratuidade limitada d</w:t>
      </w:r>
      <w:r w:rsidR="00A12382" w:rsidRPr="00D01387">
        <w:rPr>
          <w:rFonts w:ascii="Times New Roman" w:hAnsi="Times New Roman" w:cs="Times New Roman"/>
          <w:sz w:val="24"/>
          <w:szCs w:val="24"/>
        </w:rPr>
        <w:t>os</w:t>
      </w:r>
      <w:r w:rsidRPr="00D01387">
        <w:rPr>
          <w:rFonts w:ascii="Times New Roman" w:hAnsi="Times New Roman" w:cs="Times New Roman"/>
          <w:sz w:val="24"/>
          <w:szCs w:val="24"/>
        </w:rPr>
        <w:t xml:space="preserve"> </w:t>
      </w:r>
      <w:r w:rsidR="00A12382" w:rsidRPr="00D01387">
        <w:rPr>
          <w:rFonts w:ascii="Times New Roman" w:hAnsi="Times New Roman" w:cs="Times New Roman"/>
          <w:sz w:val="24"/>
          <w:szCs w:val="24"/>
        </w:rPr>
        <w:t>serviços de saúde</w:t>
      </w:r>
      <w:r w:rsidRPr="00D01387">
        <w:rPr>
          <w:rFonts w:ascii="Times New Roman" w:hAnsi="Times New Roman" w:cs="Times New Roman"/>
          <w:sz w:val="24"/>
          <w:szCs w:val="24"/>
        </w:rPr>
        <w:t xml:space="preserve">, muitos ficam sem atendimento ou são atendidos no Brasil sem a observância das </w:t>
      </w:r>
      <w:r w:rsidRPr="00D01387">
        <w:rPr>
          <w:rFonts w:ascii="Times New Roman" w:hAnsi="Times New Roman" w:cs="Times New Roman"/>
          <w:sz w:val="24"/>
          <w:szCs w:val="24"/>
        </w:rPr>
        <w:lastRenderedPageBreak/>
        <w:t xml:space="preserve">burocracias exigidas, de modo que os custos acabam </w:t>
      </w:r>
      <w:r w:rsidR="002008A9" w:rsidRPr="00D01387">
        <w:rPr>
          <w:rFonts w:ascii="Times New Roman" w:hAnsi="Times New Roman" w:cs="Times New Roman"/>
          <w:sz w:val="24"/>
          <w:szCs w:val="24"/>
        </w:rPr>
        <w:t>não sendo</w:t>
      </w:r>
      <w:r w:rsidRPr="00D01387">
        <w:rPr>
          <w:rFonts w:ascii="Times New Roman" w:hAnsi="Times New Roman" w:cs="Times New Roman"/>
          <w:sz w:val="24"/>
          <w:szCs w:val="24"/>
        </w:rPr>
        <w:t xml:space="preserve"> ressarcidos pelo SUS</w:t>
      </w:r>
      <w:r w:rsidR="00343CC1" w:rsidRPr="00D01387">
        <w:rPr>
          <w:rFonts w:ascii="Times New Roman" w:hAnsi="Times New Roman" w:cs="Times New Roman"/>
          <w:sz w:val="24"/>
          <w:szCs w:val="24"/>
        </w:rPr>
        <w:t xml:space="preserve"> (</w:t>
      </w:r>
      <w:r w:rsidR="002008A9" w:rsidRPr="00D01387">
        <w:rPr>
          <w:rFonts w:ascii="Times New Roman" w:hAnsi="Times New Roman" w:cs="Times New Roman"/>
          <w:sz w:val="24"/>
          <w:szCs w:val="24"/>
        </w:rPr>
        <w:t>Rocha</w:t>
      </w:r>
      <w:r w:rsidR="00343CC1" w:rsidRPr="00D01387">
        <w:rPr>
          <w:rFonts w:ascii="Times New Roman" w:hAnsi="Times New Roman" w:cs="Times New Roman"/>
          <w:sz w:val="24"/>
          <w:szCs w:val="24"/>
        </w:rPr>
        <w:t>, 2019)</w:t>
      </w:r>
      <w:r w:rsidRPr="00D01387">
        <w:rPr>
          <w:rFonts w:ascii="Times New Roman" w:hAnsi="Times New Roman" w:cs="Times New Roman"/>
          <w:sz w:val="24"/>
          <w:szCs w:val="24"/>
        </w:rPr>
        <w:t>.</w:t>
      </w:r>
      <w:r w:rsidR="00343CC1" w:rsidRPr="00D01387">
        <w:rPr>
          <w:rFonts w:ascii="Times New Roman" w:hAnsi="Times New Roman" w:cs="Times New Roman"/>
          <w:sz w:val="24"/>
          <w:szCs w:val="24"/>
        </w:rPr>
        <w:t xml:space="preserve"> </w:t>
      </w:r>
      <w:r w:rsidR="002008A9" w:rsidRPr="00D01387">
        <w:rPr>
          <w:rFonts w:ascii="Times New Roman" w:hAnsi="Times New Roman" w:cs="Times New Roman"/>
          <w:sz w:val="24"/>
          <w:szCs w:val="24"/>
        </w:rPr>
        <w:t>Essa</w:t>
      </w:r>
      <w:r w:rsidRPr="00D01387">
        <w:rPr>
          <w:rFonts w:ascii="Times New Roman" w:hAnsi="Times New Roman" w:cs="Times New Roman"/>
          <w:sz w:val="24"/>
          <w:szCs w:val="24"/>
        </w:rPr>
        <w:t xml:space="preserve"> preocupação se mostrou válida, pois os </w:t>
      </w:r>
      <w:r w:rsidR="002008A9" w:rsidRPr="00D01387">
        <w:rPr>
          <w:rFonts w:ascii="Times New Roman" w:hAnsi="Times New Roman" w:cs="Times New Roman"/>
          <w:sz w:val="24"/>
          <w:szCs w:val="24"/>
        </w:rPr>
        <w:t>procedimentos</w:t>
      </w:r>
      <w:r w:rsidRPr="00D01387">
        <w:rPr>
          <w:rFonts w:ascii="Times New Roman" w:hAnsi="Times New Roman" w:cs="Times New Roman"/>
          <w:sz w:val="24"/>
          <w:szCs w:val="24"/>
        </w:rPr>
        <w:t xml:space="preserve"> de maior complexidade são aqueles de maior custo</w:t>
      </w:r>
      <w:r w:rsidRPr="00D01387">
        <w:rPr>
          <w:rStyle w:val="Refdenotaalpie"/>
          <w:rFonts w:ascii="Times New Roman" w:hAnsi="Times New Roman" w:cs="Times New Roman"/>
          <w:sz w:val="24"/>
          <w:szCs w:val="24"/>
        </w:rPr>
        <w:footnoteReference w:id="5"/>
      </w:r>
      <w:r w:rsidRPr="00D01387">
        <w:rPr>
          <w:rFonts w:ascii="Times New Roman" w:hAnsi="Times New Roman" w:cs="Times New Roman"/>
          <w:sz w:val="24"/>
          <w:szCs w:val="24"/>
        </w:rPr>
        <w:t>, e</w:t>
      </w:r>
      <w:r w:rsidR="002008A9" w:rsidRPr="00D01387">
        <w:rPr>
          <w:rFonts w:ascii="Times New Roman" w:hAnsi="Times New Roman" w:cs="Times New Roman"/>
          <w:sz w:val="24"/>
          <w:szCs w:val="24"/>
        </w:rPr>
        <w:t>,</w:t>
      </w:r>
      <w:r w:rsidRPr="00D01387">
        <w:rPr>
          <w:rFonts w:ascii="Times New Roman" w:hAnsi="Times New Roman" w:cs="Times New Roman"/>
          <w:sz w:val="24"/>
          <w:szCs w:val="24"/>
        </w:rPr>
        <w:t xml:space="preserve"> </w:t>
      </w:r>
      <w:r w:rsidR="002008A9" w:rsidRPr="00D01387">
        <w:rPr>
          <w:rFonts w:ascii="Times New Roman" w:hAnsi="Times New Roman" w:cs="Times New Roman"/>
          <w:sz w:val="24"/>
          <w:szCs w:val="24"/>
        </w:rPr>
        <w:t>à</w:t>
      </w:r>
      <w:r w:rsidRPr="00D01387">
        <w:rPr>
          <w:rFonts w:ascii="Times New Roman" w:hAnsi="Times New Roman" w:cs="Times New Roman"/>
          <w:sz w:val="24"/>
          <w:szCs w:val="24"/>
        </w:rPr>
        <w:t xml:space="preserve"> época da pesquisa</w:t>
      </w:r>
      <w:r w:rsidR="002008A9" w:rsidRPr="00D01387">
        <w:rPr>
          <w:rFonts w:ascii="Times New Roman" w:hAnsi="Times New Roman" w:cs="Times New Roman"/>
          <w:sz w:val="24"/>
          <w:szCs w:val="24"/>
        </w:rPr>
        <w:t>,</w:t>
      </w:r>
      <w:r w:rsidRPr="00D01387">
        <w:rPr>
          <w:rFonts w:ascii="Times New Roman" w:hAnsi="Times New Roman" w:cs="Times New Roman"/>
          <w:sz w:val="24"/>
          <w:szCs w:val="24"/>
        </w:rPr>
        <w:t xml:space="preserve"> representava</w:t>
      </w:r>
      <w:r w:rsidR="002008A9" w:rsidRPr="00D01387">
        <w:rPr>
          <w:rFonts w:ascii="Times New Roman" w:hAnsi="Times New Roman" w:cs="Times New Roman"/>
          <w:sz w:val="24"/>
          <w:szCs w:val="24"/>
        </w:rPr>
        <w:t>m</w:t>
      </w:r>
      <w:r w:rsidRPr="00D01387">
        <w:rPr>
          <w:rFonts w:ascii="Times New Roman" w:hAnsi="Times New Roman" w:cs="Times New Roman"/>
          <w:sz w:val="24"/>
          <w:szCs w:val="24"/>
        </w:rPr>
        <w:t xml:space="preserve"> cerca de 3,5% dos atendimentos nas Unidades Básicas de </w:t>
      </w:r>
      <w:r w:rsidR="00A12382" w:rsidRPr="00D01387">
        <w:rPr>
          <w:rFonts w:ascii="Times New Roman" w:hAnsi="Times New Roman" w:cs="Times New Roman"/>
          <w:sz w:val="24"/>
          <w:szCs w:val="24"/>
        </w:rPr>
        <w:t>S</w:t>
      </w:r>
      <w:r w:rsidRPr="00D01387">
        <w:rPr>
          <w:rFonts w:ascii="Times New Roman" w:hAnsi="Times New Roman" w:cs="Times New Roman"/>
          <w:sz w:val="24"/>
          <w:szCs w:val="24"/>
        </w:rPr>
        <w:t>aúde (</w:t>
      </w:r>
      <w:r w:rsidR="00A12382" w:rsidRPr="00D01387">
        <w:rPr>
          <w:rFonts w:ascii="Times New Roman" w:hAnsi="Times New Roman" w:cs="Times New Roman"/>
          <w:sz w:val="24"/>
          <w:szCs w:val="24"/>
        </w:rPr>
        <w:t>Ponta Porã</w:t>
      </w:r>
      <w:r w:rsidRPr="00D01387">
        <w:rPr>
          <w:rFonts w:ascii="Times New Roman" w:hAnsi="Times New Roman" w:cs="Times New Roman"/>
          <w:sz w:val="24"/>
          <w:szCs w:val="24"/>
        </w:rPr>
        <w:t>, 2007).</w:t>
      </w:r>
    </w:p>
    <w:p w14:paraId="29E68715" w14:textId="77777777" w:rsidR="00D304C3" w:rsidRPr="00D01387" w:rsidRDefault="00343CC1" w:rsidP="002008A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O</w:t>
      </w:r>
      <w:r w:rsidR="00D304C3" w:rsidRPr="00D01387">
        <w:rPr>
          <w:rFonts w:ascii="Times New Roman" w:hAnsi="Times New Roman" w:cs="Times New Roman"/>
          <w:sz w:val="24"/>
          <w:szCs w:val="24"/>
        </w:rPr>
        <w:t>s pontos críticos observados pelo Diagnóstico Local podem ser resumidos em: dificuldade na verificação da residência dos usuários</w:t>
      </w:r>
      <w:r w:rsidR="002008A9"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atendimento a paraguaios e brasileiros não residentes nos serviços de saúde de Ponta Porã sem a respectiva compensação financeira; restrições no referenciamento para tratamentos de maior complexidade e que exijam continuidade aos estrangeiros; grande volume de atendimento local envolvendo procedimentos de maior complexidade; e, por fim, deficiências de infraestrutura na rede de unidades de saúde.</w:t>
      </w:r>
    </w:p>
    <w:p w14:paraId="0BD902FB" w14:textId="77777777" w:rsidR="005049C7" w:rsidRPr="00D01387" w:rsidRDefault="005049C7" w:rsidP="0039146D">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No ano de 2005</w:t>
      </w:r>
      <w:r w:rsidR="00BA4365" w:rsidRPr="00D01387">
        <w:rPr>
          <w:rFonts w:ascii="Times New Roman" w:hAnsi="Times New Roman" w:cs="Times New Roman"/>
          <w:sz w:val="24"/>
          <w:szCs w:val="24"/>
        </w:rPr>
        <w:t xml:space="preserve"> foram registrados</w:t>
      </w:r>
      <w:r w:rsidRPr="00D01387">
        <w:rPr>
          <w:rFonts w:ascii="Times New Roman" w:hAnsi="Times New Roman" w:cs="Times New Roman"/>
          <w:sz w:val="24"/>
          <w:szCs w:val="24"/>
        </w:rPr>
        <w:t xml:space="preserve"> </w:t>
      </w:r>
      <w:r w:rsidR="00BA4365" w:rsidRPr="00D01387">
        <w:rPr>
          <w:rFonts w:ascii="Times New Roman" w:hAnsi="Times New Roman" w:cs="Times New Roman"/>
          <w:sz w:val="24"/>
          <w:szCs w:val="24"/>
        </w:rPr>
        <w:t xml:space="preserve">em Ponta Porã </w:t>
      </w:r>
      <w:r w:rsidRPr="00D01387">
        <w:rPr>
          <w:rFonts w:ascii="Times New Roman" w:hAnsi="Times New Roman" w:cs="Times New Roman"/>
          <w:sz w:val="24"/>
          <w:szCs w:val="24"/>
        </w:rPr>
        <w:t xml:space="preserve">1.236 </w:t>
      </w:r>
      <w:r w:rsidR="00BA4365" w:rsidRPr="00D01387">
        <w:rPr>
          <w:rFonts w:ascii="Times New Roman" w:hAnsi="Times New Roman" w:cs="Times New Roman"/>
          <w:sz w:val="24"/>
          <w:szCs w:val="24"/>
        </w:rPr>
        <w:t xml:space="preserve">partos de </w:t>
      </w:r>
      <w:r w:rsidRPr="00D01387">
        <w:rPr>
          <w:rFonts w:ascii="Times New Roman" w:hAnsi="Times New Roman" w:cs="Times New Roman"/>
          <w:sz w:val="24"/>
          <w:szCs w:val="24"/>
        </w:rPr>
        <w:t xml:space="preserve">brasileiras e 335 </w:t>
      </w:r>
      <w:r w:rsidR="00BA4365" w:rsidRPr="00D01387">
        <w:rPr>
          <w:rFonts w:ascii="Times New Roman" w:hAnsi="Times New Roman" w:cs="Times New Roman"/>
          <w:sz w:val="24"/>
          <w:szCs w:val="24"/>
        </w:rPr>
        <w:t xml:space="preserve">de </w:t>
      </w:r>
      <w:r w:rsidRPr="00D01387">
        <w:rPr>
          <w:rFonts w:ascii="Times New Roman" w:hAnsi="Times New Roman" w:cs="Times New Roman"/>
          <w:sz w:val="24"/>
          <w:szCs w:val="24"/>
        </w:rPr>
        <w:t xml:space="preserve">estrangeiras, </w:t>
      </w:r>
      <w:r w:rsidR="00BA4365" w:rsidRPr="00D01387">
        <w:rPr>
          <w:rFonts w:ascii="Times New Roman" w:hAnsi="Times New Roman" w:cs="Times New Roman"/>
          <w:sz w:val="24"/>
          <w:szCs w:val="24"/>
        </w:rPr>
        <w:t xml:space="preserve">e </w:t>
      </w:r>
      <w:r w:rsidRPr="00D01387">
        <w:rPr>
          <w:rFonts w:ascii="Times New Roman" w:hAnsi="Times New Roman" w:cs="Times New Roman"/>
          <w:sz w:val="24"/>
          <w:szCs w:val="24"/>
        </w:rPr>
        <w:t xml:space="preserve">18.820 atendimentos </w:t>
      </w:r>
      <w:r w:rsidR="00BA4365" w:rsidRPr="00D01387">
        <w:rPr>
          <w:rFonts w:ascii="Times New Roman" w:hAnsi="Times New Roman" w:cs="Times New Roman"/>
          <w:sz w:val="24"/>
          <w:szCs w:val="24"/>
        </w:rPr>
        <w:t>de urgência e emergência</w:t>
      </w:r>
      <w:r w:rsidRPr="00D01387">
        <w:rPr>
          <w:rFonts w:ascii="Times New Roman" w:hAnsi="Times New Roman" w:cs="Times New Roman"/>
          <w:sz w:val="24"/>
          <w:szCs w:val="24"/>
        </w:rPr>
        <w:t xml:space="preserve"> </w:t>
      </w:r>
      <w:r w:rsidR="00BA4365" w:rsidRPr="00D01387">
        <w:rPr>
          <w:rFonts w:ascii="Times New Roman" w:hAnsi="Times New Roman" w:cs="Times New Roman"/>
          <w:sz w:val="24"/>
          <w:szCs w:val="24"/>
        </w:rPr>
        <w:t xml:space="preserve">a </w:t>
      </w:r>
      <w:r w:rsidRPr="00D01387">
        <w:rPr>
          <w:rFonts w:ascii="Times New Roman" w:hAnsi="Times New Roman" w:cs="Times New Roman"/>
          <w:sz w:val="24"/>
          <w:szCs w:val="24"/>
        </w:rPr>
        <w:t xml:space="preserve">brasileiros e 1.212 </w:t>
      </w:r>
      <w:r w:rsidR="00BA4365" w:rsidRPr="00D01387">
        <w:rPr>
          <w:rFonts w:ascii="Times New Roman" w:hAnsi="Times New Roman" w:cs="Times New Roman"/>
          <w:sz w:val="24"/>
          <w:szCs w:val="24"/>
        </w:rPr>
        <w:t>a</w:t>
      </w:r>
      <w:r w:rsidRPr="00D01387">
        <w:rPr>
          <w:rFonts w:ascii="Times New Roman" w:hAnsi="Times New Roman" w:cs="Times New Roman"/>
          <w:sz w:val="24"/>
          <w:szCs w:val="24"/>
        </w:rPr>
        <w:t xml:space="preserve"> estrangeiros</w:t>
      </w:r>
      <w:r w:rsidR="00BA4365" w:rsidRPr="00D01387">
        <w:rPr>
          <w:rFonts w:ascii="Times New Roman" w:hAnsi="Times New Roman" w:cs="Times New Roman"/>
          <w:sz w:val="24"/>
          <w:szCs w:val="24"/>
        </w:rPr>
        <w:t>.</w:t>
      </w:r>
      <w:r w:rsidRPr="00D01387">
        <w:rPr>
          <w:rFonts w:ascii="Times New Roman" w:hAnsi="Times New Roman" w:cs="Times New Roman"/>
          <w:sz w:val="24"/>
          <w:szCs w:val="24"/>
        </w:rPr>
        <w:t xml:space="preserve"> </w:t>
      </w:r>
      <w:r w:rsidR="00BA4365" w:rsidRPr="00D01387">
        <w:rPr>
          <w:rFonts w:ascii="Times New Roman" w:hAnsi="Times New Roman" w:cs="Times New Roman"/>
          <w:sz w:val="24"/>
          <w:szCs w:val="24"/>
        </w:rPr>
        <w:t>N</w:t>
      </w:r>
      <w:r w:rsidRPr="00D01387">
        <w:rPr>
          <w:rFonts w:ascii="Times New Roman" w:hAnsi="Times New Roman" w:cs="Times New Roman"/>
          <w:sz w:val="24"/>
          <w:szCs w:val="24"/>
        </w:rPr>
        <w:t>o Hospital Regional Dr. José de Simone Netto foram atendidos 8.405 brasileiros e 572 estrangeiros (</w:t>
      </w:r>
      <w:r w:rsidR="00BA4365" w:rsidRPr="00D01387">
        <w:rPr>
          <w:rFonts w:ascii="Times New Roman" w:hAnsi="Times New Roman" w:cs="Times New Roman"/>
          <w:sz w:val="24"/>
          <w:szCs w:val="24"/>
        </w:rPr>
        <w:t>Ponta Porã</w:t>
      </w:r>
      <w:r w:rsidRPr="00D01387">
        <w:rPr>
          <w:rFonts w:ascii="Times New Roman" w:hAnsi="Times New Roman" w:cs="Times New Roman"/>
          <w:sz w:val="24"/>
          <w:szCs w:val="24"/>
        </w:rPr>
        <w:t xml:space="preserve">, 2007). Os números refletem os </w:t>
      </w:r>
      <w:r w:rsidR="00D3654E" w:rsidRPr="00D01387">
        <w:rPr>
          <w:rFonts w:ascii="Times New Roman" w:hAnsi="Times New Roman" w:cs="Times New Roman"/>
          <w:sz w:val="24"/>
          <w:szCs w:val="24"/>
        </w:rPr>
        <w:t>procedimentos</w:t>
      </w:r>
      <w:r w:rsidRPr="00D01387">
        <w:rPr>
          <w:rFonts w:ascii="Times New Roman" w:hAnsi="Times New Roman" w:cs="Times New Roman"/>
          <w:sz w:val="24"/>
          <w:szCs w:val="24"/>
        </w:rPr>
        <w:t xml:space="preserve"> realizados e dispostos no cálculo da previsão orçamentária do Piso de Atenção Básica</w:t>
      </w:r>
      <w:r w:rsidR="00D3654E" w:rsidRPr="00D01387">
        <w:rPr>
          <w:rFonts w:ascii="Times New Roman" w:hAnsi="Times New Roman" w:cs="Times New Roman"/>
          <w:sz w:val="24"/>
          <w:szCs w:val="24"/>
        </w:rPr>
        <w:t>,</w:t>
      </w:r>
      <w:r w:rsidRPr="00D01387">
        <w:rPr>
          <w:rFonts w:ascii="Times New Roman" w:hAnsi="Times New Roman" w:cs="Times New Roman"/>
          <w:sz w:val="24"/>
          <w:szCs w:val="24"/>
        </w:rPr>
        <w:t xml:space="preserve"> e não representam todos os atendimentos realizados pelo </w:t>
      </w:r>
      <w:r w:rsidR="00D3654E" w:rsidRPr="00D01387">
        <w:rPr>
          <w:rFonts w:ascii="Times New Roman" w:hAnsi="Times New Roman" w:cs="Times New Roman"/>
          <w:sz w:val="24"/>
          <w:szCs w:val="24"/>
        </w:rPr>
        <w:t>M</w:t>
      </w:r>
      <w:r w:rsidRPr="00D01387">
        <w:rPr>
          <w:rFonts w:ascii="Times New Roman" w:hAnsi="Times New Roman" w:cs="Times New Roman"/>
          <w:sz w:val="24"/>
          <w:szCs w:val="24"/>
        </w:rPr>
        <w:t>unicípio.</w:t>
      </w:r>
    </w:p>
    <w:p w14:paraId="1F53FC33" w14:textId="77777777" w:rsidR="00D304C3" w:rsidRPr="00D01387" w:rsidRDefault="005049C7" w:rsidP="00D3654E">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O resultado do diagnóstico se revela </w:t>
      </w:r>
      <w:r w:rsidR="00D304C3" w:rsidRPr="00D01387">
        <w:rPr>
          <w:rFonts w:ascii="Times New Roman" w:hAnsi="Times New Roman" w:cs="Times New Roman"/>
          <w:sz w:val="24"/>
          <w:szCs w:val="24"/>
        </w:rPr>
        <w:t>compatível com a percepção dos gestores quanto à demanda variável, não observada no Piso da Atenção Básica fixo repassado ao Munícipio e que deve ser objeto de ações que possam garantir a contraprestação financeira dessa demanda no finan</w:t>
      </w:r>
      <w:r w:rsidRPr="00D01387">
        <w:rPr>
          <w:rFonts w:ascii="Times New Roman" w:hAnsi="Times New Roman" w:cs="Times New Roman"/>
          <w:sz w:val="24"/>
          <w:szCs w:val="24"/>
        </w:rPr>
        <w:t>ciamento da saúde no Município.</w:t>
      </w:r>
    </w:p>
    <w:p w14:paraId="73FF0006" w14:textId="77777777" w:rsidR="00D304C3" w:rsidRPr="00D01387" w:rsidRDefault="00D304C3" w:rsidP="00D3654E">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Após a aprovação do Diagnóstico Local, foi elaborado o Plano Operacional, que </w:t>
      </w:r>
      <w:r w:rsidR="005049C7" w:rsidRPr="00D01387">
        <w:rPr>
          <w:rFonts w:ascii="Times New Roman" w:hAnsi="Times New Roman" w:cs="Times New Roman"/>
          <w:sz w:val="24"/>
          <w:szCs w:val="24"/>
        </w:rPr>
        <w:t>na</w:t>
      </w:r>
      <w:r w:rsidRPr="00D01387">
        <w:rPr>
          <w:rFonts w:ascii="Times New Roman" w:hAnsi="Times New Roman" w:cs="Times New Roman"/>
          <w:sz w:val="24"/>
          <w:szCs w:val="24"/>
        </w:rPr>
        <w:t xml:space="preserve"> sua introdução destacou </w:t>
      </w:r>
      <w:r w:rsidR="005049C7" w:rsidRPr="00D01387">
        <w:rPr>
          <w:rFonts w:ascii="Times New Roman" w:hAnsi="Times New Roman" w:cs="Times New Roman"/>
          <w:sz w:val="24"/>
          <w:szCs w:val="24"/>
        </w:rPr>
        <w:t>a</w:t>
      </w:r>
      <w:r w:rsidRPr="00D01387">
        <w:rPr>
          <w:rFonts w:ascii="Times New Roman" w:hAnsi="Times New Roman" w:cs="Times New Roman"/>
          <w:sz w:val="24"/>
          <w:szCs w:val="24"/>
        </w:rPr>
        <w:t xml:space="preserve"> discussão </w:t>
      </w:r>
      <w:r w:rsidR="00FB49B6" w:rsidRPr="00D01387">
        <w:rPr>
          <w:rFonts w:ascii="Times New Roman" w:hAnsi="Times New Roman" w:cs="Times New Roman"/>
          <w:sz w:val="24"/>
          <w:szCs w:val="24"/>
        </w:rPr>
        <w:t>sobre os</w:t>
      </w:r>
      <w:r w:rsidRPr="00D01387">
        <w:rPr>
          <w:rFonts w:ascii="Times New Roman" w:hAnsi="Times New Roman" w:cs="Times New Roman"/>
          <w:sz w:val="24"/>
          <w:szCs w:val="24"/>
        </w:rPr>
        <w:t xml:space="preserve"> atendimentos de média e alta complexidade, que </w:t>
      </w:r>
      <w:r w:rsidR="00FB49B6" w:rsidRPr="00D01387">
        <w:rPr>
          <w:rFonts w:ascii="Times New Roman" w:hAnsi="Times New Roman" w:cs="Times New Roman"/>
          <w:sz w:val="24"/>
          <w:szCs w:val="24"/>
        </w:rPr>
        <w:lastRenderedPageBreak/>
        <w:t>têm</w:t>
      </w:r>
      <w:r w:rsidRPr="00D01387">
        <w:rPr>
          <w:rFonts w:ascii="Times New Roman" w:hAnsi="Times New Roman" w:cs="Times New Roman"/>
          <w:sz w:val="24"/>
          <w:szCs w:val="24"/>
        </w:rPr>
        <w:t xml:space="preserve"> elevada demanda e maior dificuldade de acesso e garantia ao estrangeiro</w:t>
      </w:r>
      <w:r w:rsidR="0020151F" w:rsidRPr="00D01387">
        <w:rPr>
          <w:rFonts w:ascii="Times New Roman" w:hAnsi="Times New Roman" w:cs="Times New Roman"/>
          <w:sz w:val="24"/>
          <w:szCs w:val="24"/>
        </w:rPr>
        <w:t xml:space="preserve">, </w:t>
      </w:r>
      <w:r w:rsidRPr="00D01387">
        <w:rPr>
          <w:rFonts w:ascii="Times New Roman" w:hAnsi="Times New Roman" w:cs="Times New Roman"/>
          <w:sz w:val="24"/>
          <w:szCs w:val="24"/>
        </w:rPr>
        <w:t>a dificuldade de contabilização para o recebimento da contraprestação pecuniária dos referidos serviços, e</w:t>
      </w:r>
      <w:r w:rsidR="00B26479" w:rsidRPr="00D01387">
        <w:rPr>
          <w:rFonts w:ascii="Times New Roman" w:hAnsi="Times New Roman" w:cs="Times New Roman"/>
          <w:sz w:val="24"/>
          <w:szCs w:val="24"/>
        </w:rPr>
        <w:t>,</w:t>
      </w:r>
      <w:r w:rsidRPr="00D01387">
        <w:rPr>
          <w:rFonts w:ascii="Times New Roman" w:hAnsi="Times New Roman" w:cs="Times New Roman"/>
          <w:sz w:val="24"/>
          <w:szCs w:val="24"/>
        </w:rPr>
        <w:t xml:space="preserve"> consequentemente</w:t>
      </w:r>
      <w:r w:rsidR="005049C7" w:rsidRPr="00D01387">
        <w:rPr>
          <w:rFonts w:ascii="Times New Roman" w:hAnsi="Times New Roman" w:cs="Times New Roman"/>
          <w:sz w:val="24"/>
          <w:szCs w:val="24"/>
        </w:rPr>
        <w:t>,</w:t>
      </w:r>
      <w:r w:rsidRPr="00D01387">
        <w:rPr>
          <w:rFonts w:ascii="Times New Roman" w:hAnsi="Times New Roman" w:cs="Times New Roman"/>
          <w:sz w:val="24"/>
          <w:szCs w:val="24"/>
        </w:rPr>
        <w:t xml:space="preserve"> a dificuldade d</w:t>
      </w:r>
      <w:r w:rsidR="005049C7" w:rsidRPr="00D01387">
        <w:rPr>
          <w:rFonts w:ascii="Times New Roman" w:hAnsi="Times New Roman" w:cs="Times New Roman"/>
          <w:sz w:val="24"/>
          <w:szCs w:val="24"/>
        </w:rPr>
        <w:t xml:space="preserve">e continuidade dos tratamentos. </w:t>
      </w:r>
      <w:r w:rsidR="00B26479" w:rsidRPr="00D01387">
        <w:rPr>
          <w:rFonts w:ascii="Times New Roman" w:hAnsi="Times New Roman" w:cs="Times New Roman"/>
          <w:sz w:val="24"/>
          <w:szCs w:val="24"/>
        </w:rPr>
        <w:t>Esse Plano a</w:t>
      </w:r>
      <w:r w:rsidR="005049C7" w:rsidRPr="00D01387">
        <w:rPr>
          <w:rFonts w:ascii="Times New Roman" w:hAnsi="Times New Roman" w:cs="Times New Roman"/>
          <w:sz w:val="24"/>
          <w:szCs w:val="24"/>
        </w:rPr>
        <w:t>ponta a possibilidade</w:t>
      </w:r>
      <w:r w:rsidR="00B26479" w:rsidRPr="00D01387">
        <w:rPr>
          <w:rFonts w:ascii="Times New Roman" w:hAnsi="Times New Roman" w:cs="Times New Roman"/>
          <w:sz w:val="24"/>
          <w:szCs w:val="24"/>
        </w:rPr>
        <w:t xml:space="preserve"> de</w:t>
      </w:r>
      <w:r w:rsidR="005049C7" w:rsidRPr="00D01387">
        <w:rPr>
          <w:rFonts w:ascii="Times New Roman" w:hAnsi="Times New Roman" w:cs="Times New Roman"/>
          <w:sz w:val="24"/>
          <w:szCs w:val="24"/>
        </w:rPr>
        <w:t>,</w:t>
      </w:r>
      <w:r w:rsidRPr="00D01387">
        <w:rPr>
          <w:rFonts w:ascii="Times New Roman" w:hAnsi="Times New Roman" w:cs="Times New Roman"/>
          <w:sz w:val="24"/>
          <w:szCs w:val="24"/>
        </w:rPr>
        <w:t xml:space="preserve"> por meio do SIS Fronteiras,</w:t>
      </w:r>
      <w:r w:rsidR="005049C7" w:rsidRPr="00D01387">
        <w:rPr>
          <w:rFonts w:ascii="Times New Roman" w:hAnsi="Times New Roman" w:cs="Times New Roman"/>
          <w:sz w:val="24"/>
          <w:szCs w:val="24"/>
        </w:rPr>
        <w:t xml:space="preserve"> </w:t>
      </w:r>
      <w:r w:rsidRPr="00D01387">
        <w:rPr>
          <w:rFonts w:ascii="Times New Roman" w:hAnsi="Times New Roman" w:cs="Times New Roman"/>
          <w:sz w:val="24"/>
          <w:szCs w:val="24"/>
        </w:rPr>
        <w:t xml:space="preserve">garantir uma melhora na estrutura física </w:t>
      </w:r>
      <w:r w:rsidR="005049C7" w:rsidRPr="00D01387">
        <w:rPr>
          <w:rFonts w:ascii="Times New Roman" w:hAnsi="Times New Roman" w:cs="Times New Roman"/>
          <w:sz w:val="24"/>
          <w:szCs w:val="24"/>
        </w:rPr>
        <w:t>e nas unidades de saúde</w:t>
      </w:r>
      <w:r w:rsidR="00B26479" w:rsidRPr="00D01387">
        <w:rPr>
          <w:rFonts w:ascii="Times New Roman" w:hAnsi="Times New Roman" w:cs="Times New Roman"/>
          <w:sz w:val="24"/>
          <w:szCs w:val="24"/>
        </w:rPr>
        <w:t xml:space="preserve"> e, p</w:t>
      </w:r>
      <w:r w:rsidR="005049C7" w:rsidRPr="00D01387">
        <w:rPr>
          <w:rFonts w:ascii="Times New Roman" w:hAnsi="Times New Roman" w:cs="Times New Roman"/>
          <w:sz w:val="24"/>
          <w:szCs w:val="24"/>
        </w:rPr>
        <w:t>or conseguinte,</w:t>
      </w:r>
      <w:r w:rsidRPr="00D01387">
        <w:rPr>
          <w:rFonts w:ascii="Times New Roman" w:hAnsi="Times New Roman" w:cs="Times New Roman"/>
          <w:sz w:val="24"/>
          <w:szCs w:val="24"/>
        </w:rPr>
        <w:t xml:space="preserve"> contribuir para </w:t>
      </w:r>
      <w:r w:rsidR="00B26479" w:rsidRPr="00D01387">
        <w:rPr>
          <w:rFonts w:ascii="Times New Roman" w:hAnsi="Times New Roman" w:cs="Times New Roman"/>
          <w:sz w:val="24"/>
          <w:szCs w:val="24"/>
        </w:rPr>
        <w:t>aprimorar</w:t>
      </w:r>
      <w:r w:rsidRPr="00D01387">
        <w:rPr>
          <w:rFonts w:ascii="Times New Roman" w:hAnsi="Times New Roman" w:cs="Times New Roman"/>
          <w:sz w:val="24"/>
          <w:szCs w:val="24"/>
        </w:rPr>
        <w:t xml:space="preserve"> o atendimento (</w:t>
      </w:r>
      <w:r w:rsidR="00B26479" w:rsidRPr="00D01387">
        <w:rPr>
          <w:rFonts w:ascii="Times New Roman" w:hAnsi="Times New Roman" w:cs="Times New Roman"/>
          <w:sz w:val="24"/>
          <w:szCs w:val="24"/>
        </w:rPr>
        <w:t>Ponta Porã</w:t>
      </w:r>
      <w:r w:rsidRPr="00D01387">
        <w:rPr>
          <w:rFonts w:ascii="Times New Roman" w:hAnsi="Times New Roman" w:cs="Times New Roman"/>
          <w:sz w:val="24"/>
          <w:szCs w:val="24"/>
        </w:rPr>
        <w:t xml:space="preserve">, 2007). </w:t>
      </w:r>
    </w:p>
    <w:p w14:paraId="18B0DBAC" w14:textId="77777777" w:rsidR="00D304C3" w:rsidRPr="00D01387" w:rsidRDefault="00D304C3" w:rsidP="00B2647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Quanto aos objetivos do </w:t>
      </w:r>
      <w:r w:rsidR="00D774EB" w:rsidRPr="00D01387">
        <w:rPr>
          <w:rFonts w:ascii="Times New Roman" w:hAnsi="Times New Roman" w:cs="Times New Roman"/>
          <w:sz w:val="24"/>
          <w:szCs w:val="24"/>
        </w:rPr>
        <w:t>P</w:t>
      </w:r>
      <w:r w:rsidRPr="00D01387">
        <w:rPr>
          <w:rFonts w:ascii="Times New Roman" w:hAnsi="Times New Roman" w:cs="Times New Roman"/>
          <w:sz w:val="24"/>
          <w:szCs w:val="24"/>
        </w:rPr>
        <w:t xml:space="preserve">lano </w:t>
      </w:r>
      <w:r w:rsidR="00D774EB" w:rsidRPr="00D01387">
        <w:rPr>
          <w:rFonts w:ascii="Times New Roman" w:hAnsi="Times New Roman" w:cs="Times New Roman"/>
          <w:sz w:val="24"/>
          <w:szCs w:val="24"/>
        </w:rPr>
        <w:t>E</w:t>
      </w:r>
      <w:r w:rsidRPr="00D01387">
        <w:rPr>
          <w:rFonts w:ascii="Times New Roman" w:hAnsi="Times New Roman" w:cs="Times New Roman"/>
          <w:sz w:val="24"/>
          <w:szCs w:val="24"/>
        </w:rPr>
        <w:t xml:space="preserve">stratégico, estes deveriam estar vinculados a uma diretriz do Plano Nacional de Saúde: </w:t>
      </w:r>
      <w:r w:rsidR="00B26479" w:rsidRPr="00D01387">
        <w:rPr>
          <w:rFonts w:ascii="Times New Roman" w:hAnsi="Times New Roman" w:cs="Times New Roman"/>
          <w:sz w:val="24"/>
          <w:szCs w:val="24"/>
        </w:rPr>
        <w:t>u</w:t>
      </w:r>
      <w:r w:rsidRPr="00D01387">
        <w:rPr>
          <w:rFonts w:ascii="Times New Roman" w:hAnsi="Times New Roman" w:cs="Times New Roman"/>
          <w:sz w:val="24"/>
          <w:szCs w:val="24"/>
        </w:rPr>
        <w:t xml:space="preserve">m </w:t>
      </w:r>
      <w:r w:rsidR="00B26479" w:rsidRPr="00D01387">
        <w:rPr>
          <w:rFonts w:ascii="Times New Roman" w:hAnsi="Times New Roman" w:cs="Times New Roman"/>
          <w:sz w:val="24"/>
          <w:szCs w:val="24"/>
        </w:rPr>
        <w:t>P</w:t>
      </w:r>
      <w:r w:rsidRPr="00D01387">
        <w:rPr>
          <w:rFonts w:ascii="Times New Roman" w:hAnsi="Times New Roman" w:cs="Times New Roman"/>
          <w:sz w:val="24"/>
          <w:szCs w:val="24"/>
        </w:rPr>
        <w:t>acto pela Saúde no Brasil</w:t>
      </w:r>
      <w:r w:rsidR="00D774EB" w:rsidRPr="00D01387">
        <w:rPr>
          <w:rFonts w:ascii="Times New Roman" w:hAnsi="Times New Roman" w:cs="Times New Roman"/>
          <w:sz w:val="24"/>
          <w:szCs w:val="24"/>
        </w:rPr>
        <w:t xml:space="preserve"> (</w:t>
      </w:r>
      <w:r w:rsidRPr="00D01387">
        <w:rPr>
          <w:rFonts w:ascii="Times New Roman" w:hAnsi="Times New Roman" w:cs="Times New Roman"/>
          <w:sz w:val="24"/>
          <w:szCs w:val="24"/>
        </w:rPr>
        <w:t>2004-2007</w:t>
      </w:r>
      <w:r w:rsidR="00D774EB" w:rsidRPr="00D01387">
        <w:rPr>
          <w:rFonts w:ascii="Times New Roman" w:hAnsi="Times New Roman" w:cs="Times New Roman"/>
          <w:sz w:val="24"/>
          <w:szCs w:val="24"/>
        </w:rPr>
        <w:t>)</w:t>
      </w:r>
      <w:r w:rsidRPr="00D01387">
        <w:rPr>
          <w:rFonts w:ascii="Times New Roman" w:hAnsi="Times New Roman" w:cs="Times New Roman"/>
          <w:sz w:val="24"/>
          <w:szCs w:val="24"/>
        </w:rPr>
        <w:t xml:space="preserve"> e</w:t>
      </w:r>
      <w:r w:rsidR="00D774EB" w:rsidRPr="00D01387">
        <w:rPr>
          <w:rFonts w:ascii="Times New Roman" w:hAnsi="Times New Roman" w:cs="Times New Roman"/>
          <w:sz w:val="24"/>
          <w:szCs w:val="24"/>
        </w:rPr>
        <w:t>,</w:t>
      </w:r>
      <w:r w:rsidRPr="00D01387">
        <w:rPr>
          <w:rFonts w:ascii="Times New Roman" w:hAnsi="Times New Roman" w:cs="Times New Roman"/>
          <w:sz w:val="24"/>
          <w:szCs w:val="24"/>
        </w:rPr>
        <w:t xml:space="preserve"> em cada um </w:t>
      </w:r>
      <w:r w:rsidR="00C74654" w:rsidRPr="00D01387">
        <w:rPr>
          <w:rFonts w:ascii="Times New Roman" w:hAnsi="Times New Roman" w:cs="Times New Roman"/>
          <w:sz w:val="24"/>
          <w:szCs w:val="24"/>
        </w:rPr>
        <w:t>desses objetivos</w:t>
      </w:r>
      <w:r w:rsidR="00D774EB" w:rsidRPr="00D01387">
        <w:rPr>
          <w:rFonts w:ascii="Times New Roman" w:hAnsi="Times New Roman" w:cs="Times New Roman"/>
          <w:sz w:val="24"/>
          <w:szCs w:val="24"/>
        </w:rPr>
        <w:t>,</w:t>
      </w:r>
      <w:r w:rsidRPr="00D01387">
        <w:rPr>
          <w:rFonts w:ascii="Times New Roman" w:hAnsi="Times New Roman" w:cs="Times New Roman"/>
          <w:sz w:val="24"/>
          <w:szCs w:val="24"/>
        </w:rPr>
        <w:t xml:space="preserve"> Metas de Produto definidas para acompanhar e verificar suas execuções durante o projeto. Definida</w:t>
      </w:r>
      <w:r w:rsidR="00B26479" w:rsidRPr="00D01387">
        <w:rPr>
          <w:rFonts w:ascii="Times New Roman" w:hAnsi="Times New Roman" w:cs="Times New Roman"/>
          <w:sz w:val="24"/>
          <w:szCs w:val="24"/>
        </w:rPr>
        <w:t>s</w:t>
      </w:r>
      <w:r w:rsidRPr="00D01387">
        <w:rPr>
          <w:rFonts w:ascii="Times New Roman" w:hAnsi="Times New Roman" w:cs="Times New Roman"/>
          <w:sz w:val="24"/>
          <w:szCs w:val="24"/>
        </w:rPr>
        <w:t xml:space="preserve"> as metas, o município deveria indicar qual a ordem de Priorização de Metas com Incentivo do SIS Fronteiras para a sua execução (</w:t>
      </w:r>
      <w:r w:rsidR="00C74654" w:rsidRPr="00D01387">
        <w:rPr>
          <w:rFonts w:ascii="Times New Roman" w:hAnsi="Times New Roman" w:cs="Times New Roman"/>
          <w:sz w:val="24"/>
          <w:szCs w:val="24"/>
        </w:rPr>
        <w:t>Ponta Porã</w:t>
      </w:r>
      <w:r w:rsidRPr="00D01387">
        <w:rPr>
          <w:rFonts w:ascii="Times New Roman" w:hAnsi="Times New Roman" w:cs="Times New Roman"/>
          <w:sz w:val="24"/>
          <w:szCs w:val="24"/>
        </w:rPr>
        <w:t xml:space="preserve">, 2008). Não </w:t>
      </w:r>
      <w:r w:rsidR="00C74654" w:rsidRPr="00D01387">
        <w:rPr>
          <w:rFonts w:ascii="Times New Roman" w:hAnsi="Times New Roman" w:cs="Times New Roman"/>
          <w:sz w:val="24"/>
          <w:szCs w:val="24"/>
        </w:rPr>
        <w:t>foram localizados</w:t>
      </w:r>
      <w:r w:rsidRPr="00D01387">
        <w:rPr>
          <w:rFonts w:ascii="Times New Roman" w:hAnsi="Times New Roman" w:cs="Times New Roman"/>
          <w:sz w:val="24"/>
          <w:szCs w:val="24"/>
        </w:rPr>
        <w:t xml:space="preserve"> documentos que demonstrem qualquer discussão ou mesmo </w:t>
      </w:r>
      <w:r w:rsidR="00C74654" w:rsidRPr="00D01387">
        <w:rPr>
          <w:rFonts w:ascii="Times New Roman" w:hAnsi="Times New Roman" w:cs="Times New Roman"/>
          <w:sz w:val="24"/>
          <w:szCs w:val="24"/>
        </w:rPr>
        <w:t>críticas</w:t>
      </w:r>
      <w:r w:rsidRPr="00D01387">
        <w:rPr>
          <w:rFonts w:ascii="Times New Roman" w:hAnsi="Times New Roman" w:cs="Times New Roman"/>
          <w:sz w:val="24"/>
          <w:szCs w:val="24"/>
        </w:rPr>
        <w:t xml:space="preserve"> dos responsáveis pela aprovação das metas e objetivos do Plano, </w:t>
      </w:r>
      <w:r w:rsidR="00C74654" w:rsidRPr="00D01387">
        <w:rPr>
          <w:rFonts w:ascii="Times New Roman" w:hAnsi="Times New Roman" w:cs="Times New Roman"/>
          <w:sz w:val="24"/>
          <w:szCs w:val="24"/>
        </w:rPr>
        <w:t xml:space="preserve">e </w:t>
      </w:r>
      <w:r w:rsidRPr="00D01387">
        <w:rPr>
          <w:rFonts w:ascii="Times New Roman" w:hAnsi="Times New Roman" w:cs="Times New Roman"/>
          <w:sz w:val="24"/>
          <w:szCs w:val="24"/>
        </w:rPr>
        <w:t xml:space="preserve">também não se observou nas falas dos gestores entrevistados qualquer descontentamento ou discordância quanto a esse ponto. </w:t>
      </w:r>
      <w:r w:rsidR="00C74654" w:rsidRPr="00D01387">
        <w:rPr>
          <w:rFonts w:ascii="Times New Roman" w:hAnsi="Times New Roman" w:cs="Times New Roman"/>
          <w:sz w:val="24"/>
          <w:szCs w:val="24"/>
        </w:rPr>
        <w:t>Também não se identificou</w:t>
      </w:r>
      <w:r w:rsidRPr="00D01387">
        <w:rPr>
          <w:rFonts w:ascii="Times New Roman" w:hAnsi="Times New Roman" w:cs="Times New Roman"/>
          <w:sz w:val="24"/>
          <w:szCs w:val="24"/>
        </w:rPr>
        <w:t xml:space="preserve"> no Plano Operacional qualquer ação sobre formas de melhor</w:t>
      </w:r>
      <w:r w:rsidR="006431C7" w:rsidRPr="00D01387">
        <w:rPr>
          <w:rFonts w:ascii="Times New Roman" w:hAnsi="Times New Roman" w:cs="Times New Roman"/>
          <w:sz w:val="24"/>
          <w:szCs w:val="24"/>
        </w:rPr>
        <w:t>ar</w:t>
      </w:r>
      <w:r w:rsidRPr="00D01387">
        <w:rPr>
          <w:rFonts w:ascii="Times New Roman" w:hAnsi="Times New Roman" w:cs="Times New Roman"/>
          <w:sz w:val="24"/>
          <w:szCs w:val="24"/>
        </w:rPr>
        <w:t xml:space="preserve"> </w:t>
      </w:r>
      <w:r w:rsidR="006431C7" w:rsidRPr="00D01387">
        <w:rPr>
          <w:rFonts w:ascii="Times New Roman" w:hAnsi="Times New Roman" w:cs="Times New Roman"/>
          <w:sz w:val="24"/>
          <w:szCs w:val="24"/>
        </w:rPr>
        <w:t>o reconhecimento</w:t>
      </w:r>
      <w:r w:rsidRPr="00D01387">
        <w:rPr>
          <w:rFonts w:ascii="Times New Roman" w:hAnsi="Times New Roman" w:cs="Times New Roman"/>
          <w:sz w:val="24"/>
          <w:szCs w:val="24"/>
        </w:rPr>
        <w:t xml:space="preserve"> da demanda não contabilizada. O </w:t>
      </w:r>
      <w:r w:rsidR="00066991" w:rsidRPr="00D01387">
        <w:rPr>
          <w:rFonts w:ascii="Times New Roman" w:hAnsi="Times New Roman" w:cs="Times New Roman"/>
          <w:sz w:val="24"/>
          <w:szCs w:val="24"/>
        </w:rPr>
        <w:t>anexo 1</w:t>
      </w:r>
      <w:r w:rsidRPr="00D01387">
        <w:rPr>
          <w:rFonts w:ascii="Times New Roman" w:hAnsi="Times New Roman" w:cs="Times New Roman"/>
          <w:sz w:val="24"/>
          <w:szCs w:val="24"/>
        </w:rPr>
        <w:t xml:space="preserve"> apresenta as metas, suas áreas de atuação e os recursos alocados, </w:t>
      </w:r>
      <w:r w:rsidR="006431C7" w:rsidRPr="00D01387">
        <w:rPr>
          <w:rFonts w:ascii="Times New Roman" w:hAnsi="Times New Roman" w:cs="Times New Roman"/>
          <w:sz w:val="24"/>
          <w:szCs w:val="24"/>
        </w:rPr>
        <w:t>com referência</w:t>
      </w:r>
      <w:r w:rsidRPr="00D01387">
        <w:rPr>
          <w:rFonts w:ascii="Times New Roman" w:hAnsi="Times New Roman" w:cs="Times New Roman"/>
          <w:sz w:val="24"/>
          <w:szCs w:val="24"/>
        </w:rPr>
        <w:t xml:space="preserve"> à fase II (</w:t>
      </w:r>
      <w:r w:rsidR="006431C7" w:rsidRPr="00D01387">
        <w:rPr>
          <w:rFonts w:ascii="Times New Roman" w:hAnsi="Times New Roman" w:cs="Times New Roman"/>
          <w:sz w:val="24"/>
          <w:szCs w:val="24"/>
        </w:rPr>
        <w:t>Ponta Porã</w:t>
      </w:r>
      <w:r w:rsidRPr="00D01387">
        <w:rPr>
          <w:rFonts w:ascii="Times New Roman" w:hAnsi="Times New Roman" w:cs="Times New Roman"/>
          <w:sz w:val="24"/>
          <w:szCs w:val="24"/>
        </w:rPr>
        <w:t>, 2008).</w:t>
      </w:r>
    </w:p>
    <w:p w14:paraId="53E801C4" w14:textId="77777777" w:rsidR="00D304C3" w:rsidRPr="00D01387" w:rsidRDefault="005049C7" w:rsidP="006431C7">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O</w:t>
      </w:r>
      <w:r w:rsidR="00D304C3" w:rsidRPr="00D01387">
        <w:rPr>
          <w:rFonts w:ascii="Times New Roman" w:hAnsi="Times New Roman" w:cs="Times New Roman"/>
          <w:sz w:val="24"/>
          <w:szCs w:val="24"/>
        </w:rPr>
        <w:t xml:space="preserve"> Plano Operacional do município de Ponta Porã foi validado pelo Conselho Municipal de Saúde </w:t>
      </w:r>
      <w:r w:rsidR="006431C7" w:rsidRPr="00D01387">
        <w:rPr>
          <w:rFonts w:ascii="Times New Roman" w:hAnsi="Times New Roman" w:cs="Times New Roman"/>
          <w:sz w:val="24"/>
          <w:szCs w:val="24"/>
        </w:rPr>
        <w:t xml:space="preserve">(CMS) </w:t>
      </w:r>
      <w:r w:rsidR="00D304C3" w:rsidRPr="00D01387">
        <w:rPr>
          <w:rFonts w:ascii="Times New Roman" w:hAnsi="Times New Roman" w:cs="Times New Roman"/>
          <w:sz w:val="24"/>
          <w:szCs w:val="24"/>
        </w:rPr>
        <w:t xml:space="preserve">em reunião de 14 de abril de 2008, pela Comissão </w:t>
      </w:r>
      <w:proofErr w:type="spellStart"/>
      <w:r w:rsidR="00D304C3" w:rsidRPr="00D01387">
        <w:rPr>
          <w:rFonts w:ascii="Times New Roman" w:hAnsi="Times New Roman" w:cs="Times New Roman"/>
          <w:sz w:val="24"/>
          <w:szCs w:val="24"/>
        </w:rPr>
        <w:t>Intergestores</w:t>
      </w:r>
      <w:proofErr w:type="spellEnd"/>
      <w:r w:rsidR="00D304C3" w:rsidRPr="00D01387">
        <w:rPr>
          <w:rFonts w:ascii="Times New Roman" w:hAnsi="Times New Roman" w:cs="Times New Roman"/>
          <w:sz w:val="24"/>
          <w:szCs w:val="24"/>
        </w:rPr>
        <w:t xml:space="preserve"> Bipartite do Estado </w:t>
      </w:r>
      <w:r w:rsidR="00E71A01" w:rsidRPr="00D01387">
        <w:rPr>
          <w:rFonts w:ascii="Times New Roman" w:hAnsi="Times New Roman" w:cs="Times New Roman"/>
          <w:sz w:val="24"/>
          <w:szCs w:val="24"/>
        </w:rPr>
        <w:t>de</w:t>
      </w:r>
      <w:r w:rsidR="00D304C3" w:rsidRPr="00D01387">
        <w:rPr>
          <w:rFonts w:ascii="Times New Roman" w:hAnsi="Times New Roman" w:cs="Times New Roman"/>
          <w:sz w:val="24"/>
          <w:szCs w:val="24"/>
        </w:rPr>
        <w:t xml:space="preserve"> 24 de abril de 2008, aprovado pelo Comitê Permanente e homologado pela Coordenação do SIS Fronteira em 24 de julho de 2008, tornando o Município apto a inaugurar a Fase II e iniciar os trabalhos de execução do plano aprovado</w:t>
      </w:r>
      <w:r w:rsidRPr="00D01387">
        <w:rPr>
          <w:rFonts w:ascii="Times New Roman" w:hAnsi="Times New Roman" w:cs="Times New Roman"/>
          <w:sz w:val="24"/>
          <w:szCs w:val="24"/>
        </w:rPr>
        <w:t>.</w:t>
      </w:r>
    </w:p>
    <w:p w14:paraId="0698A375" w14:textId="77777777" w:rsidR="00D304C3" w:rsidRPr="00D01387" w:rsidRDefault="005049C7" w:rsidP="006E0F86">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T</w:t>
      </w:r>
      <w:r w:rsidR="00D304C3" w:rsidRPr="00D01387">
        <w:rPr>
          <w:rFonts w:ascii="Times New Roman" w:hAnsi="Times New Roman" w:cs="Times New Roman"/>
          <w:sz w:val="24"/>
          <w:szCs w:val="24"/>
        </w:rPr>
        <w:t xml:space="preserve">odas as informações </w:t>
      </w:r>
      <w:r w:rsidR="00C11BCE" w:rsidRPr="00D01387">
        <w:rPr>
          <w:rFonts w:ascii="Times New Roman" w:hAnsi="Times New Roman" w:cs="Times New Roman"/>
          <w:sz w:val="24"/>
          <w:szCs w:val="24"/>
        </w:rPr>
        <w:t>baseiam-se n</w:t>
      </w:r>
      <w:r w:rsidR="00D304C3" w:rsidRPr="00D01387">
        <w:rPr>
          <w:rFonts w:ascii="Times New Roman" w:hAnsi="Times New Roman" w:cs="Times New Roman"/>
          <w:sz w:val="24"/>
          <w:szCs w:val="24"/>
        </w:rPr>
        <w:t xml:space="preserve">os processos disponibilizados pelo Ministério da Saúde por meio de solicitação via Sistema de Informação ao Cidadão e nas entrevistas </w:t>
      </w:r>
      <w:r w:rsidR="00D304C3" w:rsidRPr="00D01387">
        <w:rPr>
          <w:rFonts w:ascii="Times New Roman" w:hAnsi="Times New Roman" w:cs="Times New Roman"/>
          <w:sz w:val="24"/>
          <w:szCs w:val="24"/>
        </w:rPr>
        <w:lastRenderedPageBreak/>
        <w:t xml:space="preserve">realizadas, visto que </w:t>
      </w:r>
      <w:r w:rsidR="00C11BCE" w:rsidRPr="00D01387">
        <w:rPr>
          <w:rFonts w:ascii="Times New Roman" w:hAnsi="Times New Roman" w:cs="Times New Roman"/>
          <w:sz w:val="24"/>
          <w:szCs w:val="24"/>
        </w:rPr>
        <w:t>a</w:t>
      </w:r>
      <w:r w:rsidR="00D304C3" w:rsidRPr="00D01387">
        <w:rPr>
          <w:rFonts w:ascii="Times New Roman" w:hAnsi="Times New Roman" w:cs="Times New Roman"/>
          <w:sz w:val="24"/>
          <w:szCs w:val="24"/>
        </w:rPr>
        <w:t xml:space="preserve"> pesquisadora não logrou ter acesso </w:t>
      </w:r>
      <w:r w:rsidR="00C11BCE" w:rsidRPr="00D01387">
        <w:rPr>
          <w:rFonts w:ascii="Times New Roman" w:hAnsi="Times New Roman" w:cs="Times New Roman"/>
          <w:sz w:val="24"/>
          <w:szCs w:val="24"/>
        </w:rPr>
        <w:t>a</w:t>
      </w:r>
      <w:r w:rsidR="00D304C3" w:rsidRPr="00D01387">
        <w:rPr>
          <w:rFonts w:ascii="Times New Roman" w:hAnsi="Times New Roman" w:cs="Times New Roman"/>
          <w:sz w:val="24"/>
          <w:szCs w:val="24"/>
        </w:rPr>
        <w:t xml:space="preserve"> qualquer arquivo sobre o SIS Fronteiras na Secret</w:t>
      </w:r>
      <w:r w:rsidR="00C11BCE" w:rsidRPr="00D01387">
        <w:rPr>
          <w:rFonts w:ascii="Times New Roman" w:hAnsi="Times New Roman" w:cs="Times New Roman"/>
          <w:sz w:val="24"/>
          <w:szCs w:val="24"/>
        </w:rPr>
        <w:t>a</w:t>
      </w:r>
      <w:r w:rsidR="00D304C3" w:rsidRPr="00D01387">
        <w:rPr>
          <w:rFonts w:ascii="Times New Roman" w:hAnsi="Times New Roman" w:cs="Times New Roman"/>
          <w:sz w:val="24"/>
          <w:szCs w:val="24"/>
        </w:rPr>
        <w:t>ria Municipal de Saúde de Ponta Porã.</w:t>
      </w:r>
    </w:p>
    <w:p w14:paraId="28C37E85" w14:textId="77777777" w:rsidR="00DF5A4F" w:rsidRPr="00D01387" w:rsidRDefault="00DF5A4F" w:rsidP="000022EB">
      <w:pPr>
        <w:spacing w:after="0" w:line="480" w:lineRule="auto"/>
        <w:ind w:firstLine="709"/>
        <w:jc w:val="both"/>
        <w:rPr>
          <w:rFonts w:ascii="Times New Roman" w:hAnsi="Times New Roman" w:cs="Times New Roman"/>
          <w:sz w:val="24"/>
          <w:szCs w:val="24"/>
          <w:lang w:eastAsia="ar-SA"/>
        </w:rPr>
      </w:pPr>
    </w:p>
    <w:p w14:paraId="6ED984F0" w14:textId="77777777" w:rsidR="00D304C3" w:rsidRPr="00D01387" w:rsidRDefault="00372049" w:rsidP="00C11BCE">
      <w:pPr>
        <w:pStyle w:val="Ttulo3"/>
        <w:numPr>
          <w:ilvl w:val="0"/>
          <w:numId w:val="0"/>
        </w:numPr>
        <w:spacing w:line="480" w:lineRule="auto"/>
        <w:rPr>
          <w:rFonts w:ascii="Times New Roman" w:hAnsi="Times New Roman" w:cs="Times New Roman"/>
        </w:rPr>
      </w:pPr>
      <w:bookmarkStart w:id="7" w:name="_Toc12401971"/>
      <w:r w:rsidRPr="00D01387">
        <w:rPr>
          <w:rFonts w:ascii="Times New Roman" w:hAnsi="Times New Roman" w:cs="Times New Roman"/>
        </w:rPr>
        <w:t>3.</w:t>
      </w:r>
      <w:r w:rsidR="00D304C3" w:rsidRPr="00D01387">
        <w:rPr>
          <w:rFonts w:ascii="Times New Roman" w:hAnsi="Times New Roman" w:cs="Times New Roman"/>
        </w:rPr>
        <w:t>2</w:t>
      </w:r>
      <w:r w:rsidR="0043500A" w:rsidRPr="00D01387">
        <w:rPr>
          <w:rFonts w:ascii="Times New Roman" w:hAnsi="Times New Roman" w:cs="Times New Roman"/>
        </w:rPr>
        <w:t>.</w:t>
      </w:r>
      <w:r w:rsidR="00D304C3" w:rsidRPr="00D01387">
        <w:rPr>
          <w:rFonts w:ascii="Times New Roman" w:hAnsi="Times New Roman" w:cs="Times New Roman"/>
        </w:rPr>
        <w:t xml:space="preserve"> </w:t>
      </w:r>
      <w:r w:rsidR="00D304C3" w:rsidRPr="00D01387">
        <w:rPr>
          <w:rFonts w:ascii="Times New Roman" w:hAnsi="Times New Roman" w:cs="Times New Roman"/>
          <w:b w:val="0"/>
          <w:i/>
        </w:rPr>
        <w:t xml:space="preserve">Análise da </w:t>
      </w:r>
      <w:r w:rsidR="00C11BCE" w:rsidRPr="00D01387">
        <w:rPr>
          <w:rFonts w:ascii="Times New Roman" w:hAnsi="Times New Roman" w:cs="Times New Roman"/>
          <w:b w:val="0"/>
          <w:i/>
        </w:rPr>
        <w:t>F</w:t>
      </w:r>
      <w:r w:rsidR="00D304C3" w:rsidRPr="00D01387">
        <w:rPr>
          <w:rFonts w:ascii="Times New Roman" w:hAnsi="Times New Roman" w:cs="Times New Roman"/>
          <w:b w:val="0"/>
          <w:i/>
        </w:rPr>
        <w:t>ase II e III</w:t>
      </w:r>
      <w:bookmarkEnd w:id="7"/>
      <w:r w:rsidRPr="00D01387">
        <w:rPr>
          <w:rFonts w:ascii="Times New Roman" w:hAnsi="Times New Roman" w:cs="Times New Roman"/>
          <w:b w:val="0"/>
          <w:i/>
        </w:rPr>
        <w:t>: execução do Plano Operacional</w:t>
      </w:r>
    </w:p>
    <w:p w14:paraId="29CDD61D" w14:textId="77777777" w:rsidR="00D304C3" w:rsidRPr="00D01387" w:rsidRDefault="00D304C3" w:rsidP="003416C9">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Para a </w:t>
      </w:r>
      <w:r w:rsidR="00610C5F" w:rsidRPr="00D01387">
        <w:rPr>
          <w:rFonts w:ascii="Times New Roman" w:hAnsi="Times New Roman" w:cs="Times New Roman"/>
          <w:sz w:val="24"/>
          <w:szCs w:val="24"/>
        </w:rPr>
        <w:t>F</w:t>
      </w:r>
      <w:r w:rsidRPr="00D01387">
        <w:rPr>
          <w:rFonts w:ascii="Times New Roman" w:hAnsi="Times New Roman" w:cs="Times New Roman"/>
          <w:sz w:val="24"/>
          <w:szCs w:val="24"/>
        </w:rPr>
        <w:t xml:space="preserve">ase II </w:t>
      </w:r>
      <w:r w:rsidR="003416C9" w:rsidRPr="00D01387">
        <w:rPr>
          <w:rFonts w:ascii="Times New Roman" w:hAnsi="Times New Roman" w:cs="Times New Roman"/>
          <w:sz w:val="24"/>
          <w:szCs w:val="24"/>
        </w:rPr>
        <w:t>foram</w:t>
      </w:r>
      <w:r w:rsidRPr="00D01387">
        <w:rPr>
          <w:rFonts w:ascii="Times New Roman" w:hAnsi="Times New Roman" w:cs="Times New Roman"/>
          <w:sz w:val="24"/>
          <w:szCs w:val="24"/>
        </w:rPr>
        <w:t xml:space="preserve"> </w:t>
      </w:r>
      <w:r w:rsidR="003416C9" w:rsidRPr="00D01387">
        <w:rPr>
          <w:rFonts w:ascii="Times New Roman" w:hAnsi="Times New Roman" w:cs="Times New Roman"/>
          <w:sz w:val="24"/>
          <w:szCs w:val="24"/>
        </w:rPr>
        <w:t>planejadas</w:t>
      </w:r>
      <w:r w:rsidRPr="00D01387">
        <w:rPr>
          <w:rFonts w:ascii="Times New Roman" w:hAnsi="Times New Roman" w:cs="Times New Roman"/>
          <w:sz w:val="24"/>
          <w:szCs w:val="24"/>
        </w:rPr>
        <w:t xml:space="preserve"> as seguintes </w:t>
      </w:r>
      <w:r w:rsidR="003416C9" w:rsidRPr="00D01387">
        <w:rPr>
          <w:rFonts w:ascii="Times New Roman" w:hAnsi="Times New Roman" w:cs="Times New Roman"/>
          <w:sz w:val="24"/>
          <w:szCs w:val="24"/>
        </w:rPr>
        <w:t>etapas</w:t>
      </w:r>
      <w:r w:rsidRPr="00D01387">
        <w:rPr>
          <w:rFonts w:ascii="Times New Roman" w:hAnsi="Times New Roman" w:cs="Times New Roman"/>
          <w:sz w:val="24"/>
          <w:szCs w:val="24"/>
        </w:rPr>
        <w:t xml:space="preserve">: execução das metas e ações previstas no Plano Operacional; </w:t>
      </w:r>
      <w:r w:rsidR="00610C5F" w:rsidRPr="00D01387">
        <w:rPr>
          <w:rFonts w:ascii="Times New Roman" w:hAnsi="Times New Roman" w:cs="Times New Roman"/>
          <w:sz w:val="24"/>
          <w:szCs w:val="24"/>
        </w:rPr>
        <w:t>q</w:t>
      </w:r>
      <w:r w:rsidRPr="00D01387">
        <w:rPr>
          <w:rFonts w:ascii="Times New Roman" w:hAnsi="Times New Roman" w:cs="Times New Roman"/>
          <w:sz w:val="24"/>
          <w:szCs w:val="24"/>
        </w:rPr>
        <w:t xml:space="preserve">ualificação das capacidades básicas em gestão de saúde; </w:t>
      </w:r>
      <w:r w:rsidR="003416C9" w:rsidRPr="00D01387">
        <w:rPr>
          <w:rFonts w:ascii="Times New Roman" w:hAnsi="Times New Roman" w:cs="Times New Roman"/>
          <w:sz w:val="24"/>
          <w:szCs w:val="24"/>
        </w:rPr>
        <w:t>e</w:t>
      </w:r>
      <w:r w:rsidRPr="00D01387">
        <w:rPr>
          <w:rFonts w:ascii="Times New Roman" w:hAnsi="Times New Roman" w:cs="Times New Roman"/>
          <w:sz w:val="24"/>
          <w:szCs w:val="24"/>
        </w:rPr>
        <w:t xml:space="preserve">laboração e apresentação de plano de contingência para eventos inusitados. O valor de repasse </w:t>
      </w:r>
      <w:r w:rsidR="003416C9" w:rsidRPr="00D01387">
        <w:rPr>
          <w:rFonts w:ascii="Times New Roman" w:hAnsi="Times New Roman" w:cs="Times New Roman"/>
          <w:sz w:val="24"/>
          <w:szCs w:val="24"/>
        </w:rPr>
        <w:t>provisionado</w:t>
      </w:r>
      <w:r w:rsidRPr="00D01387">
        <w:rPr>
          <w:rFonts w:ascii="Times New Roman" w:hAnsi="Times New Roman" w:cs="Times New Roman"/>
          <w:sz w:val="24"/>
          <w:szCs w:val="24"/>
        </w:rPr>
        <w:t xml:space="preserve"> era de R$ 126.692,32, realizado em agosto de 2008.</w:t>
      </w:r>
    </w:p>
    <w:p w14:paraId="589BD1CD" w14:textId="77777777" w:rsidR="00D304C3" w:rsidRPr="00D01387" w:rsidRDefault="00D304C3" w:rsidP="00C01205">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Nos documentos disponibilizados pelo Ministério da Saúde não </w:t>
      </w:r>
      <w:r w:rsidR="004A69C2" w:rsidRPr="00D01387">
        <w:rPr>
          <w:rFonts w:ascii="Times New Roman" w:hAnsi="Times New Roman" w:cs="Times New Roman"/>
          <w:sz w:val="24"/>
          <w:szCs w:val="24"/>
        </w:rPr>
        <w:t>foram encontradas</w:t>
      </w:r>
      <w:r w:rsidRPr="00D01387">
        <w:rPr>
          <w:rFonts w:ascii="Times New Roman" w:hAnsi="Times New Roman" w:cs="Times New Roman"/>
          <w:sz w:val="24"/>
          <w:szCs w:val="24"/>
        </w:rPr>
        <w:t xml:space="preserve"> informações referentes à implantação das ações previstas no plano operacional, com exceção da ata n</w:t>
      </w:r>
      <w:r w:rsidR="00372049" w:rsidRPr="00D01387">
        <w:rPr>
          <w:rFonts w:ascii="Times New Roman" w:hAnsi="Times New Roman" w:cs="Times New Roman"/>
          <w:sz w:val="24"/>
          <w:szCs w:val="24"/>
        </w:rPr>
        <w:t>º</w:t>
      </w:r>
      <w:r w:rsidRPr="00D01387">
        <w:rPr>
          <w:rFonts w:ascii="Times New Roman" w:hAnsi="Times New Roman" w:cs="Times New Roman"/>
          <w:sz w:val="24"/>
          <w:szCs w:val="24"/>
        </w:rPr>
        <w:t xml:space="preserve">. 177 da Reunião </w:t>
      </w:r>
      <w:r w:rsidR="004A69C2" w:rsidRPr="00D01387">
        <w:rPr>
          <w:rFonts w:ascii="Times New Roman" w:hAnsi="Times New Roman" w:cs="Times New Roman"/>
          <w:sz w:val="24"/>
          <w:szCs w:val="24"/>
        </w:rPr>
        <w:t>O</w:t>
      </w:r>
      <w:r w:rsidRPr="00D01387">
        <w:rPr>
          <w:rFonts w:ascii="Times New Roman" w:hAnsi="Times New Roman" w:cs="Times New Roman"/>
          <w:sz w:val="24"/>
          <w:szCs w:val="24"/>
        </w:rPr>
        <w:t>rdinária do Conselho Municipal de Saúde do dia 13 de março de 2009</w:t>
      </w:r>
      <w:r w:rsidR="004A69C2" w:rsidRPr="00D01387">
        <w:rPr>
          <w:rFonts w:ascii="Times New Roman" w:hAnsi="Times New Roman" w:cs="Times New Roman"/>
          <w:sz w:val="24"/>
          <w:szCs w:val="24"/>
        </w:rPr>
        <w:t>,</w:t>
      </w:r>
      <w:r w:rsidRPr="00D01387">
        <w:rPr>
          <w:rFonts w:ascii="Times New Roman" w:hAnsi="Times New Roman" w:cs="Times New Roman"/>
          <w:sz w:val="24"/>
          <w:szCs w:val="24"/>
        </w:rPr>
        <w:t xml:space="preserve"> que discutia a meta referente ao repasse adic</w:t>
      </w:r>
      <w:r w:rsidR="00372049" w:rsidRPr="00D01387">
        <w:rPr>
          <w:rFonts w:ascii="Times New Roman" w:hAnsi="Times New Roman" w:cs="Times New Roman"/>
          <w:sz w:val="24"/>
          <w:szCs w:val="24"/>
        </w:rPr>
        <w:t>ional aprovado de R$ 10.000,00</w:t>
      </w:r>
      <w:r w:rsidRPr="00D01387">
        <w:rPr>
          <w:rFonts w:ascii="Times New Roman" w:hAnsi="Times New Roman" w:cs="Times New Roman"/>
          <w:sz w:val="24"/>
          <w:szCs w:val="24"/>
        </w:rPr>
        <w:t xml:space="preserve">. </w:t>
      </w:r>
    </w:p>
    <w:p w14:paraId="6CCC994F" w14:textId="77777777" w:rsidR="00D304C3" w:rsidRPr="00D01387" w:rsidRDefault="00372049" w:rsidP="00C01205">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Nos</w:t>
      </w:r>
      <w:r w:rsidR="00D304C3" w:rsidRPr="00D01387">
        <w:rPr>
          <w:rFonts w:ascii="Times New Roman" w:hAnsi="Times New Roman" w:cs="Times New Roman"/>
          <w:sz w:val="24"/>
          <w:szCs w:val="24"/>
        </w:rPr>
        <w:t xml:space="preserve"> processos </w:t>
      </w:r>
      <w:r w:rsidRPr="00D01387">
        <w:rPr>
          <w:rFonts w:ascii="Times New Roman" w:hAnsi="Times New Roman" w:cs="Times New Roman"/>
          <w:sz w:val="24"/>
          <w:szCs w:val="24"/>
        </w:rPr>
        <w:t>examinados, verificou-se que</w:t>
      </w:r>
      <w:r w:rsidR="00D304C3" w:rsidRPr="00D01387">
        <w:rPr>
          <w:rFonts w:ascii="Times New Roman" w:hAnsi="Times New Roman" w:cs="Times New Roman"/>
          <w:sz w:val="24"/>
          <w:szCs w:val="24"/>
        </w:rPr>
        <w:t xml:space="preserve"> alguns municípios </w:t>
      </w:r>
      <w:r w:rsidRPr="00D01387">
        <w:rPr>
          <w:rFonts w:ascii="Times New Roman" w:hAnsi="Times New Roman" w:cs="Times New Roman"/>
          <w:sz w:val="24"/>
          <w:szCs w:val="24"/>
        </w:rPr>
        <w:t>sul-mato-grossense</w:t>
      </w:r>
      <w:r w:rsidR="00C01205" w:rsidRPr="00D01387">
        <w:rPr>
          <w:rFonts w:ascii="Times New Roman" w:hAnsi="Times New Roman" w:cs="Times New Roman"/>
          <w:sz w:val="24"/>
          <w:szCs w:val="24"/>
        </w:rPr>
        <w:t>s</w:t>
      </w:r>
      <w:r w:rsidR="00D304C3" w:rsidRPr="00D01387">
        <w:rPr>
          <w:rFonts w:ascii="Times New Roman" w:hAnsi="Times New Roman" w:cs="Times New Roman"/>
          <w:sz w:val="24"/>
          <w:szCs w:val="24"/>
        </w:rPr>
        <w:t xml:space="preserve"> </w:t>
      </w:r>
      <w:r w:rsidRPr="00D01387">
        <w:rPr>
          <w:rFonts w:ascii="Times New Roman" w:hAnsi="Times New Roman" w:cs="Times New Roman"/>
          <w:sz w:val="24"/>
          <w:szCs w:val="24"/>
        </w:rPr>
        <w:t>enfrentavam</w:t>
      </w:r>
      <w:r w:rsidR="00D304C3" w:rsidRPr="00D01387">
        <w:rPr>
          <w:rFonts w:ascii="Times New Roman" w:hAnsi="Times New Roman" w:cs="Times New Roman"/>
          <w:sz w:val="24"/>
          <w:szCs w:val="24"/>
        </w:rPr>
        <w:t xml:space="preserve"> dificuldade</w:t>
      </w:r>
      <w:r w:rsidRPr="00D01387">
        <w:rPr>
          <w:rFonts w:ascii="Times New Roman" w:hAnsi="Times New Roman" w:cs="Times New Roman"/>
          <w:sz w:val="24"/>
          <w:szCs w:val="24"/>
        </w:rPr>
        <w:t>s no cumprimento das metas. Nas atas das</w:t>
      </w:r>
      <w:r w:rsidR="00D304C3" w:rsidRPr="00D01387">
        <w:rPr>
          <w:rFonts w:ascii="Times New Roman" w:hAnsi="Times New Roman" w:cs="Times New Roman"/>
          <w:sz w:val="24"/>
          <w:szCs w:val="24"/>
        </w:rPr>
        <w:t xml:space="preserve"> reuniões técnicas com a equipe do Ministério da Saú</w:t>
      </w:r>
      <w:r w:rsidRPr="00D01387">
        <w:rPr>
          <w:rFonts w:ascii="Times New Roman" w:hAnsi="Times New Roman" w:cs="Times New Roman"/>
          <w:sz w:val="24"/>
          <w:szCs w:val="24"/>
        </w:rPr>
        <w:t>de foram verificadas pendências</w:t>
      </w:r>
      <w:r w:rsidR="00C01205"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w:t>
      </w:r>
      <w:r w:rsidR="00C01205" w:rsidRPr="00D01387">
        <w:rPr>
          <w:rFonts w:ascii="Times New Roman" w:hAnsi="Times New Roman" w:cs="Times New Roman"/>
          <w:sz w:val="24"/>
          <w:szCs w:val="24"/>
        </w:rPr>
        <w:t>c</w:t>
      </w:r>
      <w:r w:rsidR="00D304C3" w:rsidRPr="00D01387">
        <w:rPr>
          <w:rFonts w:ascii="Times New Roman" w:hAnsi="Times New Roman" w:cs="Times New Roman"/>
          <w:sz w:val="24"/>
          <w:szCs w:val="24"/>
        </w:rPr>
        <w:t>ontudo</w:t>
      </w:r>
      <w:r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o documento não aponta quais seriam tais pendências. Ainda assim</w:t>
      </w:r>
      <w:r w:rsidRPr="00D01387">
        <w:rPr>
          <w:rFonts w:ascii="Times New Roman" w:hAnsi="Times New Roman" w:cs="Times New Roman"/>
          <w:sz w:val="24"/>
          <w:szCs w:val="24"/>
        </w:rPr>
        <w:t xml:space="preserve">, </w:t>
      </w:r>
      <w:r w:rsidR="00044FA5" w:rsidRPr="00D01387">
        <w:rPr>
          <w:rFonts w:ascii="Times New Roman" w:hAnsi="Times New Roman" w:cs="Times New Roman"/>
          <w:sz w:val="24"/>
          <w:szCs w:val="24"/>
        </w:rPr>
        <w:t>conforme processo SEI_25000.019400_2015_12</w:t>
      </w:r>
      <w:r w:rsidR="00D70642" w:rsidRPr="00D01387">
        <w:rPr>
          <w:rFonts w:ascii="Times New Roman" w:hAnsi="Times New Roman" w:cs="Times New Roman"/>
          <w:sz w:val="24"/>
          <w:szCs w:val="24"/>
        </w:rPr>
        <w:t>, disponibilizado via correio eletrônico pelo Ministério da Saúde</w:t>
      </w:r>
      <w:r w:rsidR="00044FA5" w:rsidRPr="00D01387">
        <w:rPr>
          <w:rFonts w:ascii="Times New Roman" w:hAnsi="Times New Roman" w:cs="Times New Roman"/>
          <w:sz w:val="24"/>
          <w:szCs w:val="24"/>
        </w:rPr>
        <w:t xml:space="preserve">, </w:t>
      </w:r>
      <w:r w:rsidR="00D304C3" w:rsidRPr="00D01387">
        <w:rPr>
          <w:rFonts w:ascii="Times New Roman" w:hAnsi="Times New Roman" w:cs="Times New Roman"/>
          <w:sz w:val="24"/>
          <w:szCs w:val="24"/>
        </w:rPr>
        <w:t xml:space="preserve">a prestação de contas do município de Ponta Porã referente </w:t>
      </w:r>
      <w:r w:rsidR="00C01205" w:rsidRPr="00D01387">
        <w:rPr>
          <w:rFonts w:ascii="Times New Roman" w:hAnsi="Times New Roman" w:cs="Times New Roman"/>
          <w:sz w:val="24"/>
          <w:szCs w:val="24"/>
        </w:rPr>
        <w:t>à</w:t>
      </w:r>
      <w:r w:rsidR="00D304C3" w:rsidRPr="00D01387">
        <w:rPr>
          <w:rFonts w:ascii="Times New Roman" w:hAnsi="Times New Roman" w:cs="Times New Roman"/>
          <w:sz w:val="24"/>
          <w:szCs w:val="24"/>
        </w:rPr>
        <w:t xml:space="preserve"> fase II foi devidamente aprovada em abril de 2011</w:t>
      </w:r>
      <w:r w:rsidR="00D70642" w:rsidRPr="00D01387">
        <w:rPr>
          <w:rFonts w:ascii="Times New Roman" w:hAnsi="Times New Roman" w:cs="Times New Roman"/>
          <w:sz w:val="24"/>
          <w:szCs w:val="24"/>
        </w:rPr>
        <w:t>.</w:t>
      </w:r>
    </w:p>
    <w:p w14:paraId="002264DD" w14:textId="77777777" w:rsidR="00D304C3" w:rsidRPr="00D01387" w:rsidRDefault="00C01205" w:rsidP="00C01205">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Na</w:t>
      </w:r>
      <w:r w:rsidR="00D304C3" w:rsidRPr="00D01387">
        <w:rPr>
          <w:rFonts w:ascii="Times New Roman" w:hAnsi="Times New Roman" w:cs="Times New Roman"/>
          <w:sz w:val="24"/>
          <w:szCs w:val="24"/>
        </w:rPr>
        <w:t xml:space="preserve"> </w:t>
      </w:r>
      <w:r w:rsidR="00372049" w:rsidRPr="00D01387">
        <w:rPr>
          <w:rFonts w:ascii="Times New Roman" w:hAnsi="Times New Roman" w:cs="Times New Roman"/>
          <w:sz w:val="24"/>
          <w:szCs w:val="24"/>
        </w:rPr>
        <w:t xml:space="preserve">fase III do Projeto, iniciada </w:t>
      </w:r>
      <w:r w:rsidR="00D304C3" w:rsidRPr="00D01387">
        <w:rPr>
          <w:rFonts w:ascii="Times New Roman" w:hAnsi="Times New Roman" w:cs="Times New Roman"/>
          <w:sz w:val="24"/>
          <w:szCs w:val="24"/>
        </w:rPr>
        <w:t xml:space="preserve">com a conclusão da fase II, </w:t>
      </w:r>
      <w:r w:rsidR="00372049" w:rsidRPr="00D01387">
        <w:rPr>
          <w:rFonts w:ascii="Times New Roman" w:hAnsi="Times New Roman" w:cs="Times New Roman"/>
          <w:sz w:val="24"/>
          <w:szCs w:val="24"/>
        </w:rPr>
        <w:t xml:space="preserve">o gestor municipal </w:t>
      </w:r>
      <w:r w:rsidR="00D304C3" w:rsidRPr="00D01387">
        <w:rPr>
          <w:rFonts w:ascii="Times New Roman" w:hAnsi="Times New Roman" w:cs="Times New Roman"/>
          <w:sz w:val="24"/>
          <w:szCs w:val="24"/>
        </w:rPr>
        <w:t>recebe</w:t>
      </w:r>
      <w:r w:rsidR="00372049" w:rsidRPr="00D01387">
        <w:rPr>
          <w:rFonts w:ascii="Times New Roman" w:hAnsi="Times New Roman" w:cs="Times New Roman"/>
          <w:sz w:val="24"/>
          <w:szCs w:val="24"/>
        </w:rPr>
        <w:t>u um</w:t>
      </w:r>
      <w:r w:rsidR="00D304C3" w:rsidRPr="00D01387">
        <w:rPr>
          <w:rFonts w:ascii="Times New Roman" w:hAnsi="Times New Roman" w:cs="Times New Roman"/>
          <w:sz w:val="24"/>
          <w:szCs w:val="24"/>
        </w:rPr>
        <w:t xml:space="preserve"> valor adicional e variável, conforme termos do Plano Operacional aprovado e critérios do Comitê Permanente de Implementação e Acompanhamento, pactuados na Comissão </w:t>
      </w:r>
      <w:proofErr w:type="spellStart"/>
      <w:r w:rsidR="00D304C3" w:rsidRPr="00D01387">
        <w:rPr>
          <w:rFonts w:ascii="Times New Roman" w:hAnsi="Times New Roman" w:cs="Times New Roman"/>
          <w:sz w:val="24"/>
          <w:szCs w:val="24"/>
        </w:rPr>
        <w:t>Intergestores</w:t>
      </w:r>
      <w:proofErr w:type="spellEnd"/>
      <w:r w:rsidR="00D304C3" w:rsidRPr="00D01387">
        <w:rPr>
          <w:rFonts w:ascii="Times New Roman" w:hAnsi="Times New Roman" w:cs="Times New Roman"/>
          <w:sz w:val="24"/>
          <w:szCs w:val="24"/>
        </w:rPr>
        <w:t xml:space="preserve"> Tripartite (CIT) e homologados pela coordenação do SIS Fronteiras/MS.  Para o município de Ponta Porã ficou aprovado o repasse R$ 120.000,00</w:t>
      </w:r>
      <w:r w:rsidR="00372049" w:rsidRPr="00D01387">
        <w:rPr>
          <w:rFonts w:ascii="Times New Roman" w:hAnsi="Times New Roman" w:cs="Times New Roman"/>
          <w:sz w:val="24"/>
          <w:szCs w:val="24"/>
        </w:rPr>
        <w:t xml:space="preserve"> </w:t>
      </w:r>
      <w:r w:rsidR="00DF3BC7" w:rsidRPr="00D01387">
        <w:rPr>
          <w:rFonts w:ascii="Times New Roman" w:hAnsi="Times New Roman" w:cs="Times New Roman"/>
          <w:sz w:val="24"/>
          <w:szCs w:val="24"/>
        </w:rPr>
        <w:t>(</w:t>
      </w:r>
      <w:r w:rsidRPr="00D01387">
        <w:rPr>
          <w:rFonts w:ascii="Times New Roman" w:hAnsi="Times New Roman" w:cs="Times New Roman"/>
          <w:sz w:val="24"/>
          <w:szCs w:val="24"/>
        </w:rPr>
        <w:t>Saúde</w:t>
      </w:r>
      <w:r w:rsidR="00372049" w:rsidRPr="00D01387">
        <w:rPr>
          <w:rFonts w:ascii="Times New Roman" w:hAnsi="Times New Roman" w:cs="Times New Roman"/>
          <w:sz w:val="24"/>
          <w:szCs w:val="24"/>
        </w:rPr>
        <w:t xml:space="preserve">, </w:t>
      </w:r>
      <w:r w:rsidR="00DF3BC7" w:rsidRPr="00D01387">
        <w:rPr>
          <w:rFonts w:ascii="Times New Roman" w:hAnsi="Times New Roman" w:cs="Times New Roman"/>
          <w:sz w:val="24"/>
          <w:szCs w:val="24"/>
        </w:rPr>
        <w:t>2020</w:t>
      </w:r>
      <w:r w:rsidR="00372049"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w:t>
      </w:r>
    </w:p>
    <w:p w14:paraId="42841AD2" w14:textId="77777777" w:rsidR="00D304C3" w:rsidRPr="00D01387" w:rsidRDefault="00D304C3" w:rsidP="004508BB">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Os documentos analisados não tratam </w:t>
      </w:r>
      <w:r w:rsidR="004508BB" w:rsidRPr="00D01387">
        <w:rPr>
          <w:rFonts w:ascii="Times New Roman" w:hAnsi="Times New Roman" w:cs="Times New Roman"/>
          <w:sz w:val="24"/>
          <w:szCs w:val="24"/>
        </w:rPr>
        <w:t>d</w:t>
      </w:r>
      <w:r w:rsidRPr="00D01387">
        <w:rPr>
          <w:rFonts w:ascii="Times New Roman" w:hAnsi="Times New Roman" w:cs="Times New Roman"/>
          <w:sz w:val="24"/>
          <w:szCs w:val="24"/>
        </w:rPr>
        <w:t xml:space="preserve">o cumprimento das metas desta fase, ou mesmo </w:t>
      </w:r>
      <w:r w:rsidR="004508BB" w:rsidRPr="00D01387">
        <w:rPr>
          <w:rFonts w:ascii="Times New Roman" w:hAnsi="Times New Roman" w:cs="Times New Roman"/>
          <w:sz w:val="24"/>
          <w:szCs w:val="24"/>
        </w:rPr>
        <w:t>d</w:t>
      </w:r>
      <w:r w:rsidRPr="00D01387">
        <w:rPr>
          <w:rFonts w:ascii="Times New Roman" w:hAnsi="Times New Roman" w:cs="Times New Roman"/>
          <w:sz w:val="24"/>
          <w:szCs w:val="24"/>
        </w:rPr>
        <w:t xml:space="preserve">os termos das contas aprovadas. O único documento sobre o assunto que foi disponibilizado </w:t>
      </w:r>
      <w:r w:rsidR="004508BB" w:rsidRPr="00D01387">
        <w:rPr>
          <w:rFonts w:ascii="Times New Roman" w:hAnsi="Times New Roman" w:cs="Times New Roman"/>
          <w:sz w:val="24"/>
          <w:szCs w:val="24"/>
        </w:rPr>
        <w:t>é</w:t>
      </w:r>
      <w:r w:rsidRPr="00D01387">
        <w:rPr>
          <w:rFonts w:ascii="Times New Roman" w:hAnsi="Times New Roman" w:cs="Times New Roman"/>
          <w:sz w:val="24"/>
          <w:szCs w:val="24"/>
        </w:rPr>
        <w:t xml:space="preserve"> </w:t>
      </w:r>
      <w:r w:rsidRPr="00D01387">
        <w:rPr>
          <w:rFonts w:ascii="Times New Roman" w:hAnsi="Times New Roman" w:cs="Times New Roman"/>
          <w:sz w:val="24"/>
          <w:szCs w:val="24"/>
        </w:rPr>
        <w:lastRenderedPageBreak/>
        <w:t>uma ata de reunião do Conselho Municipal de Saúde (Ata n</w:t>
      </w:r>
      <w:r w:rsidR="004508BB" w:rsidRPr="00D01387">
        <w:rPr>
          <w:rFonts w:ascii="Times New Roman" w:hAnsi="Times New Roman" w:cs="Times New Roman"/>
          <w:sz w:val="24"/>
          <w:szCs w:val="24"/>
        </w:rPr>
        <w:t>º</w:t>
      </w:r>
      <w:r w:rsidRPr="00D01387">
        <w:rPr>
          <w:rFonts w:ascii="Times New Roman" w:hAnsi="Times New Roman" w:cs="Times New Roman"/>
          <w:sz w:val="24"/>
          <w:szCs w:val="24"/>
        </w:rPr>
        <w:t xml:space="preserve"> 200 de</w:t>
      </w:r>
      <w:r w:rsidR="00346722" w:rsidRPr="00D01387">
        <w:rPr>
          <w:rFonts w:ascii="Times New Roman" w:hAnsi="Times New Roman" w:cs="Times New Roman"/>
          <w:sz w:val="24"/>
          <w:szCs w:val="24"/>
        </w:rPr>
        <w:t xml:space="preserve"> 09 de agosto de 2011) fornecida</w:t>
      </w:r>
      <w:r w:rsidRPr="00D01387">
        <w:rPr>
          <w:rFonts w:ascii="Times New Roman" w:hAnsi="Times New Roman" w:cs="Times New Roman"/>
          <w:sz w:val="24"/>
          <w:szCs w:val="24"/>
        </w:rPr>
        <w:t xml:space="preserve"> pelo Conselho Municipal, </w:t>
      </w:r>
      <w:r w:rsidR="00057FB5" w:rsidRPr="00D01387">
        <w:rPr>
          <w:rFonts w:ascii="Times New Roman" w:hAnsi="Times New Roman" w:cs="Times New Roman"/>
          <w:sz w:val="24"/>
          <w:szCs w:val="24"/>
        </w:rPr>
        <w:t>n</w:t>
      </w:r>
      <w:r w:rsidR="00346722" w:rsidRPr="00D01387">
        <w:rPr>
          <w:rFonts w:ascii="Times New Roman" w:hAnsi="Times New Roman" w:cs="Times New Roman"/>
          <w:sz w:val="24"/>
          <w:szCs w:val="24"/>
        </w:rPr>
        <w:t>a</w:t>
      </w:r>
      <w:r w:rsidR="00057FB5" w:rsidRPr="00D01387">
        <w:rPr>
          <w:rFonts w:ascii="Times New Roman" w:hAnsi="Times New Roman" w:cs="Times New Roman"/>
          <w:sz w:val="24"/>
          <w:szCs w:val="24"/>
        </w:rPr>
        <w:t xml:space="preserve"> qual</w:t>
      </w:r>
      <w:r w:rsidRPr="00D01387">
        <w:rPr>
          <w:rFonts w:ascii="Times New Roman" w:hAnsi="Times New Roman" w:cs="Times New Roman"/>
          <w:sz w:val="24"/>
          <w:szCs w:val="24"/>
        </w:rPr>
        <w:t xml:space="preserve"> consta a aprovação da alteração das metas da fase III, que incluiu substituição da construção de três consultórios no posto central pela construção de uma farmácia a ser utilizada para a execução da política de assistência farmacêutica.</w:t>
      </w:r>
    </w:p>
    <w:p w14:paraId="6105CE65" w14:textId="77777777" w:rsidR="00D304C3" w:rsidRPr="00D01387" w:rsidRDefault="00D304C3" w:rsidP="00346722">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Em 23 de abril de 2014 o Ministério da Saúde emitiu a Portaria n</w:t>
      </w:r>
      <w:r w:rsidR="00346722" w:rsidRPr="00D01387">
        <w:rPr>
          <w:rFonts w:ascii="Times New Roman" w:hAnsi="Times New Roman" w:cs="Times New Roman"/>
          <w:sz w:val="24"/>
          <w:szCs w:val="24"/>
        </w:rPr>
        <w:t>º</w:t>
      </w:r>
      <w:r w:rsidRPr="00D01387">
        <w:rPr>
          <w:rFonts w:ascii="Times New Roman" w:hAnsi="Times New Roman" w:cs="Times New Roman"/>
          <w:sz w:val="24"/>
          <w:szCs w:val="24"/>
        </w:rPr>
        <w:t xml:space="preserve"> 622</w:t>
      </w:r>
      <w:r w:rsidR="00346722" w:rsidRPr="00D01387">
        <w:rPr>
          <w:rFonts w:ascii="Times New Roman" w:hAnsi="Times New Roman" w:cs="Times New Roman"/>
          <w:sz w:val="24"/>
          <w:szCs w:val="24"/>
        </w:rPr>
        <w:t>,</w:t>
      </w:r>
      <w:r w:rsidRPr="00D01387">
        <w:rPr>
          <w:rFonts w:ascii="Times New Roman" w:hAnsi="Times New Roman" w:cs="Times New Roman"/>
          <w:sz w:val="24"/>
          <w:szCs w:val="24"/>
        </w:rPr>
        <w:t xml:space="preserve"> que estabeleceu o prazo máximo para a c</w:t>
      </w:r>
      <w:r w:rsidR="00057FB5" w:rsidRPr="00D01387">
        <w:rPr>
          <w:rFonts w:ascii="Times New Roman" w:hAnsi="Times New Roman" w:cs="Times New Roman"/>
          <w:sz w:val="24"/>
          <w:szCs w:val="24"/>
        </w:rPr>
        <w:t>onclusão das ações previstas na fase III</w:t>
      </w:r>
      <w:r w:rsidRPr="00D01387">
        <w:rPr>
          <w:rFonts w:ascii="Times New Roman" w:hAnsi="Times New Roman" w:cs="Times New Roman"/>
          <w:sz w:val="24"/>
          <w:szCs w:val="24"/>
        </w:rPr>
        <w:t xml:space="preserve"> </w:t>
      </w:r>
      <w:r w:rsidR="00057FB5" w:rsidRPr="00D01387">
        <w:rPr>
          <w:rFonts w:ascii="Times New Roman" w:hAnsi="Times New Roman" w:cs="Times New Roman"/>
          <w:sz w:val="24"/>
          <w:szCs w:val="24"/>
        </w:rPr>
        <w:t xml:space="preserve">dos </w:t>
      </w:r>
      <w:r w:rsidRPr="00D01387">
        <w:rPr>
          <w:rFonts w:ascii="Times New Roman" w:hAnsi="Times New Roman" w:cs="Times New Roman"/>
          <w:sz w:val="24"/>
          <w:szCs w:val="24"/>
        </w:rPr>
        <w:t>Planos Operacionais dos Municípios</w:t>
      </w:r>
      <w:r w:rsidR="00057FB5" w:rsidRPr="00D01387">
        <w:rPr>
          <w:rFonts w:ascii="Times New Roman" w:hAnsi="Times New Roman" w:cs="Times New Roman"/>
          <w:sz w:val="24"/>
          <w:szCs w:val="24"/>
        </w:rPr>
        <w:t>. A</w:t>
      </w:r>
      <w:r w:rsidRPr="00D01387">
        <w:rPr>
          <w:rFonts w:ascii="Times New Roman" w:hAnsi="Times New Roman" w:cs="Times New Roman"/>
          <w:sz w:val="24"/>
          <w:szCs w:val="24"/>
        </w:rPr>
        <w:t xml:space="preserve"> portaria dispôs </w:t>
      </w:r>
      <w:r w:rsidR="00057FB5" w:rsidRPr="00D01387">
        <w:rPr>
          <w:rFonts w:ascii="Times New Roman" w:hAnsi="Times New Roman" w:cs="Times New Roman"/>
          <w:sz w:val="24"/>
          <w:szCs w:val="24"/>
        </w:rPr>
        <w:t>critérios para a</w:t>
      </w:r>
      <w:r w:rsidRPr="00D01387">
        <w:rPr>
          <w:rFonts w:ascii="Times New Roman" w:hAnsi="Times New Roman" w:cs="Times New Roman"/>
          <w:sz w:val="24"/>
          <w:szCs w:val="24"/>
        </w:rPr>
        <w:t xml:space="preserve"> comprovação da aplicação dos recursos repassados pelo Fundo Nacional</w:t>
      </w:r>
      <w:r w:rsidR="00057FB5" w:rsidRPr="00D01387">
        <w:rPr>
          <w:rFonts w:ascii="Times New Roman" w:hAnsi="Times New Roman" w:cs="Times New Roman"/>
          <w:sz w:val="24"/>
          <w:szCs w:val="24"/>
        </w:rPr>
        <w:t xml:space="preserve">, </w:t>
      </w:r>
      <w:r w:rsidR="00346722" w:rsidRPr="00D01387">
        <w:rPr>
          <w:rFonts w:ascii="Times New Roman" w:hAnsi="Times New Roman" w:cs="Times New Roman"/>
          <w:sz w:val="24"/>
          <w:szCs w:val="24"/>
        </w:rPr>
        <w:t>que</w:t>
      </w:r>
      <w:r w:rsidR="00057FB5" w:rsidRPr="00D01387">
        <w:rPr>
          <w:rFonts w:ascii="Times New Roman" w:hAnsi="Times New Roman" w:cs="Times New Roman"/>
          <w:sz w:val="24"/>
          <w:szCs w:val="24"/>
        </w:rPr>
        <w:t xml:space="preserve"> </w:t>
      </w:r>
      <w:r w:rsidRPr="00D01387">
        <w:rPr>
          <w:rFonts w:ascii="Times New Roman" w:hAnsi="Times New Roman" w:cs="Times New Roman"/>
          <w:sz w:val="24"/>
          <w:szCs w:val="24"/>
        </w:rPr>
        <w:t>seria</w:t>
      </w:r>
      <w:r w:rsidR="00057FB5" w:rsidRPr="00D01387">
        <w:rPr>
          <w:rFonts w:ascii="Times New Roman" w:hAnsi="Times New Roman" w:cs="Times New Roman"/>
          <w:sz w:val="24"/>
          <w:szCs w:val="24"/>
        </w:rPr>
        <w:t xml:space="preserve"> </w:t>
      </w:r>
      <w:r w:rsidRPr="00D01387">
        <w:rPr>
          <w:rFonts w:ascii="Times New Roman" w:hAnsi="Times New Roman" w:cs="Times New Roman"/>
          <w:sz w:val="24"/>
          <w:szCs w:val="24"/>
        </w:rPr>
        <w:t>feita</w:t>
      </w:r>
      <w:r w:rsidR="00057FB5" w:rsidRPr="00D01387">
        <w:rPr>
          <w:rFonts w:ascii="Times New Roman" w:hAnsi="Times New Roman" w:cs="Times New Roman"/>
          <w:sz w:val="24"/>
          <w:szCs w:val="24"/>
        </w:rPr>
        <w:t xml:space="preserve"> pel</w:t>
      </w:r>
      <w:r w:rsidRPr="00D01387">
        <w:rPr>
          <w:rFonts w:ascii="Times New Roman" w:hAnsi="Times New Roman" w:cs="Times New Roman"/>
          <w:sz w:val="24"/>
          <w:szCs w:val="24"/>
        </w:rPr>
        <w:t>o Relatório Anual de Gestão de cada município, elaborado e aprovado pelo respectivo Conselho de Saúde (</w:t>
      </w:r>
      <w:r w:rsidR="00346722" w:rsidRPr="00D01387">
        <w:rPr>
          <w:rFonts w:ascii="Times New Roman" w:hAnsi="Times New Roman" w:cs="Times New Roman"/>
          <w:sz w:val="24"/>
          <w:szCs w:val="24"/>
        </w:rPr>
        <w:t>Brasil</w:t>
      </w:r>
      <w:r w:rsidRPr="00D01387">
        <w:rPr>
          <w:rFonts w:ascii="Times New Roman" w:hAnsi="Times New Roman" w:cs="Times New Roman"/>
          <w:sz w:val="24"/>
          <w:szCs w:val="24"/>
        </w:rPr>
        <w:t>, 2014).</w:t>
      </w:r>
    </w:p>
    <w:p w14:paraId="36CBD454" w14:textId="77777777" w:rsidR="00D256B1" w:rsidRPr="00D01387" w:rsidRDefault="00D256B1" w:rsidP="00100C2B">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Com relação </w:t>
      </w:r>
      <w:r w:rsidR="00346722" w:rsidRPr="00D01387">
        <w:rPr>
          <w:rFonts w:ascii="Times New Roman" w:hAnsi="Times New Roman" w:cs="Times New Roman"/>
          <w:sz w:val="24"/>
          <w:szCs w:val="24"/>
        </w:rPr>
        <w:t>à</w:t>
      </w:r>
      <w:r w:rsidRPr="00D01387">
        <w:rPr>
          <w:rFonts w:ascii="Times New Roman" w:hAnsi="Times New Roman" w:cs="Times New Roman"/>
          <w:sz w:val="24"/>
          <w:szCs w:val="24"/>
        </w:rPr>
        <w:t xml:space="preserve"> prestação de contas e cumprimento das metas da fase III, observou-se, em todas as entrevistas, o </w:t>
      </w:r>
      <w:r w:rsidR="00F2634D" w:rsidRPr="00D01387">
        <w:rPr>
          <w:rFonts w:ascii="Times New Roman" w:hAnsi="Times New Roman" w:cs="Times New Roman"/>
          <w:sz w:val="24"/>
          <w:szCs w:val="24"/>
        </w:rPr>
        <w:t>reconhecimento do</w:t>
      </w:r>
      <w:r w:rsidRPr="00D01387">
        <w:rPr>
          <w:rFonts w:ascii="Times New Roman" w:hAnsi="Times New Roman" w:cs="Times New Roman"/>
          <w:sz w:val="24"/>
          <w:szCs w:val="24"/>
        </w:rPr>
        <w:t xml:space="preserve"> pleno cumprimento das metas apontadas no Plano Operacional.</w:t>
      </w:r>
    </w:p>
    <w:p w14:paraId="449D79F9" w14:textId="77777777" w:rsidR="00D256B1" w:rsidRPr="00D01387" w:rsidRDefault="00D256B1" w:rsidP="000022EB">
      <w:pPr>
        <w:spacing w:after="0" w:line="480" w:lineRule="auto"/>
        <w:ind w:left="2268"/>
        <w:jc w:val="both"/>
        <w:rPr>
          <w:rFonts w:ascii="Times New Roman" w:hAnsi="Times New Roman" w:cs="Times New Roman"/>
          <w:sz w:val="24"/>
          <w:szCs w:val="24"/>
        </w:rPr>
      </w:pPr>
    </w:p>
    <w:p w14:paraId="685D2F07" w14:textId="77777777" w:rsidR="00D256B1" w:rsidRPr="00D01387" w:rsidRDefault="00D256B1" w:rsidP="0043500A">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Recordo-me que algumas metas foram alteradas no decorrer do programa, inclusive sendo objeto de deliberação do Conselho Municipal, mas ainda assim foram cumpridas (Entrevistada B)</w:t>
      </w:r>
      <w:r w:rsidR="00F2634D" w:rsidRPr="00D01387">
        <w:rPr>
          <w:rFonts w:ascii="Times New Roman" w:hAnsi="Times New Roman" w:cs="Times New Roman"/>
          <w:sz w:val="24"/>
          <w:szCs w:val="24"/>
        </w:rPr>
        <w:t>.</w:t>
      </w:r>
    </w:p>
    <w:p w14:paraId="59E21D1F" w14:textId="77777777" w:rsidR="00D256B1" w:rsidRPr="00D01387" w:rsidRDefault="00D256B1" w:rsidP="000022EB">
      <w:pPr>
        <w:spacing w:after="0" w:line="480" w:lineRule="auto"/>
        <w:ind w:left="2268"/>
        <w:jc w:val="both"/>
        <w:rPr>
          <w:rFonts w:ascii="Times New Roman" w:hAnsi="Times New Roman" w:cs="Times New Roman"/>
          <w:sz w:val="24"/>
          <w:szCs w:val="24"/>
        </w:rPr>
      </w:pPr>
    </w:p>
    <w:p w14:paraId="52841896" w14:textId="77777777" w:rsidR="00D256B1" w:rsidRPr="00D01387" w:rsidRDefault="00D256B1" w:rsidP="00F2634D">
      <w:pPr>
        <w:spacing w:after="0" w:line="480" w:lineRule="auto"/>
        <w:ind w:left="851"/>
        <w:jc w:val="both"/>
        <w:rPr>
          <w:rFonts w:ascii="Times New Roman" w:hAnsi="Times New Roman" w:cs="Times New Roman"/>
          <w:sz w:val="24"/>
          <w:szCs w:val="24"/>
        </w:rPr>
      </w:pPr>
      <w:r w:rsidRPr="00D01387">
        <w:rPr>
          <w:rFonts w:ascii="Times New Roman" w:hAnsi="Times New Roman" w:cs="Times New Roman"/>
          <w:sz w:val="24"/>
          <w:szCs w:val="24"/>
        </w:rPr>
        <w:t>As metas foram cumpridas, inclusive lembro-me da reforma de alguns postos de saúde, da sala da farmácia e ainda da compra de um veículo (Entrevistada A)</w:t>
      </w:r>
      <w:r w:rsidR="00F2634D" w:rsidRPr="00D01387">
        <w:rPr>
          <w:rFonts w:ascii="Times New Roman" w:hAnsi="Times New Roman" w:cs="Times New Roman"/>
          <w:sz w:val="24"/>
          <w:szCs w:val="24"/>
        </w:rPr>
        <w:t>.</w:t>
      </w:r>
    </w:p>
    <w:p w14:paraId="30B002AB" w14:textId="77777777" w:rsidR="00D256B1" w:rsidRPr="00D01387" w:rsidRDefault="00D256B1" w:rsidP="000022EB">
      <w:pPr>
        <w:spacing w:after="0" w:line="480" w:lineRule="auto"/>
        <w:ind w:firstLine="709"/>
        <w:jc w:val="both"/>
        <w:rPr>
          <w:rFonts w:ascii="Times New Roman" w:hAnsi="Times New Roman" w:cs="Times New Roman"/>
          <w:sz w:val="24"/>
          <w:szCs w:val="24"/>
        </w:rPr>
      </w:pPr>
    </w:p>
    <w:p w14:paraId="6B631B3B" w14:textId="77777777" w:rsidR="00D304C3" w:rsidRPr="00D01387" w:rsidRDefault="00D304C3" w:rsidP="00100C2B">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Conforme Carvalho (2014), o Ministério da Saúde emitiu</w:t>
      </w:r>
      <w:r w:rsidR="00057FB5" w:rsidRPr="00D01387">
        <w:rPr>
          <w:rFonts w:ascii="Times New Roman" w:hAnsi="Times New Roman" w:cs="Times New Roman"/>
          <w:sz w:val="24"/>
          <w:szCs w:val="24"/>
        </w:rPr>
        <w:t>,</w:t>
      </w:r>
      <w:r w:rsidRPr="00D01387">
        <w:rPr>
          <w:rFonts w:ascii="Times New Roman" w:hAnsi="Times New Roman" w:cs="Times New Roman"/>
          <w:sz w:val="24"/>
          <w:szCs w:val="24"/>
        </w:rPr>
        <w:t xml:space="preserve"> anualmente, </w:t>
      </w:r>
      <w:r w:rsidR="00057FB5" w:rsidRPr="00D01387">
        <w:rPr>
          <w:rFonts w:ascii="Times New Roman" w:hAnsi="Times New Roman" w:cs="Times New Roman"/>
          <w:sz w:val="24"/>
          <w:szCs w:val="24"/>
        </w:rPr>
        <w:t xml:space="preserve">os relatórios de desempenho do </w:t>
      </w:r>
      <w:r w:rsidR="00BB7574" w:rsidRPr="00D01387">
        <w:rPr>
          <w:rFonts w:ascii="Times New Roman" w:hAnsi="Times New Roman" w:cs="Times New Roman"/>
          <w:sz w:val="24"/>
          <w:szCs w:val="24"/>
        </w:rPr>
        <w:t>P</w:t>
      </w:r>
      <w:r w:rsidR="00057FB5" w:rsidRPr="00D01387">
        <w:rPr>
          <w:rFonts w:ascii="Times New Roman" w:hAnsi="Times New Roman" w:cs="Times New Roman"/>
          <w:sz w:val="24"/>
          <w:szCs w:val="24"/>
        </w:rPr>
        <w:t>rojeto. O último informou</w:t>
      </w:r>
      <w:r w:rsidRPr="00D01387">
        <w:rPr>
          <w:rFonts w:ascii="Times New Roman" w:hAnsi="Times New Roman" w:cs="Times New Roman"/>
          <w:sz w:val="24"/>
          <w:szCs w:val="24"/>
        </w:rPr>
        <w:t xml:space="preserve"> que o monitoramento da execução do recurso e das Fases II e III passaria a ser feito por meio do Módulo de Orçamento e Execução do Sistema d</w:t>
      </w:r>
      <w:r w:rsidR="00057FB5" w:rsidRPr="00D01387">
        <w:rPr>
          <w:rFonts w:ascii="Times New Roman" w:hAnsi="Times New Roman" w:cs="Times New Roman"/>
          <w:sz w:val="24"/>
          <w:szCs w:val="24"/>
        </w:rPr>
        <w:t>e Gestão do Ministério da Saúde. N</w:t>
      </w:r>
      <w:r w:rsidRPr="00D01387">
        <w:rPr>
          <w:rFonts w:ascii="Times New Roman" w:hAnsi="Times New Roman" w:cs="Times New Roman"/>
          <w:sz w:val="24"/>
          <w:szCs w:val="24"/>
        </w:rPr>
        <w:t>esse sistema</w:t>
      </w:r>
      <w:r w:rsidR="00057FB5" w:rsidRPr="00D01387">
        <w:rPr>
          <w:rFonts w:ascii="Times New Roman" w:hAnsi="Times New Roman" w:cs="Times New Roman"/>
          <w:sz w:val="24"/>
          <w:szCs w:val="24"/>
        </w:rPr>
        <w:t>,</w:t>
      </w:r>
      <w:r w:rsidRPr="00D01387">
        <w:rPr>
          <w:rFonts w:ascii="Times New Roman" w:hAnsi="Times New Roman" w:cs="Times New Roman"/>
          <w:sz w:val="24"/>
          <w:szCs w:val="24"/>
        </w:rPr>
        <w:t xml:space="preserve"> o gestor municipal deveria registrar o que </w:t>
      </w:r>
      <w:r w:rsidR="00057FB5" w:rsidRPr="00D01387">
        <w:rPr>
          <w:rFonts w:ascii="Times New Roman" w:hAnsi="Times New Roman" w:cs="Times New Roman"/>
          <w:sz w:val="24"/>
          <w:szCs w:val="24"/>
        </w:rPr>
        <w:t>foi</w:t>
      </w:r>
      <w:r w:rsidRPr="00D01387">
        <w:rPr>
          <w:rFonts w:ascii="Times New Roman" w:hAnsi="Times New Roman" w:cs="Times New Roman"/>
          <w:sz w:val="24"/>
          <w:szCs w:val="24"/>
        </w:rPr>
        <w:t xml:space="preserve"> realizado e a evolução da execução das metas via web. Todavia</w:t>
      </w:r>
      <w:r w:rsidR="00057FB5" w:rsidRPr="00D01387">
        <w:rPr>
          <w:rFonts w:ascii="Times New Roman" w:hAnsi="Times New Roman" w:cs="Times New Roman"/>
          <w:sz w:val="24"/>
          <w:szCs w:val="24"/>
        </w:rPr>
        <w:t>,</w:t>
      </w:r>
      <w:r w:rsidRPr="00D01387">
        <w:rPr>
          <w:rFonts w:ascii="Times New Roman" w:hAnsi="Times New Roman" w:cs="Times New Roman"/>
          <w:sz w:val="24"/>
          <w:szCs w:val="24"/>
        </w:rPr>
        <w:t xml:space="preserve"> desde então, o Ministério da </w:t>
      </w:r>
      <w:r w:rsidRPr="00D01387">
        <w:rPr>
          <w:rFonts w:ascii="Times New Roman" w:hAnsi="Times New Roman" w:cs="Times New Roman"/>
          <w:sz w:val="24"/>
          <w:szCs w:val="24"/>
        </w:rPr>
        <w:lastRenderedPageBreak/>
        <w:t xml:space="preserve">Saúde não </w:t>
      </w:r>
      <w:r w:rsidR="00C332C3" w:rsidRPr="00D01387">
        <w:rPr>
          <w:rFonts w:ascii="Times New Roman" w:hAnsi="Times New Roman" w:cs="Times New Roman"/>
          <w:sz w:val="24"/>
          <w:szCs w:val="24"/>
        </w:rPr>
        <w:t>divulga</w:t>
      </w:r>
      <w:r w:rsidRPr="00D01387">
        <w:rPr>
          <w:rFonts w:ascii="Times New Roman" w:hAnsi="Times New Roman" w:cs="Times New Roman"/>
          <w:sz w:val="24"/>
          <w:szCs w:val="24"/>
        </w:rPr>
        <w:t xml:space="preserve"> Relatórios de Avaliação de Desempenho do Projeto SIS Fronteiras em seu site, </w:t>
      </w:r>
      <w:r w:rsidR="00326587" w:rsidRPr="00D01387">
        <w:rPr>
          <w:rFonts w:ascii="Times New Roman" w:hAnsi="Times New Roman" w:cs="Times New Roman"/>
          <w:sz w:val="24"/>
          <w:szCs w:val="24"/>
        </w:rPr>
        <w:t>e</w:t>
      </w:r>
      <w:r w:rsidRPr="00D01387">
        <w:rPr>
          <w:rFonts w:ascii="Times New Roman" w:hAnsi="Times New Roman" w:cs="Times New Roman"/>
          <w:sz w:val="24"/>
          <w:szCs w:val="24"/>
        </w:rPr>
        <w:t xml:space="preserve"> os relatórios emitidos sequer foram disponibilizados para </w:t>
      </w:r>
      <w:r w:rsidR="00057FB5" w:rsidRPr="00D01387">
        <w:rPr>
          <w:rFonts w:ascii="Times New Roman" w:hAnsi="Times New Roman" w:cs="Times New Roman"/>
          <w:sz w:val="24"/>
          <w:szCs w:val="24"/>
        </w:rPr>
        <w:t xml:space="preserve">os </w:t>
      </w:r>
      <w:r w:rsidRPr="00D01387">
        <w:rPr>
          <w:rFonts w:ascii="Times New Roman" w:hAnsi="Times New Roman" w:cs="Times New Roman"/>
          <w:sz w:val="24"/>
          <w:szCs w:val="24"/>
        </w:rPr>
        <w:t>pesquisador</w:t>
      </w:r>
      <w:r w:rsidR="00057FB5" w:rsidRPr="00D01387">
        <w:rPr>
          <w:rFonts w:ascii="Times New Roman" w:hAnsi="Times New Roman" w:cs="Times New Roman"/>
          <w:sz w:val="24"/>
          <w:szCs w:val="24"/>
        </w:rPr>
        <w:t>es</w:t>
      </w:r>
      <w:r w:rsidRPr="00D01387">
        <w:rPr>
          <w:rFonts w:ascii="Times New Roman" w:hAnsi="Times New Roman" w:cs="Times New Roman"/>
          <w:sz w:val="24"/>
          <w:szCs w:val="24"/>
        </w:rPr>
        <w:t xml:space="preserve"> quando solicitado</w:t>
      </w:r>
      <w:r w:rsidR="00326587" w:rsidRPr="00D01387">
        <w:rPr>
          <w:rFonts w:ascii="Times New Roman" w:hAnsi="Times New Roman" w:cs="Times New Roman"/>
          <w:sz w:val="24"/>
          <w:szCs w:val="24"/>
        </w:rPr>
        <w:t>s</w:t>
      </w:r>
      <w:r w:rsidRPr="00D01387">
        <w:rPr>
          <w:rFonts w:ascii="Times New Roman" w:hAnsi="Times New Roman" w:cs="Times New Roman"/>
          <w:sz w:val="24"/>
          <w:szCs w:val="24"/>
        </w:rPr>
        <w:t xml:space="preserve"> via Sistema de Informação ao Cidadão, sob a justificativa </w:t>
      </w:r>
      <w:r w:rsidR="00326587" w:rsidRPr="00D01387">
        <w:rPr>
          <w:rFonts w:ascii="Times New Roman" w:hAnsi="Times New Roman" w:cs="Times New Roman"/>
          <w:sz w:val="24"/>
          <w:szCs w:val="24"/>
        </w:rPr>
        <w:t xml:space="preserve">de </w:t>
      </w:r>
      <w:r w:rsidRPr="00D01387">
        <w:rPr>
          <w:rFonts w:ascii="Times New Roman" w:hAnsi="Times New Roman" w:cs="Times New Roman"/>
          <w:sz w:val="24"/>
          <w:szCs w:val="24"/>
        </w:rPr>
        <w:t>que alguns documentos podem ter se perdido quando do arquivamento e digitalização dos processos referentes ao SIS Fronteiras. Igualmente</w:t>
      </w:r>
      <w:r w:rsidR="00057FB5" w:rsidRPr="00D01387">
        <w:rPr>
          <w:rFonts w:ascii="Times New Roman" w:hAnsi="Times New Roman" w:cs="Times New Roman"/>
          <w:sz w:val="24"/>
          <w:szCs w:val="24"/>
        </w:rPr>
        <w:t>,</w:t>
      </w:r>
      <w:r w:rsidRPr="00D01387">
        <w:rPr>
          <w:rFonts w:ascii="Times New Roman" w:hAnsi="Times New Roman" w:cs="Times New Roman"/>
          <w:sz w:val="24"/>
          <w:szCs w:val="24"/>
        </w:rPr>
        <w:t xml:space="preserve"> não foram </w:t>
      </w:r>
      <w:r w:rsidR="00057FB5" w:rsidRPr="00D01387">
        <w:rPr>
          <w:rFonts w:ascii="Times New Roman" w:hAnsi="Times New Roman" w:cs="Times New Roman"/>
          <w:sz w:val="24"/>
          <w:szCs w:val="24"/>
        </w:rPr>
        <w:t>localizadas</w:t>
      </w:r>
      <w:r w:rsidRPr="00D01387">
        <w:rPr>
          <w:rFonts w:ascii="Times New Roman" w:hAnsi="Times New Roman" w:cs="Times New Roman"/>
          <w:sz w:val="24"/>
          <w:szCs w:val="24"/>
        </w:rPr>
        <w:t xml:space="preserve"> quaisquer informações </w:t>
      </w:r>
      <w:r w:rsidR="00057FB5" w:rsidRPr="00D01387">
        <w:rPr>
          <w:rFonts w:ascii="Times New Roman" w:hAnsi="Times New Roman" w:cs="Times New Roman"/>
          <w:sz w:val="24"/>
          <w:szCs w:val="24"/>
        </w:rPr>
        <w:t>desse</w:t>
      </w:r>
      <w:r w:rsidR="00AD4CCC" w:rsidRPr="00D01387">
        <w:rPr>
          <w:rFonts w:ascii="Times New Roman" w:hAnsi="Times New Roman" w:cs="Times New Roman"/>
          <w:sz w:val="24"/>
          <w:szCs w:val="24"/>
        </w:rPr>
        <w:t>s</w:t>
      </w:r>
      <w:r w:rsidR="00057FB5" w:rsidRPr="00D01387">
        <w:rPr>
          <w:rFonts w:ascii="Times New Roman" w:hAnsi="Times New Roman" w:cs="Times New Roman"/>
          <w:sz w:val="24"/>
          <w:szCs w:val="24"/>
        </w:rPr>
        <w:t xml:space="preserve"> relatório</w:t>
      </w:r>
      <w:r w:rsidR="00AD4CCC" w:rsidRPr="00D01387">
        <w:rPr>
          <w:rFonts w:ascii="Times New Roman" w:hAnsi="Times New Roman" w:cs="Times New Roman"/>
          <w:sz w:val="24"/>
          <w:szCs w:val="24"/>
        </w:rPr>
        <w:t>s</w:t>
      </w:r>
      <w:r w:rsidRPr="00D01387">
        <w:rPr>
          <w:rFonts w:ascii="Times New Roman" w:hAnsi="Times New Roman" w:cs="Times New Roman"/>
          <w:sz w:val="24"/>
          <w:szCs w:val="24"/>
        </w:rPr>
        <w:t xml:space="preserve"> nos arquivos da Prefeitura de Ponta Porã.</w:t>
      </w:r>
    </w:p>
    <w:p w14:paraId="5418A0B7" w14:textId="77777777" w:rsidR="00DF5A4F" w:rsidRPr="00D01387" w:rsidRDefault="00326587" w:rsidP="00100C2B">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Ainda de</w:t>
      </w:r>
      <w:r w:rsidR="00057FB5" w:rsidRPr="00D01387">
        <w:rPr>
          <w:rFonts w:ascii="Times New Roman" w:hAnsi="Times New Roman" w:cs="Times New Roman"/>
          <w:sz w:val="24"/>
          <w:szCs w:val="24"/>
        </w:rPr>
        <w:t xml:space="preserve"> acordo com </w:t>
      </w:r>
      <w:r w:rsidR="00D304C3" w:rsidRPr="00D01387">
        <w:rPr>
          <w:rFonts w:ascii="Times New Roman" w:hAnsi="Times New Roman" w:cs="Times New Roman"/>
          <w:sz w:val="24"/>
          <w:szCs w:val="24"/>
        </w:rPr>
        <w:t>Carvalho (2014)</w:t>
      </w:r>
      <w:r w:rsidR="00057FB5" w:rsidRPr="00D01387">
        <w:rPr>
          <w:rFonts w:ascii="Times New Roman" w:hAnsi="Times New Roman" w:cs="Times New Roman"/>
          <w:sz w:val="24"/>
          <w:szCs w:val="24"/>
        </w:rPr>
        <w:t xml:space="preserve">, </w:t>
      </w:r>
      <w:r w:rsidR="00D304C3" w:rsidRPr="00D01387">
        <w:rPr>
          <w:rFonts w:ascii="Times New Roman" w:hAnsi="Times New Roman" w:cs="Times New Roman"/>
          <w:sz w:val="24"/>
          <w:szCs w:val="24"/>
        </w:rPr>
        <w:t>houve um atraso generalizado nas etapas do Projeto, e</w:t>
      </w:r>
      <w:r w:rsidR="00057FB5" w:rsidRPr="00D01387">
        <w:rPr>
          <w:rFonts w:ascii="Times New Roman" w:hAnsi="Times New Roman" w:cs="Times New Roman"/>
          <w:sz w:val="24"/>
          <w:szCs w:val="24"/>
        </w:rPr>
        <w:t>,</w:t>
      </w:r>
      <w:r w:rsidR="00D304C3" w:rsidRPr="00D01387">
        <w:rPr>
          <w:rFonts w:ascii="Times New Roman" w:hAnsi="Times New Roman" w:cs="Times New Roman"/>
          <w:sz w:val="24"/>
          <w:szCs w:val="24"/>
        </w:rPr>
        <w:t xml:space="preserve"> diante das dificuldades de fiscalização e conhecimento </w:t>
      </w:r>
      <w:r w:rsidRPr="00D01387">
        <w:rPr>
          <w:rFonts w:ascii="Times New Roman" w:hAnsi="Times New Roman" w:cs="Times New Roman"/>
          <w:sz w:val="24"/>
          <w:szCs w:val="24"/>
        </w:rPr>
        <w:t>d</w:t>
      </w:r>
      <w:r w:rsidR="00D304C3" w:rsidRPr="00D01387">
        <w:rPr>
          <w:rFonts w:ascii="Times New Roman" w:hAnsi="Times New Roman" w:cs="Times New Roman"/>
          <w:sz w:val="24"/>
          <w:szCs w:val="24"/>
        </w:rPr>
        <w:t>os resultados, não foi possível localizar</w:t>
      </w:r>
      <w:r w:rsidR="00057FB5" w:rsidRPr="00D01387">
        <w:rPr>
          <w:rFonts w:ascii="Times New Roman" w:hAnsi="Times New Roman" w:cs="Times New Roman"/>
          <w:sz w:val="24"/>
          <w:szCs w:val="24"/>
        </w:rPr>
        <w:t xml:space="preserve"> claramente as</w:t>
      </w:r>
      <w:r w:rsidR="00D304C3" w:rsidRPr="00D01387">
        <w:rPr>
          <w:rFonts w:ascii="Times New Roman" w:hAnsi="Times New Roman" w:cs="Times New Roman"/>
          <w:sz w:val="24"/>
          <w:szCs w:val="24"/>
        </w:rPr>
        <w:t xml:space="preserve"> ações construídas a partir do Diagnóstico Local. </w:t>
      </w:r>
    </w:p>
    <w:p w14:paraId="4FDA771A" w14:textId="77777777" w:rsidR="00820B55" w:rsidRPr="00D01387" w:rsidRDefault="00100C2B" w:rsidP="00100C2B">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Portanto</w:t>
      </w:r>
      <w:r w:rsidR="00DF5A4F" w:rsidRPr="00D01387">
        <w:rPr>
          <w:rFonts w:ascii="Times New Roman" w:eastAsia="Times New Roman" w:hAnsi="Times New Roman" w:cs="Times New Roman"/>
          <w:color w:val="auto"/>
          <w:lang w:eastAsia="pt-BR"/>
        </w:rPr>
        <w:t xml:space="preserve">, mesmo </w:t>
      </w:r>
      <w:r w:rsidR="00D40723" w:rsidRPr="00D01387">
        <w:rPr>
          <w:rFonts w:ascii="Times New Roman" w:eastAsia="Times New Roman" w:hAnsi="Times New Roman" w:cs="Times New Roman"/>
          <w:color w:val="auto"/>
          <w:lang w:eastAsia="pt-BR"/>
        </w:rPr>
        <w:t xml:space="preserve">levando-se em conta </w:t>
      </w:r>
      <w:r w:rsidR="000958A0" w:rsidRPr="00D01387">
        <w:rPr>
          <w:rFonts w:ascii="Times New Roman" w:eastAsia="Times New Roman" w:hAnsi="Times New Roman" w:cs="Times New Roman"/>
          <w:color w:val="auto"/>
          <w:lang w:eastAsia="pt-BR"/>
        </w:rPr>
        <w:t xml:space="preserve">que o Projeto </w:t>
      </w:r>
      <w:r w:rsidR="00DF5A4F" w:rsidRPr="00D01387">
        <w:rPr>
          <w:rFonts w:ascii="Times New Roman" w:eastAsia="Times New Roman" w:hAnsi="Times New Roman" w:cs="Times New Roman"/>
          <w:color w:val="auto"/>
          <w:lang w:eastAsia="pt-BR"/>
        </w:rPr>
        <w:t>não permiti</w:t>
      </w:r>
      <w:r w:rsidR="00D40723" w:rsidRPr="00D01387">
        <w:rPr>
          <w:rFonts w:ascii="Times New Roman" w:eastAsia="Times New Roman" w:hAnsi="Times New Roman" w:cs="Times New Roman"/>
          <w:color w:val="auto"/>
          <w:lang w:eastAsia="pt-BR"/>
        </w:rPr>
        <w:t>u</w:t>
      </w:r>
      <w:r w:rsidR="00DF5A4F" w:rsidRPr="00D01387">
        <w:rPr>
          <w:rFonts w:ascii="Times New Roman" w:eastAsia="Times New Roman" w:hAnsi="Times New Roman" w:cs="Times New Roman"/>
          <w:color w:val="auto"/>
          <w:lang w:eastAsia="pt-BR"/>
        </w:rPr>
        <w:t xml:space="preserve"> grandes ações de cooperação, dois gestores entrevistados afirmaram que uma </w:t>
      </w:r>
      <w:r w:rsidR="00D40723" w:rsidRPr="00D01387">
        <w:rPr>
          <w:rFonts w:ascii="Times New Roman" w:eastAsia="Times New Roman" w:hAnsi="Times New Roman" w:cs="Times New Roman"/>
          <w:color w:val="auto"/>
          <w:lang w:eastAsia="pt-BR"/>
        </w:rPr>
        <w:t>de</w:t>
      </w:r>
      <w:r w:rsidR="00DF5A4F" w:rsidRPr="00D01387">
        <w:rPr>
          <w:rFonts w:ascii="Times New Roman" w:eastAsia="Times New Roman" w:hAnsi="Times New Roman" w:cs="Times New Roman"/>
          <w:color w:val="auto"/>
          <w:lang w:eastAsia="pt-BR"/>
        </w:rPr>
        <w:t xml:space="preserve"> </w:t>
      </w:r>
      <w:r w:rsidR="00D40723" w:rsidRPr="00D01387">
        <w:rPr>
          <w:rFonts w:ascii="Times New Roman" w:eastAsia="Times New Roman" w:hAnsi="Times New Roman" w:cs="Times New Roman"/>
          <w:color w:val="auto"/>
          <w:lang w:eastAsia="pt-BR"/>
        </w:rPr>
        <w:t xml:space="preserve">suas </w:t>
      </w:r>
      <w:r w:rsidR="00DF5A4F" w:rsidRPr="00D01387">
        <w:rPr>
          <w:rFonts w:ascii="Times New Roman" w:eastAsia="Times New Roman" w:hAnsi="Times New Roman" w:cs="Times New Roman"/>
          <w:color w:val="auto"/>
          <w:lang w:eastAsia="pt-BR"/>
        </w:rPr>
        <w:t xml:space="preserve">vantagens foi a aproximação dos países </w:t>
      </w:r>
      <w:r w:rsidR="00D40723" w:rsidRPr="00D01387">
        <w:rPr>
          <w:rFonts w:ascii="Times New Roman" w:eastAsia="Times New Roman" w:hAnsi="Times New Roman" w:cs="Times New Roman"/>
          <w:color w:val="auto"/>
          <w:lang w:eastAsia="pt-BR"/>
        </w:rPr>
        <w:t>na</w:t>
      </w:r>
      <w:r w:rsidR="00DF5A4F" w:rsidRPr="00D01387">
        <w:rPr>
          <w:rFonts w:ascii="Times New Roman" w:eastAsia="Times New Roman" w:hAnsi="Times New Roman" w:cs="Times New Roman"/>
          <w:color w:val="auto"/>
          <w:lang w:eastAsia="pt-BR"/>
        </w:rPr>
        <w:t xml:space="preserve"> discussão sobre a saúde na região. Uma das entrevistadas citou a realização de eventos com a participação de gestores dos dois países, e também o anteprojeto de Lei de autoria de vereadores de Ponta Porã e Pedro Juan Caballero, que dispunha sobre a criação da área de convivência fronteiriça. </w:t>
      </w:r>
      <w:r w:rsidR="00D40723" w:rsidRPr="00D01387">
        <w:rPr>
          <w:rFonts w:ascii="Times New Roman" w:eastAsia="Times New Roman" w:hAnsi="Times New Roman" w:cs="Times New Roman"/>
          <w:color w:val="auto"/>
          <w:lang w:eastAsia="pt-BR"/>
        </w:rPr>
        <w:t>A propósito</w:t>
      </w:r>
      <w:r w:rsidR="00820B55" w:rsidRPr="00D01387">
        <w:rPr>
          <w:rFonts w:ascii="Times New Roman" w:eastAsia="Times New Roman" w:hAnsi="Times New Roman" w:cs="Times New Roman"/>
          <w:color w:val="auto"/>
          <w:lang w:eastAsia="pt-BR"/>
        </w:rPr>
        <w:t>, uma entrevistada lembrou uma ação com a participação do setor de Atenção Básica da cidade paraguaia:</w:t>
      </w:r>
    </w:p>
    <w:p w14:paraId="0B180C7F" w14:textId="77777777" w:rsidR="00820B55" w:rsidRPr="00D01387" w:rsidRDefault="00820B55" w:rsidP="000022EB">
      <w:pPr>
        <w:pStyle w:val="NormalWeb"/>
        <w:shd w:val="clear" w:color="auto" w:fill="FFFFFF"/>
        <w:spacing w:before="0" w:after="0" w:line="480" w:lineRule="auto"/>
        <w:ind w:firstLine="709"/>
        <w:jc w:val="both"/>
        <w:rPr>
          <w:rFonts w:ascii="Times New Roman" w:eastAsia="Times New Roman" w:hAnsi="Times New Roman" w:cs="Times New Roman"/>
          <w:color w:val="auto"/>
          <w:lang w:eastAsia="pt-BR"/>
        </w:rPr>
      </w:pPr>
    </w:p>
    <w:p w14:paraId="34A414C4" w14:textId="77777777" w:rsidR="00820B55" w:rsidRPr="00D01387" w:rsidRDefault="00820B55" w:rsidP="00D40723">
      <w:pPr>
        <w:pStyle w:val="NormalWeb"/>
        <w:shd w:val="clear" w:color="auto" w:fill="FFFFFF"/>
        <w:spacing w:before="0" w:after="0" w:line="480" w:lineRule="auto"/>
        <w:ind w:left="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Foi criada uma equipe que atuava na fronteira, e em contato com a Atenção básica, buscando gestantes em gravidez de risco, e crianças menores de um ano que passaram pelo serviço de saúde brasileiro para acompanhamento e tratamento, de maneira a diminuir a mortalidade infantil na região (Entrevistada B).</w:t>
      </w:r>
    </w:p>
    <w:p w14:paraId="15BD78A0" w14:textId="77777777" w:rsidR="00820B55" w:rsidRPr="00D01387" w:rsidRDefault="00820B55" w:rsidP="000022EB">
      <w:pPr>
        <w:pStyle w:val="NormalWeb"/>
        <w:shd w:val="clear" w:color="auto" w:fill="FFFFFF"/>
        <w:spacing w:before="0" w:after="0" w:line="480" w:lineRule="auto"/>
        <w:ind w:firstLine="708"/>
        <w:jc w:val="both"/>
        <w:rPr>
          <w:rFonts w:ascii="Times New Roman" w:eastAsia="Times New Roman" w:hAnsi="Times New Roman" w:cs="Times New Roman"/>
          <w:color w:val="auto"/>
          <w:lang w:eastAsia="pt-BR"/>
        </w:rPr>
      </w:pPr>
    </w:p>
    <w:p w14:paraId="20C9484D" w14:textId="77777777" w:rsidR="00DF5A4F" w:rsidRPr="00D01387" w:rsidRDefault="00C332C3" w:rsidP="00FC52A8">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Outra</w:t>
      </w:r>
      <w:r w:rsidR="00820B55" w:rsidRPr="00D01387">
        <w:rPr>
          <w:rFonts w:ascii="Times New Roman" w:eastAsia="Times New Roman" w:hAnsi="Times New Roman" w:cs="Times New Roman"/>
          <w:color w:val="auto"/>
          <w:lang w:eastAsia="pt-BR"/>
        </w:rPr>
        <w:t xml:space="preserve"> </w:t>
      </w:r>
      <w:r w:rsidR="00FC52A8" w:rsidRPr="00D01387">
        <w:rPr>
          <w:rFonts w:ascii="Times New Roman" w:eastAsia="Times New Roman" w:hAnsi="Times New Roman" w:cs="Times New Roman"/>
          <w:color w:val="auto"/>
          <w:lang w:eastAsia="pt-BR"/>
        </w:rPr>
        <w:t xml:space="preserve">gestora </w:t>
      </w:r>
      <w:r w:rsidR="00820B55" w:rsidRPr="00D01387">
        <w:rPr>
          <w:rFonts w:ascii="Times New Roman" w:eastAsia="Times New Roman" w:hAnsi="Times New Roman" w:cs="Times New Roman"/>
          <w:color w:val="auto"/>
          <w:lang w:eastAsia="pt-BR"/>
        </w:rPr>
        <w:t xml:space="preserve">entrevistada </w:t>
      </w:r>
      <w:r w:rsidR="00FC52A8" w:rsidRPr="00D01387">
        <w:rPr>
          <w:rFonts w:ascii="Times New Roman" w:eastAsia="Times New Roman" w:hAnsi="Times New Roman" w:cs="Times New Roman"/>
          <w:color w:val="auto"/>
          <w:lang w:eastAsia="pt-BR"/>
        </w:rPr>
        <w:t>falou</w:t>
      </w:r>
      <w:r w:rsidR="00820B55" w:rsidRPr="00D01387">
        <w:rPr>
          <w:rFonts w:ascii="Times New Roman" w:eastAsia="Times New Roman" w:hAnsi="Times New Roman" w:cs="Times New Roman"/>
          <w:color w:val="auto"/>
          <w:lang w:eastAsia="pt-BR"/>
        </w:rPr>
        <w:t xml:space="preserve"> sobre a compra de </w:t>
      </w:r>
      <w:r w:rsidR="00FC52A8" w:rsidRPr="00D01387">
        <w:rPr>
          <w:rFonts w:ascii="Times New Roman" w:eastAsia="Times New Roman" w:hAnsi="Times New Roman" w:cs="Times New Roman"/>
          <w:color w:val="auto"/>
          <w:lang w:eastAsia="pt-BR"/>
        </w:rPr>
        <w:t xml:space="preserve">um </w:t>
      </w:r>
      <w:r w:rsidR="00820B55" w:rsidRPr="00D01387">
        <w:rPr>
          <w:rFonts w:ascii="Times New Roman" w:eastAsia="Times New Roman" w:hAnsi="Times New Roman" w:cs="Times New Roman"/>
          <w:color w:val="auto"/>
          <w:lang w:eastAsia="pt-BR"/>
        </w:rPr>
        <w:t>veículo para a vigilância sanitária</w:t>
      </w:r>
      <w:r w:rsidR="00FC52A8" w:rsidRPr="00D01387">
        <w:rPr>
          <w:rFonts w:ascii="Times New Roman" w:eastAsia="Times New Roman" w:hAnsi="Times New Roman" w:cs="Times New Roman"/>
          <w:color w:val="auto"/>
          <w:lang w:eastAsia="pt-BR"/>
        </w:rPr>
        <w:t>,</w:t>
      </w:r>
      <w:r w:rsidR="00820B55" w:rsidRPr="00D01387">
        <w:rPr>
          <w:rFonts w:ascii="Times New Roman" w:eastAsia="Times New Roman" w:hAnsi="Times New Roman" w:cs="Times New Roman"/>
          <w:color w:val="auto"/>
          <w:lang w:eastAsia="pt-BR"/>
        </w:rPr>
        <w:t xml:space="preserve"> </w:t>
      </w:r>
      <w:r w:rsidR="00FC52A8" w:rsidRPr="00D01387">
        <w:rPr>
          <w:rFonts w:ascii="Times New Roman" w:eastAsia="Times New Roman" w:hAnsi="Times New Roman" w:cs="Times New Roman"/>
          <w:color w:val="auto"/>
          <w:lang w:eastAsia="pt-BR"/>
        </w:rPr>
        <w:t>u</w:t>
      </w:r>
      <w:r w:rsidR="00820B55" w:rsidRPr="00D01387">
        <w:rPr>
          <w:rFonts w:ascii="Times New Roman" w:eastAsia="Times New Roman" w:hAnsi="Times New Roman" w:cs="Times New Roman"/>
          <w:color w:val="auto"/>
          <w:lang w:eastAsia="pt-BR"/>
        </w:rPr>
        <w:t>tilizado no controle de agravos e doenças de notificação compulsória</w:t>
      </w:r>
      <w:r w:rsidR="00FC52A8" w:rsidRPr="00D01387">
        <w:rPr>
          <w:rFonts w:ascii="Times New Roman" w:eastAsia="Times New Roman" w:hAnsi="Times New Roman" w:cs="Times New Roman"/>
          <w:color w:val="auto"/>
          <w:lang w:eastAsia="pt-BR"/>
        </w:rPr>
        <w:t>, e</w:t>
      </w:r>
      <w:r w:rsidR="00820B55" w:rsidRPr="00D01387">
        <w:rPr>
          <w:rFonts w:ascii="Times New Roman" w:eastAsia="Times New Roman" w:hAnsi="Times New Roman" w:cs="Times New Roman"/>
          <w:color w:val="auto"/>
          <w:lang w:eastAsia="pt-BR"/>
        </w:rPr>
        <w:t xml:space="preserve"> </w:t>
      </w:r>
      <w:r w:rsidR="00FC52A8" w:rsidRPr="00D01387">
        <w:rPr>
          <w:rFonts w:ascii="Times New Roman" w:eastAsia="Times New Roman" w:hAnsi="Times New Roman" w:cs="Times New Roman"/>
          <w:color w:val="auto"/>
          <w:lang w:eastAsia="pt-BR"/>
        </w:rPr>
        <w:t>o</w:t>
      </w:r>
      <w:r w:rsidR="00DF5A4F" w:rsidRPr="00D01387">
        <w:rPr>
          <w:rFonts w:ascii="Times New Roman" w:eastAsia="Times New Roman" w:hAnsi="Times New Roman" w:cs="Times New Roman"/>
          <w:color w:val="auto"/>
          <w:lang w:eastAsia="pt-BR"/>
        </w:rPr>
        <w:t>utra</w:t>
      </w:r>
      <w:r w:rsidRPr="00D01387">
        <w:rPr>
          <w:rFonts w:ascii="Times New Roman" w:eastAsia="Times New Roman" w:hAnsi="Times New Roman" w:cs="Times New Roman"/>
          <w:color w:val="auto"/>
          <w:lang w:eastAsia="pt-BR"/>
        </w:rPr>
        <w:t xml:space="preserve"> ainda</w:t>
      </w:r>
      <w:r w:rsidR="00DF5A4F" w:rsidRPr="00D01387">
        <w:rPr>
          <w:rFonts w:ascii="Times New Roman" w:eastAsia="Times New Roman" w:hAnsi="Times New Roman" w:cs="Times New Roman"/>
          <w:color w:val="auto"/>
          <w:lang w:eastAsia="pt-BR"/>
        </w:rPr>
        <w:t xml:space="preserve"> citou algumas </w:t>
      </w:r>
      <w:r w:rsidR="00FC52A8" w:rsidRPr="00D01387">
        <w:rPr>
          <w:rFonts w:ascii="Times New Roman" w:eastAsia="Times New Roman" w:hAnsi="Times New Roman" w:cs="Times New Roman"/>
          <w:color w:val="auto"/>
          <w:lang w:eastAsia="pt-BR"/>
        </w:rPr>
        <w:t>iniciativas</w:t>
      </w:r>
      <w:r w:rsidR="00DF5A4F" w:rsidRPr="00D01387">
        <w:rPr>
          <w:rFonts w:ascii="Times New Roman" w:eastAsia="Times New Roman" w:hAnsi="Times New Roman" w:cs="Times New Roman"/>
          <w:color w:val="auto"/>
          <w:lang w:eastAsia="pt-BR"/>
        </w:rPr>
        <w:t xml:space="preserve"> que eram realizadas em conjunto, como</w:t>
      </w:r>
      <w:r w:rsidR="00FC52A8" w:rsidRPr="00D01387">
        <w:rPr>
          <w:rFonts w:ascii="Times New Roman" w:eastAsia="Times New Roman" w:hAnsi="Times New Roman" w:cs="Times New Roman"/>
          <w:color w:val="auto"/>
          <w:lang w:eastAsia="pt-BR"/>
        </w:rPr>
        <w:t>,</w:t>
      </w:r>
      <w:r w:rsidR="00DF5A4F" w:rsidRPr="00D01387">
        <w:rPr>
          <w:rFonts w:ascii="Times New Roman" w:eastAsia="Times New Roman" w:hAnsi="Times New Roman" w:cs="Times New Roman"/>
          <w:color w:val="auto"/>
          <w:lang w:eastAsia="pt-BR"/>
        </w:rPr>
        <w:t xml:space="preserve"> por exemplo, ações de </w:t>
      </w:r>
      <w:r w:rsidR="00DF5A4F" w:rsidRPr="00D01387">
        <w:rPr>
          <w:rFonts w:ascii="Times New Roman" w:eastAsia="Times New Roman" w:hAnsi="Times New Roman" w:cs="Times New Roman"/>
          <w:color w:val="auto"/>
          <w:lang w:eastAsia="pt-BR"/>
        </w:rPr>
        <w:lastRenderedPageBreak/>
        <w:t>vigilância sanitária e uma equipe de acompanhamento de gestantes em gravidez de risco e crianças menores de um ano (</w:t>
      </w:r>
      <w:r w:rsidR="00FC52A8" w:rsidRPr="00D01387">
        <w:rPr>
          <w:rFonts w:ascii="Times New Roman" w:eastAsia="Times New Roman" w:hAnsi="Times New Roman" w:cs="Times New Roman"/>
          <w:color w:val="auto"/>
          <w:lang w:eastAsia="pt-BR"/>
        </w:rPr>
        <w:t>Rocha</w:t>
      </w:r>
      <w:r w:rsidR="00DF5A4F" w:rsidRPr="00D01387">
        <w:rPr>
          <w:rFonts w:ascii="Times New Roman" w:eastAsia="Times New Roman" w:hAnsi="Times New Roman" w:cs="Times New Roman"/>
          <w:color w:val="auto"/>
          <w:lang w:eastAsia="pt-BR"/>
        </w:rPr>
        <w:t>, 2019)</w:t>
      </w:r>
      <w:r w:rsidR="00820B55" w:rsidRPr="00D01387">
        <w:rPr>
          <w:rFonts w:ascii="Times New Roman" w:eastAsia="Times New Roman" w:hAnsi="Times New Roman" w:cs="Times New Roman"/>
          <w:color w:val="auto"/>
          <w:lang w:eastAsia="pt-BR"/>
        </w:rPr>
        <w:t>.</w:t>
      </w:r>
    </w:p>
    <w:p w14:paraId="64E771F6" w14:textId="77777777" w:rsidR="00820B55" w:rsidRPr="00D01387" w:rsidRDefault="00820B55" w:rsidP="000022EB">
      <w:pPr>
        <w:pStyle w:val="NormalWeb"/>
        <w:shd w:val="clear" w:color="auto" w:fill="FFFFFF"/>
        <w:spacing w:before="0" w:after="0" w:line="480" w:lineRule="auto"/>
        <w:ind w:firstLine="709"/>
        <w:jc w:val="both"/>
        <w:rPr>
          <w:rFonts w:ascii="Times New Roman" w:eastAsia="Times New Roman" w:hAnsi="Times New Roman" w:cs="Times New Roman"/>
          <w:color w:val="auto"/>
          <w:lang w:eastAsia="pt-BR"/>
        </w:rPr>
      </w:pPr>
    </w:p>
    <w:p w14:paraId="1E0BC8DB" w14:textId="77777777" w:rsidR="00820B55" w:rsidRPr="00D01387" w:rsidRDefault="00820B55" w:rsidP="00FC52A8">
      <w:pPr>
        <w:pStyle w:val="NormalWeb"/>
        <w:shd w:val="clear" w:color="auto" w:fill="FFFFFF"/>
        <w:spacing w:before="0" w:after="0" w:line="480" w:lineRule="auto"/>
        <w:ind w:left="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As ações realizadas foram muito importantes para o Município e ajudaram na melhoria dos atendimentos, pois os recursos permitiram muita qualificação (Entrevistada A).</w:t>
      </w:r>
    </w:p>
    <w:p w14:paraId="45252EE8" w14:textId="77777777" w:rsidR="00820B55" w:rsidRPr="00D01387" w:rsidRDefault="00820B55" w:rsidP="000022EB">
      <w:pPr>
        <w:pStyle w:val="NormalWeb"/>
        <w:shd w:val="clear" w:color="auto" w:fill="FFFFFF"/>
        <w:spacing w:before="0" w:after="0" w:line="480" w:lineRule="auto"/>
        <w:ind w:firstLine="709"/>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w:t>
      </w:r>
    </w:p>
    <w:p w14:paraId="3E8560B5" w14:textId="77777777" w:rsidR="00820B55" w:rsidRPr="00D01387" w:rsidRDefault="00820B55" w:rsidP="00FC52A8">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As entrevistas apresentaram dois pontos em comum em re</w:t>
      </w:r>
      <w:r w:rsidR="00FC52A8" w:rsidRPr="00D01387">
        <w:rPr>
          <w:rFonts w:ascii="Times New Roman" w:eastAsia="Times New Roman" w:hAnsi="Times New Roman" w:cs="Times New Roman"/>
          <w:color w:val="auto"/>
          <w:lang w:eastAsia="pt-BR"/>
        </w:rPr>
        <w:t>lação aos resultados do Projeto:</w:t>
      </w:r>
      <w:r w:rsidRPr="00D01387">
        <w:rPr>
          <w:rFonts w:ascii="Times New Roman" w:eastAsia="Times New Roman" w:hAnsi="Times New Roman" w:cs="Times New Roman"/>
          <w:color w:val="auto"/>
          <w:lang w:eastAsia="pt-BR"/>
        </w:rPr>
        <w:t xml:space="preserve"> o primeiro foi o investimento em qualificação</w:t>
      </w:r>
      <w:r w:rsidR="00FC52A8"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e o segundo foi a aquisição de equipamentos</w:t>
      </w:r>
      <w:r w:rsidR="00FC52A8"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w:t>
      </w:r>
      <w:r w:rsidR="00FC52A8" w:rsidRPr="00D01387">
        <w:rPr>
          <w:rFonts w:ascii="Times New Roman" w:eastAsia="Times New Roman" w:hAnsi="Times New Roman" w:cs="Times New Roman"/>
          <w:color w:val="auto"/>
          <w:lang w:eastAsia="pt-BR"/>
        </w:rPr>
        <w:t>C</w:t>
      </w:r>
      <w:r w:rsidRPr="00D01387">
        <w:rPr>
          <w:rFonts w:ascii="Times New Roman" w:eastAsia="Times New Roman" w:hAnsi="Times New Roman" w:cs="Times New Roman"/>
          <w:color w:val="auto"/>
          <w:lang w:eastAsia="pt-BR"/>
        </w:rPr>
        <w:t xml:space="preserve">ontudo, não </w:t>
      </w:r>
      <w:r w:rsidR="00167805" w:rsidRPr="00D01387">
        <w:rPr>
          <w:rFonts w:ascii="Times New Roman" w:eastAsia="Times New Roman" w:hAnsi="Times New Roman" w:cs="Times New Roman"/>
          <w:color w:val="auto"/>
          <w:lang w:eastAsia="pt-BR"/>
        </w:rPr>
        <w:t>foram registradas</w:t>
      </w:r>
      <w:r w:rsidRPr="00D01387">
        <w:rPr>
          <w:rFonts w:ascii="Times New Roman" w:eastAsia="Times New Roman" w:hAnsi="Times New Roman" w:cs="Times New Roman"/>
          <w:color w:val="auto"/>
          <w:lang w:eastAsia="pt-BR"/>
        </w:rPr>
        <w:t xml:space="preserve"> informações que pudesse</w:t>
      </w:r>
      <w:r w:rsidR="00D4315E" w:rsidRPr="00D01387">
        <w:rPr>
          <w:rFonts w:ascii="Times New Roman" w:eastAsia="Times New Roman" w:hAnsi="Times New Roman" w:cs="Times New Roman"/>
          <w:color w:val="auto"/>
          <w:lang w:eastAsia="pt-BR"/>
        </w:rPr>
        <w:t>m</w:t>
      </w:r>
      <w:r w:rsidRPr="00D01387">
        <w:rPr>
          <w:rFonts w:ascii="Times New Roman" w:eastAsia="Times New Roman" w:hAnsi="Times New Roman" w:cs="Times New Roman"/>
          <w:color w:val="auto"/>
          <w:lang w:eastAsia="pt-BR"/>
        </w:rPr>
        <w:t xml:space="preserve"> comprovar</w:t>
      </w:r>
      <w:r w:rsidR="009A3E87" w:rsidRPr="00D01387">
        <w:rPr>
          <w:rFonts w:ascii="Times New Roman" w:eastAsia="Times New Roman" w:hAnsi="Times New Roman" w:cs="Times New Roman"/>
          <w:color w:val="auto"/>
          <w:lang w:eastAsia="pt-BR"/>
        </w:rPr>
        <w:t>, por meio de indicadores claros,</w:t>
      </w:r>
      <w:r w:rsidRPr="00D01387">
        <w:rPr>
          <w:rFonts w:ascii="Times New Roman" w:eastAsia="Times New Roman" w:hAnsi="Times New Roman" w:cs="Times New Roman"/>
          <w:color w:val="auto"/>
          <w:lang w:eastAsia="pt-BR"/>
        </w:rPr>
        <w:t xml:space="preserve"> como tais melhorias foram capazes de </w:t>
      </w:r>
      <w:r w:rsidR="00167805" w:rsidRPr="00D01387">
        <w:rPr>
          <w:rFonts w:ascii="Times New Roman" w:eastAsia="Times New Roman" w:hAnsi="Times New Roman" w:cs="Times New Roman"/>
          <w:color w:val="auto"/>
          <w:lang w:eastAsia="pt-BR"/>
        </w:rPr>
        <w:t>influir</w:t>
      </w:r>
      <w:r w:rsidRPr="00D01387">
        <w:rPr>
          <w:rFonts w:ascii="Times New Roman" w:eastAsia="Times New Roman" w:hAnsi="Times New Roman" w:cs="Times New Roman"/>
          <w:color w:val="auto"/>
          <w:lang w:eastAsia="pt-BR"/>
        </w:rPr>
        <w:t xml:space="preserve"> diretamente </w:t>
      </w:r>
      <w:r w:rsidR="00167805" w:rsidRPr="00D01387">
        <w:rPr>
          <w:rFonts w:ascii="Times New Roman" w:eastAsia="Times New Roman" w:hAnsi="Times New Roman" w:cs="Times New Roman"/>
          <w:color w:val="auto"/>
          <w:lang w:eastAsia="pt-BR"/>
        </w:rPr>
        <w:t>n</w:t>
      </w:r>
      <w:r w:rsidRPr="00D01387">
        <w:rPr>
          <w:rFonts w:ascii="Times New Roman" w:eastAsia="Times New Roman" w:hAnsi="Times New Roman" w:cs="Times New Roman"/>
          <w:color w:val="auto"/>
          <w:lang w:eastAsia="pt-BR"/>
        </w:rPr>
        <w:t>os problemas verificados no Diagnóstico Local.</w:t>
      </w:r>
    </w:p>
    <w:p w14:paraId="1DDBE536" w14:textId="77777777" w:rsidR="00095D29" w:rsidRPr="00D01387" w:rsidRDefault="00095D29" w:rsidP="00167805">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 xml:space="preserve">Ferreira (2015) destaca ainda </w:t>
      </w:r>
      <w:r w:rsidR="00167805" w:rsidRPr="00D01387">
        <w:rPr>
          <w:rFonts w:ascii="Times New Roman" w:eastAsia="Times New Roman" w:hAnsi="Times New Roman" w:cs="Times New Roman"/>
          <w:color w:val="auto"/>
          <w:lang w:eastAsia="pt-BR"/>
        </w:rPr>
        <w:t xml:space="preserve">que </w:t>
      </w:r>
      <w:r w:rsidRPr="00D01387">
        <w:rPr>
          <w:rFonts w:ascii="Times New Roman" w:eastAsia="Times New Roman" w:hAnsi="Times New Roman" w:cs="Times New Roman"/>
          <w:color w:val="auto"/>
          <w:lang w:eastAsia="pt-BR"/>
        </w:rPr>
        <w:t xml:space="preserve">as </w:t>
      </w:r>
      <w:r w:rsidR="00167805" w:rsidRPr="00D01387">
        <w:rPr>
          <w:rFonts w:ascii="Times New Roman" w:eastAsia="Times New Roman" w:hAnsi="Times New Roman" w:cs="Times New Roman"/>
          <w:color w:val="auto"/>
          <w:lang w:eastAsia="pt-BR"/>
        </w:rPr>
        <w:t>p</w:t>
      </w:r>
      <w:r w:rsidRPr="00D01387">
        <w:rPr>
          <w:rFonts w:ascii="Times New Roman" w:eastAsia="Times New Roman" w:hAnsi="Times New Roman" w:cs="Times New Roman"/>
          <w:color w:val="auto"/>
          <w:lang w:eastAsia="pt-BR"/>
        </w:rPr>
        <w:t>ortarias GM/MS n</w:t>
      </w:r>
      <w:r w:rsidR="00167805" w:rsidRPr="00D01387">
        <w:rPr>
          <w:rFonts w:ascii="Times New Roman" w:eastAsia="Times New Roman" w:hAnsi="Times New Roman" w:cs="Times New Roman"/>
          <w:color w:val="auto"/>
          <w:lang w:eastAsia="pt-BR"/>
        </w:rPr>
        <w:t>º</w:t>
      </w:r>
      <w:r w:rsidRPr="00D01387">
        <w:rPr>
          <w:rFonts w:ascii="Times New Roman" w:eastAsia="Times New Roman" w:hAnsi="Times New Roman" w:cs="Times New Roman"/>
          <w:color w:val="auto"/>
          <w:lang w:eastAsia="pt-BR"/>
        </w:rPr>
        <w:t xml:space="preserve"> 1.188 e 1.189/2006 dissolveram a figura da Comissão Tripartite, que era responsável pelo processo de avaliação e estabelecimento de parâmetros e referências entre o SIS Fronteiras e os serviços especializados de saúde situados fora da linha de fronteira, utilizados para a formulação de novas propostas para absorção do impacto financeiro. As </w:t>
      </w:r>
      <w:r w:rsidR="00167805" w:rsidRPr="00D01387">
        <w:rPr>
          <w:rFonts w:ascii="Times New Roman" w:eastAsia="Times New Roman" w:hAnsi="Times New Roman" w:cs="Times New Roman"/>
          <w:color w:val="auto"/>
          <w:lang w:eastAsia="pt-BR"/>
        </w:rPr>
        <w:t>p</w:t>
      </w:r>
      <w:r w:rsidRPr="00D01387">
        <w:rPr>
          <w:rFonts w:ascii="Times New Roman" w:eastAsia="Times New Roman" w:hAnsi="Times New Roman" w:cs="Times New Roman"/>
          <w:color w:val="auto"/>
          <w:lang w:eastAsia="pt-BR"/>
        </w:rPr>
        <w:t xml:space="preserve">ortarias mantiveram apenas o Comitê Permanente de Implementação e Acompanhamento das Ações relativas ao SIS Fronteiras, que tinha caráter exclusivamente consultivo, e assim </w:t>
      </w:r>
      <w:r w:rsidR="00167805" w:rsidRPr="00D01387">
        <w:rPr>
          <w:rFonts w:ascii="Times New Roman" w:eastAsia="Times New Roman" w:hAnsi="Times New Roman" w:cs="Times New Roman"/>
          <w:color w:val="auto"/>
          <w:lang w:eastAsia="pt-BR"/>
        </w:rPr>
        <w:t>acabaram</w:t>
      </w:r>
      <w:r w:rsidRPr="00D01387">
        <w:rPr>
          <w:rFonts w:ascii="Times New Roman" w:eastAsia="Times New Roman" w:hAnsi="Times New Roman" w:cs="Times New Roman"/>
          <w:color w:val="auto"/>
          <w:lang w:eastAsia="pt-BR"/>
        </w:rPr>
        <w:t xml:space="preserve"> por suprimir qualquer mecanismo de avaliação da política implementada </w:t>
      </w:r>
      <w:r w:rsidR="002C207C" w:rsidRPr="00D01387">
        <w:rPr>
          <w:rFonts w:ascii="Times New Roman" w:eastAsia="Times New Roman" w:hAnsi="Times New Roman" w:cs="Times New Roman"/>
          <w:color w:val="auto"/>
          <w:lang w:eastAsia="pt-BR"/>
        </w:rPr>
        <w:t>s</w:t>
      </w:r>
      <w:r w:rsidRPr="00D01387">
        <w:rPr>
          <w:rFonts w:ascii="Times New Roman" w:eastAsia="Times New Roman" w:hAnsi="Times New Roman" w:cs="Times New Roman"/>
          <w:color w:val="auto"/>
          <w:lang w:eastAsia="pt-BR"/>
        </w:rPr>
        <w:t>e</w:t>
      </w:r>
      <w:r w:rsidR="002C207C" w:rsidRPr="00D01387">
        <w:rPr>
          <w:rFonts w:ascii="Times New Roman" w:eastAsia="Times New Roman" w:hAnsi="Times New Roman" w:cs="Times New Roman"/>
          <w:color w:val="auto"/>
          <w:lang w:eastAsia="pt-BR"/>
        </w:rPr>
        <w:t>m</w:t>
      </w:r>
      <w:r w:rsidRPr="00D01387">
        <w:rPr>
          <w:rFonts w:ascii="Times New Roman" w:eastAsia="Times New Roman" w:hAnsi="Times New Roman" w:cs="Times New Roman"/>
          <w:color w:val="auto"/>
          <w:lang w:eastAsia="pt-BR"/>
        </w:rPr>
        <w:t xml:space="preserve"> sequer estabelece</w:t>
      </w:r>
      <w:r w:rsidR="002C207C" w:rsidRPr="00D01387">
        <w:rPr>
          <w:rFonts w:ascii="Times New Roman" w:eastAsia="Times New Roman" w:hAnsi="Times New Roman" w:cs="Times New Roman"/>
          <w:color w:val="auto"/>
          <w:lang w:eastAsia="pt-BR"/>
        </w:rPr>
        <w:t>r</w:t>
      </w:r>
      <w:r w:rsidRPr="00D01387">
        <w:rPr>
          <w:rFonts w:ascii="Times New Roman" w:eastAsia="Times New Roman" w:hAnsi="Times New Roman" w:cs="Times New Roman"/>
          <w:color w:val="auto"/>
          <w:lang w:eastAsia="pt-BR"/>
        </w:rPr>
        <w:t xml:space="preserve"> parâmetros para mensurar se os objetivos e metas do projeto foram alcançados com eficiência. </w:t>
      </w:r>
    </w:p>
    <w:p w14:paraId="17F4F9D9" w14:textId="77777777" w:rsidR="005E6F19" w:rsidRPr="00D01387" w:rsidRDefault="00095D29" w:rsidP="002C207C">
      <w:pPr>
        <w:pStyle w:val="NormalWeb"/>
        <w:shd w:val="clear" w:color="auto" w:fill="FFFFFF"/>
        <w:spacing w:before="0" w:after="0" w:line="480" w:lineRule="auto"/>
        <w:ind w:firstLine="851"/>
        <w:jc w:val="both"/>
        <w:rPr>
          <w:rFonts w:ascii="Times New Roman" w:hAnsi="Times New Roman" w:cs="Times New Roman"/>
          <w:color w:val="auto"/>
        </w:rPr>
      </w:pPr>
      <w:r w:rsidRPr="00D01387">
        <w:rPr>
          <w:rFonts w:ascii="Times New Roman" w:eastAsia="Times New Roman" w:hAnsi="Times New Roman" w:cs="Times New Roman"/>
          <w:color w:val="auto"/>
          <w:lang w:eastAsia="pt-BR"/>
        </w:rPr>
        <w:t xml:space="preserve">Segundo </w:t>
      </w:r>
      <w:proofErr w:type="spellStart"/>
      <w:r w:rsidRPr="00D01387">
        <w:rPr>
          <w:rFonts w:ascii="Times New Roman" w:eastAsia="Times New Roman" w:hAnsi="Times New Roman" w:cs="Times New Roman"/>
          <w:color w:val="auto"/>
          <w:lang w:eastAsia="pt-BR"/>
        </w:rPr>
        <w:t>Heidemann</w:t>
      </w:r>
      <w:proofErr w:type="spellEnd"/>
      <w:r w:rsidRPr="00D01387">
        <w:rPr>
          <w:rFonts w:ascii="Times New Roman" w:eastAsia="Times New Roman" w:hAnsi="Times New Roman" w:cs="Times New Roman"/>
          <w:color w:val="auto"/>
          <w:lang w:eastAsia="pt-BR"/>
        </w:rPr>
        <w:t xml:space="preserve"> (2009), a última etapa do ciclo de uma política pública, após a sua formulação, implementação e prestação de contas, </w:t>
      </w:r>
      <w:r w:rsidR="00C332C3" w:rsidRPr="00D01387">
        <w:rPr>
          <w:rFonts w:ascii="Times New Roman" w:eastAsia="Times New Roman" w:hAnsi="Times New Roman" w:cs="Times New Roman"/>
          <w:color w:val="auto"/>
          <w:lang w:eastAsia="pt-BR"/>
        </w:rPr>
        <w:t>deve ser</w:t>
      </w:r>
      <w:r w:rsidRPr="00D01387">
        <w:rPr>
          <w:rFonts w:ascii="Times New Roman" w:eastAsia="Times New Roman" w:hAnsi="Times New Roman" w:cs="Times New Roman"/>
          <w:color w:val="auto"/>
          <w:lang w:eastAsia="pt-BR"/>
        </w:rPr>
        <w:t xml:space="preserve"> </w:t>
      </w:r>
      <w:r w:rsidR="002C207C" w:rsidRPr="00D01387">
        <w:rPr>
          <w:rFonts w:ascii="Times New Roman" w:eastAsia="Times New Roman" w:hAnsi="Times New Roman" w:cs="Times New Roman"/>
          <w:color w:val="auto"/>
          <w:lang w:eastAsia="pt-BR"/>
        </w:rPr>
        <w:t>su</w:t>
      </w:r>
      <w:r w:rsidRPr="00D01387">
        <w:rPr>
          <w:rFonts w:ascii="Times New Roman" w:eastAsia="Times New Roman" w:hAnsi="Times New Roman" w:cs="Times New Roman"/>
          <w:color w:val="auto"/>
          <w:lang w:eastAsia="pt-BR"/>
        </w:rPr>
        <w:t>a avaliação</w:t>
      </w:r>
      <w:r w:rsidR="002C207C" w:rsidRPr="00D01387">
        <w:rPr>
          <w:rFonts w:ascii="Times New Roman" w:eastAsia="Times New Roman" w:hAnsi="Times New Roman" w:cs="Times New Roman"/>
          <w:color w:val="auto"/>
          <w:lang w:eastAsia="pt-BR"/>
        </w:rPr>
        <w:t xml:space="preserve"> </w:t>
      </w:r>
      <w:r w:rsidRPr="00D01387">
        <w:rPr>
          <w:rFonts w:ascii="Times New Roman" w:eastAsia="Times New Roman" w:hAnsi="Times New Roman" w:cs="Times New Roman"/>
          <w:color w:val="auto"/>
          <w:lang w:eastAsia="pt-BR"/>
        </w:rPr>
        <w:t xml:space="preserve">com vistas </w:t>
      </w:r>
      <w:r w:rsidR="002C207C" w:rsidRPr="00D01387">
        <w:rPr>
          <w:rFonts w:ascii="Times New Roman" w:eastAsia="Times New Roman" w:hAnsi="Times New Roman" w:cs="Times New Roman"/>
          <w:color w:val="auto"/>
          <w:lang w:eastAsia="pt-BR"/>
        </w:rPr>
        <w:t>à</w:t>
      </w:r>
      <w:r w:rsidRPr="00D01387">
        <w:rPr>
          <w:rFonts w:ascii="Times New Roman" w:eastAsia="Times New Roman" w:hAnsi="Times New Roman" w:cs="Times New Roman"/>
          <w:color w:val="auto"/>
          <w:lang w:eastAsia="pt-BR"/>
        </w:rPr>
        <w:t xml:space="preserve"> continuidade, reformulação, aperfeiçoamento, ou </w:t>
      </w:r>
      <w:r w:rsidR="002C207C" w:rsidRPr="00D01387">
        <w:rPr>
          <w:rFonts w:ascii="Times New Roman" w:eastAsia="Times New Roman" w:hAnsi="Times New Roman" w:cs="Times New Roman"/>
          <w:color w:val="auto"/>
          <w:lang w:eastAsia="pt-BR"/>
        </w:rPr>
        <w:t>simplesmente</w:t>
      </w:r>
      <w:r w:rsidRPr="00D01387">
        <w:rPr>
          <w:rFonts w:ascii="Times New Roman" w:eastAsia="Times New Roman" w:hAnsi="Times New Roman" w:cs="Times New Roman"/>
          <w:color w:val="auto"/>
          <w:lang w:eastAsia="pt-BR"/>
        </w:rPr>
        <w:t xml:space="preserve"> descontinuidade. </w:t>
      </w:r>
      <w:r w:rsidR="002C207C" w:rsidRPr="00D01387">
        <w:rPr>
          <w:rFonts w:ascii="Times New Roman" w:eastAsia="Times New Roman" w:hAnsi="Times New Roman" w:cs="Times New Roman"/>
          <w:color w:val="auto"/>
          <w:lang w:eastAsia="pt-BR"/>
        </w:rPr>
        <w:t>No caso do</w:t>
      </w:r>
      <w:r w:rsidRPr="00D01387">
        <w:rPr>
          <w:rFonts w:ascii="Times New Roman" w:eastAsia="Times New Roman" w:hAnsi="Times New Roman" w:cs="Times New Roman"/>
          <w:color w:val="auto"/>
          <w:lang w:eastAsia="pt-BR"/>
        </w:rPr>
        <w:t xml:space="preserve"> SIS Fronteiras, a inexistência de informações e mecanismos que apontem os resultados das ações representam uma lacuna na condução da política e impedem que seus resultados sejam </w:t>
      </w:r>
      <w:r w:rsidRPr="00D01387">
        <w:rPr>
          <w:rFonts w:ascii="Times New Roman" w:eastAsia="Times New Roman" w:hAnsi="Times New Roman" w:cs="Times New Roman"/>
          <w:color w:val="auto"/>
          <w:lang w:eastAsia="pt-BR"/>
        </w:rPr>
        <w:lastRenderedPageBreak/>
        <w:t xml:space="preserve">devidamente aproveitados.  </w:t>
      </w:r>
      <w:r w:rsidR="00057FB5" w:rsidRPr="00D01387">
        <w:rPr>
          <w:rFonts w:ascii="Times New Roman" w:hAnsi="Times New Roman" w:cs="Times New Roman"/>
          <w:color w:val="auto"/>
        </w:rPr>
        <w:t xml:space="preserve">Outrossim, </w:t>
      </w:r>
      <w:r w:rsidR="002C207C" w:rsidRPr="00D01387">
        <w:rPr>
          <w:rFonts w:ascii="Times New Roman" w:hAnsi="Times New Roman" w:cs="Times New Roman"/>
          <w:color w:val="auto"/>
        </w:rPr>
        <w:t>n</w:t>
      </w:r>
      <w:r w:rsidR="00057FB5" w:rsidRPr="00D01387">
        <w:rPr>
          <w:rFonts w:ascii="Times New Roman" w:hAnsi="Times New Roman" w:cs="Times New Roman"/>
          <w:color w:val="auto"/>
        </w:rPr>
        <w:t xml:space="preserve">as </w:t>
      </w:r>
      <w:r w:rsidR="00D304C3" w:rsidRPr="00D01387">
        <w:rPr>
          <w:rFonts w:ascii="Times New Roman" w:hAnsi="Times New Roman" w:cs="Times New Roman"/>
          <w:color w:val="auto"/>
        </w:rPr>
        <w:t xml:space="preserve">entrevistas feitas com </w:t>
      </w:r>
      <w:r w:rsidR="00057FB5" w:rsidRPr="00D01387">
        <w:rPr>
          <w:rFonts w:ascii="Times New Roman" w:hAnsi="Times New Roman" w:cs="Times New Roman"/>
          <w:color w:val="auto"/>
        </w:rPr>
        <w:t>autoridades de saúde municipais</w:t>
      </w:r>
      <w:r w:rsidR="005E6F19" w:rsidRPr="00D01387">
        <w:rPr>
          <w:rFonts w:ascii="Times New Roman" w:hAnsi="Times New Roman" w:cs="Times New Roman"/>
          <w:color w:val="auto"/>
        </w:rPr>
        <w:t xml:space="preserve"> observou-se um descontentamento com o fim do projeto sem a devida devolutiva pelas autoridades centrais, e </w:t>
      </w:r>
      <w:r w:rsidR="002C207C" w:rsidRPr="00D01387">
        <w:rPr>
          <w:rFonts w:ascii="Times New Roman" w:hAnsi="Times New Roman" w:cs="Times New Roman"/>
          <w:color w:val="auto"/>
        </w:rPr>
        <w:t xml:space="preserve">com </w:t>
      </w:r>
      <w:r w:rsidR="005E6F19" w:rsidRPr="00D01387">
        <w:rPr>
          <w:rFonts w:ascii="Times New Roman" w:hAnsi="Times New Roman" w:cs="Times New Roman"/>
          <w:color w:val="auto"/>
        </w:rPr>
        <w:t>a não ocorrência da cooperação bilateral e integração dos sistemas de saúde do Brasil e do Paraguai.</w:t>
      </w:r>
    </w:p>
    <w:p w14:paraId="2C21BA46" w14:textId="77777777" w:rsidR="00D304C3" w:rsidRPr="00D01387" w:rsidRDefault="00D304C3" w:rsidP="000022EB">
      <w:pPr>
        <w:spacing w:after="0" w:line="480" w:lineRule="auto"/>
        <w:ind w:firstLine="709"/>
        <w:jc w:val="both"/>
        <w:rPr>
          <w:rFonts w:ascii="Times New Roman" w:hAnsi="Times New Roman" w:cs="Times New Roman"/>
          <w:sz w:val="24"/>
          <w:szCs w:val="24"/>
        </w:rPr>
      </w:pPr>
    </w:p>
    <w:p w14:paraId="24F3CB00" w14:textId="77777777" w:rsidR="00D304C3" w:rsidRPr="00D01387" w:rsidRDefault="00923818" w:rsidP="002C207C">
      <w:pPr>
        <w:pStyle w:val="Ttulo2"/>
        <w:spacing w:before="0" w:after="0" w:line="480" w:lineRule="auto"/>
        <w:jc w:val="both"/>
        <w:rPr>
          <w:rFonts w:ascii="Times New Roman" w:hAnsi="Times New Roman" w:cs="Times New Roman"/>
          <w:i w:val="0"/>
          <w:sz w:val="24"/>
          <w:szCs w:val="24"/>
        </w:rPr>
      </w:pPr>
      <w:r w:rsidRPr="00D01387">
        <w:rPr>
          <w:rFonts w:ascii="Times New Roman" w:hAnsi="Times New Roman" w:cs="Times New Roman"/>
          <w:i w:val="0"/>
          <w:sz w:val="24"/>
          <w:szCs w:val="24"/>
        </w:rPr>
        <w:t>4. Considerações Finais</w:t>
      </w:r>
    </w:p>
    <w:p w14:paraId="37BF81FD" w14:textId="77777777" w:rsidR="00556266" w:rsidRPr="00D01387" w:rsidRDefault="00556266" w:rsidP="009C796F">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Na América do Sul, com a criação do Mercosul, especialmente no Brasil observou-se a partir dos anos 2000 uma maior articulação e preocupação política </w:t>
      </w:r>
      <w:r w:rsidR="00EE4542" w:rsidRPr="00D01387">
        <w:rPr>
          <w:rFonts w:ascii="Times New Roman" w:hAnsi="Times New Roman" w:cs="Times New Roman"/>
          <w:sz w:val="24"/>
          <w:szCs w:val="24"/>
        </w:rPr>
        <w:t>em relação</w:t>
      </w:r>
      <w:r w:rsidRPr="00D01387">
        <w:rPr>
          <w:rFonts w:ascii="Times New Roman" w:hAnsi="Times New Roman" w:cs="Times New Roman"/>
          <w:sz w:val="24"/>
          <w:szCs w:val="24"/>
        </w:rPr>
        <w:t xml:space="preserve"> ao desenvolvimento sanitário, com a inclusão de diversas discussões sobre a importância da saúde na agenda de desenvolvimento. </w:t>
      </w:r>
    </w:p>
    <w:p w14:paraId="48EA8939" w14:textId="77777777" w:rsidR="00556266" w:rsidRPr="00D01387" w:rsidRDefault="00556266" w:rsidP="009C796F">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As dificuldades em âmbito regional ainda são muitas, o processo de integração tem sido gradual e lento, baseado principalmente nas questões relacionadas à circulação de produtos e nas ações de saúde pública de alta externalidade, tais como as de vigilância sanitária e epidemiológica (</w:t>
      </w:r>
      <w:r w:rsidR="009C796F" w:rsidRPr="00D01387">
        <w:rPr>
          <w:rFonts w:ascii="Times New Roman" w:hAnsi="Times New Roman" w:cs="Times New Roman"/>
          <w:sz w:val="24"/>
          <w:szCs w:val="24"/>
        </w:rPr>
        <w:t>Guimarães</w:t>
      </w:r>
      <w:r w:rsidRPr="00D01387">
        <w:rPr>
          <w:rFonts w:ascii="Times New Roman" w:hAnsi="Times New Roman" w:cs="Times New Roman"/>
          <w:sz w:val="24"/>
          <w:szCs w:val="24"/>
        </w:rPr>
        <w:t xml:space="preserve">; </w:t>
      </w:r>
      <w:proofErr w:type="spellStart"/>
      <w:r w:rsidR="009C796F" w:rsidRPr="00D01387">
        <w:rPr>
          <w:rFonts w:ascii="Times New Roman" w:hAnsi="Times New Roman" w:cs="Times New Roman"/>
          <w:sz w:val="24"/>
          <w:szCs w:val="24"/>
        </w:rPr>
        <w:t>Giovanella</w:t>
      </w:r>
      <w:proofErr w:type="spellEnd"/>
      <w:r w:rsidRPr="00D01387">
        <w:rPr>
          <w:rFonts w:ascii="Times New Roman" w:hAnsi="Times New Roman" w:cs="Times New Roman"/>
          <w:sz w:val="24"/>
          <w:szCs w:val="24"/>
        </w:rPr>
        <w:t xml:space="preserve">, 2006).  </w:t>
      </w:r>
    </w:p>
    <w:p w14:paraId="689F2007" w14:textId="77777777" w:rsidR="00556266" w:rsidRPr="00D01387" w:rsidRDefault="00556266" w:rsidP="009C796F">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lang w:eastAsia="ar-SA"/>
        </w:rPr>
        <w:t>Contudo, a condição de grande receptor de usuários estrangeiros e não residentes do sistema de saúde brasileiro, especialmente nas regiões de fronteira com o Paraguai e a Bolívia</w:t>
      </w:r>
      <w:r w:rsidR="009C796F" w:rsidRPr="00D01387">
        <w:rPr>
          <w:rFonts w:ascii="Times New Roman" w:hAnsi="Times New Roman" w:cs="Times New Roman"/>
          <w:sz w:val="24"/>
          <w:szCs w:val="24"/>
          <w:lang w:eastAsia="ar-SA"/>
        </w:rPr>
        <w:t>,</w:t>
      </w:r>
      <w:r w:rsidRPr="00D01387">
        <w:rPr>
          <w:rFonts w:ascii="Times New Roman" w:hAnsi="Times New Roman" w:cs="Times New Roman"/>
          <w:sz w:val="24"/>
          <w:szCs w:val="24"/>
          <w:lang w:eastAsia="ar-SA"/>
        </w:rPr>
        <w:t xml:space="preserve"> onde há grande assimetria nas condições de acesso a saúde, colocou o país no papel </w:t>
      </w:r>
      <w:r w:rsidRPr="00D01387">
        <w:rPr>
          <w:rFonts w:ascii="Times New Roman" w:hAnsi="Times New Roman" w:cs="Times New Roman"/>
          <w:sz w:val="24"/>
          <w:szCs w:val="24"/>
        </w:rPr>
        <w:t>p</w:t>
      </w:r>
      <w:r w:rsidR="00EE4542" w:rsidRPr="00D01387">
        <w:rPr>
          <w:rFonts w:ascii="Times New Roman" w:hAnsi="Times New Roman" w:cs="Times New Roman"/>
          <w:sz w:val="24"/>
          <w:szCs w:val="24"/>
        </w:rPr>
        <w:t>r</w:t>
      </w:r>
      <w:r w:rsidRPr="00D01387">
        <w:rPr>
          <w:rFonts w:ascii="Times New Roman" w:hAnsi="Times New Roman" w:cs="Times New Roman"/>
          <w:sz w:val="24"/>
          <w:szCs w:val="24"/>
        </w:rPr>
        <w:t xml:space="preserve">ecursor de medidas que pudessem garantir a harmonização legal quanto ao acesso à saúde no Mercosul </w:t>
      </w:r>
      <w:r w:rsidRPr="00D01387">
        <w:rPr>
          <w:rFonts w:ascii="Times New Roman" w:hAnsi="Times New Roman" w:cs="Times New Roman"/>
          <w:sz w:val="24"/>
          <w:szCs w:val="24"/>
          <w:lang w:eastAsia="ar-SA"/>
        </w:rPr>
        <w:t>(</w:t>
      </w:r>
      <w:proofErr w:type="spellStart"/>
      <w:r w:rsidR="009C796F" w:rsidRPr="00D01387">
        <w:rPr>
          <w:rFonts w:ascii="Times New Roman" w:hAnsi="Times New Roman" w:cs="Times New Roman"/>
          <w:sz w:val="24"/>
          <w:szCs w:val="24"/>
          <w:lang w:eastAsia="ar-SA"/>
        </w:rPr>
        <w:t>Sacardo</w:t>
      </w:r>
      <w:proofErr w:type="spellEnd"/>
      <w:r w:rsidRPr="00D01387">
        <w:rPr>
          <w:rFonts w:ascii="Times New Roman" w:hAnsi="Times New Roman" w:cs="Times New Roman"/>
          <w:sz w:val="24"/>
          <w:szCs w:val="24"/>
          <w:lang w:eastAsia="ar-SA"/>
        </w:rPr>
        <w:t>, 2009)</w:t>
      </w:r>
      <w:r w:rsidRPr="00D01387">
        <w:rPr>
          <w:rFonts w:ascii="Times New Roman" w:hAnsi="Times New Roman" w:cs="Times New Roman"/>
          <w:sz w:val="24"/>
          <w:szCs w:val="24"/>
        </w:rPr>
        <w:t>.</w:t>
      </w:r>
    </w:p>
    <w:p w14:paraId="3B9CA1F5" w14:textId="77777777" w:rsidR="00556266" w:rsidRPr="00D01387" w:rsidRDefault="00556266" w:rsidP="009C796F">
      <w:pPr>
        <w:spacing w:after="0" w:line="480" w:lineRule="auto"/>
        <w:ind w:firstLine="851"/>
        <w:jc w:val="both"/>
        <w:rPr>
          <w:rFonts w:ascii="Times New Roman" w:hAnsi="Times New Roman" w:cs="Times New Roman"/>
          <w:sz w:val="24"/>
          <w:szCs w:val="24"/>
        </w:rPr>
      </w:pPr>
      <w:r w:rsidRPr="00D01387">
        <w:rPr>
          <w:rFonts w:ascii="Times New Roman" w:hAnsi="Times New Roman" w:cs="Times New Roman"/>
          <w:sz w:val="24"/>
          <w:szCs w:val="24"/>
        </w:rPr>
        <w:t xml:space="preserve">E foi nessa realidade que o SIS Fronteiras foi criado, resultado do amadurecimento de uma iniciativa do Brasil para a criação de um mecanismo que possibilitasse medidas que integrassem as políticas e ações de saúde nas fronteiras dos países membros do Mercosul. </w:t>
      </w:r>
    </w:p>
    <w:p w14:paraId="02FDFFAF" w14:textId="77777777" w:rsidR="00556266" w:rsidRPr="00D01387" w:rsidRDefault="009C796F" w:rsidP="009C796F">
      <w:pPr>
        <w:spacing w:after="0" w:line="480" w:lineRule="auto"/>
        <w:ind w:firstLine="851"/>
        <w:jc w:val="both"/>
        <w:rPr>
          <w:rFonts w:ascii="Times New Roman" w:eastAsia="Times New Roman" w:hAnsi="Times New Roman" w:cs="Times New Roman"/>
          <w:sz w:val="24"/>
          <w:szCs w:val="24"/>
        </w:rPr>
      </w:pPr>
      <w:r w:rsidRPr="00D01387">
        <w:rPr>
          <w:rFonts w:ascii="Times New Roman" w:hAnsi="Times New Roman" w:cs="Times New Roman"/>
          <w:sz w:val="24"/>
          <w:szCs w:val="24"/>
        </w:rPr>
        <w:t>Este</w:t>
      </w:r>
      <w:r w:rsidR="00556266" w:rsidRPr="00D01387">
        <w:rPr>
          <w:rFonts w:ascii="Times New Roman" w:hAnsi="Times New Roman" w:cs="Times New Roman"/>
          <w:sz w:val="24"/>
          <w:szCs w:val="24"/>
        </w:rPr>
        <w:t xml:space="preserve"> artigo teve como </w:t>
      </w:r>
      <w:r w:rsidR="00556266" w:rsidRPr="00D01387">
        <w:rPr>
          <w:rFonts w:ascii="Times New Roman" w:eastAsia="Times New Roman" w:hAnsi="Times New Roman" w:cs="Times New Roman"/>
          <w:sz w:val="24"/>
          <w:szCs w:val="24"/>
        </w:rPr>
        <w:t xml:space="preserve">interesse primordial </w:t>
      </w:r>
      <w:r w:rsidRPr="00D01387">
        <w:rPr>
          <w:rFonts w:ascii="Times New Roman" w:eastAsia="Times New Roman" w:hAnsi="Times New Roman" w:cs="Times New Roman"/>
          <w:sz w:val="24"/>
          <w:szCs w:val="24"/>
        </w:rPr>
        <w:t xml:space="preserve">a </w:t>
      </w:r>
      <w:r w:rsidR="00556266" w:rsidRPr="00D01387">
        <w:rPr>
          <w:rFonts w:ascii="Times New Roman" w:eastAsia="Times New Roman" w:hAnsi="Times New Roman" w:cs="Times New Roman"/>
          <w:sz w:val="24"/>
          <w:szCs w:val="24"/>
        </w:rPr>
        <w:t xml:space="preserve">avaliação das contribuições das estratégias e ações escolhidas pelo SIS Fronteiras para garantir a solução dos problemas no acesso à saúde nas regiões estudadas, bem como observar até que ponto </w:t>
      </w:r>
      <w:r w:rsidR="00EE4542" w:rsidRPr="00D01387">
        <w:rPr>
          <w:rFonts w:ascii="Times New Roman" w:eastAsia="Times New Roman" w:hAnsi="Times New Roman" w:cs="Times New Roman"/>
          <w:sz w:val="24"/>
          <w:szCs w:val="24"/>
        </w:rPr>
        <w:t>o mesmo</w:t>
      </w:r>
      <w:r w:rsidR="00556266" w:rsidRPr="00D01387">
        <w:rPr>
          <w:rFonts w:ascii="Times New Roman" w:eastAsia="Times New Roman" w:hAnsi="Times New Roman" w:cs="Times New Roman"/>
          <w:sz w:val="24"/>
          <w:szCs w:val="24"/>
        </w:rPr>
        <w:t xml:space="preserve"> incentivou ações voltadas </w:t>
      </w:r>
      <w:r w:rsidR="00556266" w:rsidRPr="00D01387">
        <w:rPr>
          <w:rFonts w:ascii="Times New Roman" w:eastAsia="Times New Roman" w:hAnsi="Times New Roman" w:cs="Times New Roman"/>
          <w:sz w:val="24"/>
          <w:szCs w:val="24"/>
        </w:rPr>
        <w:lastRenderedPageBreak/>
        <w:t xml:space="preserve">ao fortalecimento e integração dos sistemas de saúde das regiões. A análise baseou-se na observação sobre a existência de ações decorrentes das medidas </w:t>
      </w:r>
      <w:r w:rsidR="0031594A" w:rsidRPr="00D01387">
        <w:rPr>
          <w:rFonts w:ascii="Times New Roman" w:eastAsia="Times New Roman" w:hAnsi="Times New Roman" w:cs="Times New Roman"/>
          <w:sz w:val="24"/>
          <w:szCs w:val="24"/>
        </w:rPr>
        <w:t>tomadas pelo Projeto</w:t>
      </w:r>
      <w:r w:rsidR="00556266" w:rsidRPr="00D01387">
        <w:rPr>
          <w:rFonts w:ascii="Times New Roman" w:eastAsia="Times New Roman" w:hAnsi="Times New Roman" w:cs="Times New Roman"/>
          <w:sz w:val="24"/>
          <w:szCs w:val="24"/>
        </w:rPr>
        <w:t xml:space="preserve"> que possibilitassem a integração dos sistemas, ou ainda a cooperação entre os países no setor.</w:t>
      </w:r>
    </w:p>
    <w:p w14:paraId="6546A195" w14:textId="77777777" w:rsidR="00556266" w:rsidRPr="00D01387" w:rsidRDefault="00556266" w:rsidP="0031594A">
      <w:pPr>
        <w:widowControl w:val="0"/>
        <w:pBdr>
          <w:top w:val="nil"/>
          <w:left w:val="nil"/>
          <w:bottom w:val="nil"/>
          <w:right w:val="nil"/>
          <w:between w:val="nil"/>
        </w:pBdr>
        <w:spacing w:after="0" w:line="480" w:lineRule="auto"/>
        <w:ind w:firstLine="851"/>
        <w:jc w:val="both"/>
        <w:rPr>
          <w:rFonts w:ascii="Times New Roman" w:eastAsia="Times New Roman" w:hAnsi="Times New Roman" w:cs="Times New Roman"/>
          <w:sz w:val="24"/>
          <w:szCs w:val="24"/>
        </w:rPr>
      </w:pPr>
      <w:r w:rsidRPr="00D01387">
        <w:rPr>
          <w:rFonts w:ascii="Times New Roman" w:eastAsia="Times New Roman" w:hAnsi="Times New Roman" w:cs="Times New Roman"/>
          <w:sz w:val="24"/>
          <w:szCs w:val="24"/>
        </w:rPr>
        <w:t xml:space="preserve">A demanda </w:t>
      </w:r>
      <w:r w:rsidR="0031594A" w:rsidRPr="00D01387">
        <w:rPr>
          <w:rFonts w:ascii="Times New Roman" w:eastAsia="Times New Roman" w:hAnsi="Times New Roman" w:cs="Times New Roman"/>
          <w:sz w:val="24"/>
          <w:szCs w:val="24"/>
        </w:rPr>
        <w:t>por</w:t>
      </w:r>
      <w:r w:rsidRPr="00D01387">
        <w:rPr>
          <w:rFonts w:ascii="Times New Roman" w:eastAsia="Times New Roman" w:hAnsi="Times New Roman" w:cs="Times New Roman"/>
          <w:sz w:val="24"/>
          <w:szCs w:val="24"/>
        </w:rPr>
        <w:t xml:space="preserve"> atendimento por parte </w:t>
      </w:r>
      <w:r w:rsidR="0031594A" w:rsidRPr="00D01387">
        <w:rPr>
          <w:rFonts w:ascii="Times New Roman" w:eastAsia="Times New Roman" w:hAnsi="Times New Roman" w:cs="Times New Roman"/>
          <w:sz w:val="24"/>
          <w:szCs w:val="24"/>
        </w:rPr>
        <w:t>de</w:t>
      </w:r>
      <w:r w:rsidRPr="00D01387">
        <w:rPr>
          <w:rFonts w:ascii="Times New Roman" w:eastAsia="Times New Roman" w:hAnsi="Times New Roman" w:cs="Times New Roman"/>
          <w:sz w:val="24"/>
          <w:szCs w:val="24"/>
        </w:rPr>
        <w:t xml:space="preserve"> estrangeiros ou mesmo brasileiros que residem no país vizinho é uma realidade inquestionável</w:t>
      </w:r>
      <w:r w:rsidR="0031594A" w:rsidRPr="00D01387">
        <w:rPr>
          <w:rFonts w:ascii="Times New Roman" w:eastAsia="Times New Roman" w:hAnsi="Times New Roman" w:cs="Times New Roman"/>
          <w:sz w:val="24"/>
          <w:szCs w:val="24"/>
        </w:rPr>
        <w:t>,</w:t>
      </w:r>
      <w:r w:rsidRPr="00D01387">
        <w:rPr>
          <w:rFonts w:ascii="Times New Roman" w:eastAsia="Times New Roman" w:hAnsi="Times New Roman" w:cs="Times New Roman"/>
          <w:sz w:val="24"/>
          <w:szCs w:val="24"/>
        </w:rPr>
        <w:t xml:space="preserve"> e pode ser caracterizada como muito constante nas regiões de fronteira do Estado de Mato Grosso do Sul, especialmente na região estudada, como </w:t>
      </w:r>
      <w:r w:rsidR="00851DFF" w:rsidRPr="00D01387">
        <w:rPr>
          <w:rFonts w:ascii="Times New Roman" w:eastAsia="Times New Roman" w:hAnsi="Times New Roman" w:cs="Times New Roman"/>
          <w:sz w:val="24"/>
          <w:szCs w:val="24"/>
        </w:rPr>
        <w:t>observaram</w:t>
      </w:r>
      <w:r w:rsidRPr="00D01387">
        <w:rPr>
          <w:rFonts w:ascii="Times New Roman" w:eastAsia="Times New Roman" w:hAnsi="Times New Roman" w:cs="Times New Roman"/>
          <w:sz w:val="24"/>
          <w:szCs w:val="24"/>
        </w:rPr>
        <w:t xml:space="preserve"> todos os gestores entrevistados. </w:t>
      </w:r>
    </w:p>
    <w:p w14:paraId="61B1B622" w14:textId="77777777" w:rsidR="00556266" w:rsidRPr="00D01387" w:rsidRDefault="00556266" w:rsidP="0031594A">
      <w:pPr>
        <w:widowControl w:val="0"/>
        <w:pBdr>
          <w:top w:val="nil"/>
          <w:left w:val="nil"/>
          <w:bottom w:val="nil"/>
          <w:right w:val="nil"/>
          <w:between w:val="nil"/>
        </w:pBdr>
        <w:spacing w:after="0" w:line="480" w:lineRule="auto"/>
        <w:ind w:firstLine="851"/>
        <w:jc w:val="both"/>
        <w:rPr>
          <w:rFonts w:ascii="Times New Roman" w:eastAsia="Times New Roman" w:hAnsi="Times New Roman" w:cs="Times New Roman"/>
          <w:sz w:val="24"/>
          <w:szCs w:val="24"/>
        </w:rPr>
      </w:pPr>
      <w:r w:rsidRPr="00D01387">
        <w:rPr>
          <w:rFonts w:ascii="Times New Roman" w:eastAsia="Times New Roman" w:hAnsi="Times New Roman" w:cs="Times New Roman"/>
          <w:sz w:val="24"/>
          <w:szCs w:val="24"/>
        </w:rPr>
        <w:t xml:space="preserve">As autoridades também foram unânimes quanto à impossibilidade de negativa de atendimento em respeito às questões éticas e legais, e reiteradamente </w:t>
      </w:r>
      <w:r w:rsidR="00851DFF" w:rsidRPr="00D01387">
        <w:rPr>
          <w:rFonts w:ascii="Times New Roman" w:eastAsia="Times New Roman" w:hAnsi="Times New Roman" w:cs="Times New Roman"/>
          <w:sz w:val="24"/>
          <w:szCs w:val="24"/>
        </w:rPr>
        <w:t>apontaram</w:t>
      </w:r>
      <w:r w:rsidRPr="00D01387">
        <w:rPr>
          <w:rFonts w:ascii="Times New Roman" w:eastAsia="Times New Roman" w:hAnsi="Times New Roman" w:cs="Times New Roman"/>
          <w:sz w:val="24"/>
          <w:szCs w:val="24"/>
        </w:rPr>
        <w:t xml:space="preserve"> a impossibilidade de contabilizar essa demanda no financiamento básico que recebem para o custeio dos serviços de saúde do município de Ponta Porã. </w:t>
      </w:r>
    </w:p>
    <w:p w14:paraId="79A5217F" w14:textId="77777777" w:rsidR="00556266" w:rsidRPr="00D01387" w:rsidRDefault="00556266" w:rsidP="0031594A">
      <w:pPr>
        <w:spacing w:after="0" w:line="480" w:lineRule="auto"/>
        <w:ind w:firstLine="851"/>
        <w:jc w:val="both"/>
        <w:rPr>
          <w:rFonts w:ascii="Times New Roman" w:hAnsi="Times New Roman" w:cs="Times New Roman"/>
          <w:sz w:val="24"/>
          <w:szCs w:val="24"/>
        </w:rPr>
      </w:pPr>
      <w:r w:rsidRPr="00D01387">
        <w:rPr>
          <w:rFonts w:ascii="Times New Roman" w:eastAsia="Times New Roman" w:hAnsi="Times New Roman" w:cs="Times New Roman"/>
          <w:sz w:val="24"/>
          <w:szCs w:val="24"/>
        </w:rPr>
        <w:t>A falta de uniformização dos procedimentos de identificação e mesmo de previsão de atendimento provoca insegurança jurídica</w:t>
      </w:r>
      <w:r w:rsidR="00851DFF" w:rsidRPr="00D01387">
        <w:rPr>
          <w:rFonts w:ascii="Times New Roman" w:eastAsia="Times New Roman" w:hAnsi="Times New Roman" w:cs="Times New Roman"/>
          <w:sz w:val="24"/>
          <w:szCs w:val="24"/>
        </w:rPr>
        <w:t>,</w:t>
      </w:r>
      <w:r w:rsidRPr="00D01387">
        <w:rPr>
          <w:rFonts w:ascii="Times New Roman" w:eastAsia="Times New Roman" w:hAnsi="Times New Roman" w:cs="Times New Roman"/>
          <w:sz w:val="24"/>
          <w:szCs w:val="24"/>
        </w:rPr>
        <w:t xml:space="preserve"> tanto </w:t>
      </w:r>
      <w:r w:rsidR="00851DFF" w:rsidRPr="00D01387">
        <w:rPr>
          <w:rFonts w:ascii="Times New Roman" w:eastAsia="Times New Roman" w:hAnsi="Times New Roman" w:cs="Times New Roman"/>
          <w:sz w:val="24"/>
          <w:szCs w:val="24"/>
        </w:rPr>
        <w:t>para</w:t>
      </w:r>
      <w:r w:rsidRPr="00D01387">
        <w:rPr>
          <w:rFonts w:ascii="Times New Roman" w:eastAsia="Times New Roman" w:hAnsi="Times New Roman" w:cs="Times New Roman"/>
          <w:sz w:val="24"/>
          <w:szCs w:val="24"/>
        </w:rPr>
        <w:t xml:space="preserve"> gestores </w:t>
      </w:r>
      <w:r w:rsidR="00851DFF" w:rsidRPr="00D01387">
        <w:rPr>
          <w:rFonts w:ascii="Times New Roman" w:eastAsia="Times New Roman" w:hAnsi="Times New Roman" w:cs="Times New Roman"/>
          <w:sz w:val="24"/>
          <w:szCs w:val="24"/>
        </w:rPr>
        <w:t>quanto</w:t>
      </w:r>
      <w:r w:rsidRPr="00D01387">
        <w:rPr>
          <w:rFonts w:ascii="Times New Roman" w:eastAsia="Times New Roman" w:hAnsi="Times New Roman" w:cs="Times New Roman"/>
          <w:sz w:val="24"/>
          <w:szCs w:val="24"/>
        </w:rPr>
        <w:t xml:space="preserve"> </w:t>
      </w:r>
      <w:r w:rsidR="00851DFF" w:rsidRPr="00D01387">
        <w:rPr>
          <w:rFonts w:ascii="Times New Roman" w:eastAsia="Times New Roman" w:hAnsi="Times New Roman" w:cs="Times New Roman"/>
          <w:sz w:val="24"/>
          <w:szCs w:val="24"/>
        </w:rPr>
        <w:t xml:space="preserve">para </w:t>
      </w:r>
      <w:r w:rsidRPr="00D01387">
        <w:rPr>
          <w:rFonts w:ascii="Times New Roman" w:eastAsia="Times New Roman" w:hAnsi="Times New Roman" w:cs="Times New Roman"/>
          <w:sz w:val="24"/>
          <w:szCs w:val="24"/>
        </w:rPr>
        <w:t>usuários, pois dificulta a continuidade do</w:t>
      </w:r>
      <w:r w:rsidR="00851DFF" w:rsidRPr="00D01387">
        <w:rPr>
          <w:rFonts w:ascii="Times New Roman" w:eastAsia="Times New Roman" w:hAnsi="Times New Roman" w:cs="Times New Roman"/>
          <w:sz w:val="24"/>
          <w:szCs w:val="24"/>
        </w:rPr>
        <w:t>s</w:t>
      </w:r>
      <w:r w:rsidRPr="00D01387">
        <w:rPr>
          <w:rFonts w:ascii="Times New Roman" w:eastAsia="Times New Roman" w:hAnsi="Times New Roman" w:cs="Times New Roman"/>
          <w:sz w:val="24"/>
          <w:szCs w:val="24"/>
        </w:rPr>
        <w:t xml:space="preserve"> tratament</w:t>
      </w:r>
      <w:r w:rsidR="00851DFF" w:rsidRPr="00D01387">
        <w:rPr>
          <w:rFonts w:ascii="Times New Roman" w:eastAsia="Times New Roman" w:hAnsi="Times New Roman" w:cs="Times New Roman"/>
          <w:sz w:val="24"/>
          <w:szCs w:val="24"/>
        </w:rPr>
        <w:t>os, especialmente de alta e médi</w:t>
      </w:r>
      <w:r w:rsidRPr="00D01387">
        <w:rPr>
          <w:rFonts w:ascii="Times New Roman" w:eastAsia="Times New Roman" w:hAnsi="Times New Roman" w:cs="Times New Roman"/>
          <w:sz w:val="24"/>
          <w:szCs w:val="24"/>
        </w:rPr>
        <w:t>a complexidade</w:t>
      </w:r>
      <w:r w:rsidR="00851DFF" w:rsidRPr="00D01387">
        <w:rPr>
          <w:rFonts w:ascii="Times New Roman" w:eastAsia="Times New Roman" w:hAnsi="Times New Roman" w:cs="Times New Roman"/>
          <w:sz w:val="24"/>
          <w:szCs w:val="24"/>
        </w:rPr>
        <w:t>,</w:t>
      </w:r>
      <w:r w:rsidRPr="00D01387">
        <w:rPr>
          <w:rFonts w:ascii="Times New Roman" w:eastAsia="Times New Roman" w:hAnsi="Times New Roman" w:cs="Times New Roman"/>
          <w:sz w:val="24"/>
          <w:szCs w:val="24"/>
        </w:rPr>
        <w:t xml:space="preserve"> que demandam autorização e por vezes </w:t>
      </w:r>
      <w:r w:rsidR="00851DFF" w:rsidRPr="00D01387">
        <w:rPr>
          <w:rFonts w:ascii="Times New Roman" w:eastAsia="Times New Roman" w:hAnsi="Times New Roman" w:cs="Times New Roman"/>
          <w:sz w:val="24"/>
          <w:szCs w:val="24"/>
        </w:rPr>
        <w:t>precisam</w:t>
      </w:r>
      <w:r w:rsidRPr="00D01387">
        <w:rPr>
          <w:rFonts w:ascii="Times New Roman" w:eastAsia="Times New Roman" w:hAnsi="Times New Roman" w:cs="Times New Roman"/>
          <w:sz w:val="24"/>
          <w:szCs w:val="24"/>
        </w:rPr>
        <w:t xml:space="preserve"> ser realizados nas cidades vizinhas.</w:t>
      </w:r>
    </w:p>
    <w:p w14:paraId="4F02FB99" w14:textId="77777777" w:rsidR="00DF3BC7" w:rsidRPr="00D01387" w:rsidRDefault="00DF3BC7" w:rsidP="00851DFF">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 xml:space="preserve">No município de Ponta Porã, o que se verificou foi uma grande euforia dos gestores </w:t>
      </w:r>
      <w:r w:rsidR="001F6D2D" w:rsidRPr="00D01387">
        <w:rPr>
          <w:rFonts w:ascii="Times New Roman" w:eastAsia="Times New Roman" w:hAnsi="Times New Roman" w:cs="Times New Roman"/>
          <w:color w:val="auto"/>
          <w:lang w:eastAsia="pt-BR"/>
        </w:rPr>
        <w:t>na</w:t>
      </w:r>
      <w:r w:rsidRPr="00D01387">
        <w:rPr>
          <w:rFonts w:ascii="Times New Roman" w:eastAsia="Times New Roman" w:hAnsi="Times New Roman" w:cs="Times New Roman"/>
          <w:color w:val="auto"/>
          <w:lang w:eastAsia="pt-BR"/>
        </w:rPr>
        <w:t xml:space="preserve"> fase inicial do programa</w:t>
      </w:r>
      <w:r w:rsidR="001F6D2D"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que permitiu uma movimentação e participação dos municípios do Estado, especialmente de Ponta Porã</w:t>
      </w:r>
      <w:r w:rsidR="001F6D2D"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w:t>
      </w:r>
      <w:r w:rsidR="001F6D2D" w:rsidRPr="00D01387">
        <w:rPr>
          <w:rFonts w:ascii="Times New Roman" w:eastAsia="Times New Roman" w:hAnsi="Times New Roman" w:cs="Times New Roman"/>
          <w:color w:val="auto"/>
          <w:lang w:eastAsia="pt-BR"/>
        </w:rPr>
        <w:t>para</w:t>
      </w:r>
      <w:r w:rsidRPr="00D01387">
        <w:rPr>
          <w:rFonts w:ascii="Times New Roman" w:eastAsia="Times New Roman" w:hAnsi="Times New Roman" w:cs="Times New Roman"/>
          <w:color w:val="auto"/>
          <w:lang w:eastAsia="pt-BR"/>
        </w:rPr>
        <w:t xml:space="preserve"> a formulação de uma política que contemplasse o problema </w:t>
      </w:r>
      <w:r w:rsidR="001F6D2D" w:rsidRPr="00D01387">
        <w:rPr>
          <w:rFonts w:ascii="Times New Roman" w:eastAsia="Times New Roman" w:hAnsi="Times New Roman" w:cs="Times New Roman"/>
          <w:color w:val="auto"/>
          <w:lang w:eastAsia="pt-BR"/>
        </w:rPr>
        <w:t>do</w:t>
      </w:r>
      <w:r w:rsidRPr="00D01387">
        <w:rPr>
          <w:rFonts w:ascii="Times New Roman" w:eastAsia="Times New Roman" w:hAnsi="Times New Roman" w:cs="Times New Roman"/>
          <w:color w:val="auto"/>
          <w:lang w:eastAsia="pt-BR"/>
        </w:rPr>
        <w:t xml:space="preserve"> acesso </w:t>
      </w:r>
      <w:r w:rsidR="001F6D2D" w:rsidRPr="00D01387">
        <w:rPr>
          <w:rFonts w:ascii="Times New Roman" w:eastAsia="Times New Roman" w:hAnsi="Times New Roman" w:cs="Times New Roman"/>
          <w:color w:val="auto"/>
          <w:lang w:eastAsia="pt-BR"/>
        </w:rPr>
        <w:t>à</w:t>
      </w:r>
      <w:r w:rsidRPr="00D01387">
        <w:rPr>
          <w:rFonts w:ascii="Times New Roman" w:eastAsia="Times New Roman" w:hAnsi="Times New Roman" w:cs="Times New Roman"/>
          <w:color w:val="auto"/>
          <w:lang w:eastAsia="pt-BR"/>
        </w:rPr>
        <w:t xml:space="preserve"> saúde.</w:t>
      </w:r>
    </w:p>
    <w:p w14:paraId="407AFD2A" w14:textId="77777777" w:rsidR="00DF3BC7" w:rsidRPr="00D01387" w:rsidRDefault="00DF3BC7" w:rsidP="001F6D2D">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Contudo, as fases seguintes mostraram que o Projeto não conseguiu firmar-se como uma política de integração que permitisse a real cooperação entre os países, mas que</w:t>
      </w:r>
      <w:r w:rsidR="001F6D2D"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w:t>
      </w:r>
      <w:r w:rsidR="001F6D2D" w:rsidRPr="00D01387">
        <w:rPr>
          <w:rFonts w:ascii="Times New Roman" w:eastAsia="Times New Roman" w:hAnsi="Times New Roman" w:cs="Times New Roman"/>
          <w:color w:val="auto"/>
          <w:lang w:eastAsia="pt-BR"/>
        </w:rPr>
        <w:t xml:space="preserve">na verdade, </w:t>
      </w:r>
      <w:r w:rsidRPr="00D01387">
        <w:rPr>
          <w:rFonts w:ascii="Times New Roman" w:eastAsia="Times New Roman" w:hAnsi="Times New Roman" w:cs="Times New Roman"/>
          <w:color w:val="auto"/>
          <w:lang w:eastAsia="pt-BR"/>
        </w:rPr>
        <w:t>apenas trouxe uma pequena ajuda temporária aos municípios em relação a deficiências no sistema de saúde.</w:t>
      </w:r>
    </w:p>
    <w:p w14:paraId="494F1344" w14:textId="77777777" w:rsidR="00DF3BC7" w:rsidRPr="00D01387" w:rsidRDefault="00086DD4" w:rsidP="00086DD4">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Portanto</w:t>
      </w:r>
      <w:r w:rsidR="00DF3BC7" w:rsidRPr="00D01387">
        <w:rPr>
          <w:rFonts w:ascii="Times New Roman" w:eastAsia="Times New Roman" w:hAnsi="Times New Roman" w:cs="Times New Roman"/>
          <w:color w:val="auto"/>
          <w:lang w:eastAsia="pt-BR"/>
        </w:rPr>
        <w:t xml:space="preserve">, </w:t>
      </w:r>
      <w:r w:rsidRPr="00D01387">
        <w:rPr>
          <w:rFonts w:ascii="Times New Roman" w:eastAsia="Times New Roman" w:hAnsi="Times New Roman" w:cs="Times New Roman"/>
          <w:color w:val="auto"/>
          <w:lang w:eastAsia="pt-BR"/>
        </w:rPr>
        <w:t xml:space="preserve">apesar de ter sido </w:t>
      </w:r>
      <w:r w:rsidR="00DF3BC7" w:rsidRPr="00D01387">
        <w:rPr>
          <w:rFonts w:ascii="Times New Roman" w:eastAsia="Times New Roman" w:hAnsi="Times New Roman" w:cs="Times New Roman"/>
          <w:color w:val="auto"/>
          <w:lang w:eastAsia="pt-BR"/>
        </w:rPr>
        <w:t xml:space="preserve">lançado como instrumento capaz de mudar a realidade das cidades fronteiriças no tocante </w:t>
      </w:r>
      <w:r w:rsidRPr="00D01387">
        <w:rPr>
          <w:rFonts w:ascii="Times New Roman" w:eastAsia="Times New Roman" w:hAnsi="Times New Roman" w:cs="Times New Roman"/>
          <w:color w:val="auto"/>
          <w:lang w:eastAsia="pt-BR"/>
        </w:rPr>
        <w:t>à</w:t>
      </w:r>
      <w:r w:rsidR="00DF3BC7" w:rsidRPr="00D01387">
        <w:rPr>
          <w:rFonts w:ascii="Times New Roman" w:eastAsia="Times New Roman" w:hAnsi="Times New Roman" w:cs="Times New Roman"/>
          <w:color w:val="auto"/>
          <w:lang w:eastAsia="pt-BR"/>
        </w:rPr>
        <w:t xml:space="preserve"> situação de saúde, o </w:t>
      </w:r>
      <w:r w:rsidR="00C047CA" w:rsidRPr="00D01387">
        <w:rPr>
          <w:rFonts w:ascii="Times New Roman" w:eastAsia="Times New Roman" w:hAnsi="Times New Roman" w:cs="Times New Roman"/>
          <w:color w:val="auto"/>
          <w:lang w:eastAsia="pt-BR"/>
        </w:rPr>
        <w:t>SIS Fronteiras</w:t>
      </w:r>
      <w:r w:rsidR="00DF3BC7" w:rsidRPr="00D01387">
        <w:rPr>
          <w:rFonts w:ascii="Times New Roman" w:eastAsia="Times New Roman" w:hAnsi="Times New Roman" w:cs="Times New Roman"/>
          <w:color w:val="auto"/>
          <w:lang w:eastAsia="pt-BR"/>
        </w:rPr>
        <w:t xml:space="preserve"> se perdeu em seu </w:t>
      </w:r>
      <w:r w:rsidR="00DF3BC7" w:rsidRPr="00D01387">
        <w:rPr>
          <w:rFonts w:ascii="Times New Roman" w:eastAsia="Times New Roman" w:hAnsi="Times New Roman" w:cs="Times New Roman"/>
          <w:color w:val="auto"/>
          <w:lang w:eastAsia="pt-BR"/>
        </w:rPr>
        <w:lastRenderedPageBreak/>
        <w:t xml:space="preserve">cronograma, </w:t>
      </w:r>
      <w:r w:rsidR="00C047CA" w:rsidRPr="00D01387">
        <w:rPr>
          <w:rFonts w:ascii="Times New Roman" w:eastAsia="Times New Roman" w:hAnsi="Times New Roman" w:cs="Times New Roman"/>
          <w:color w:val="auto"/>
          <w:lang w:eastAsia="pt-BR"/>
        </w:rPr>
        <w:t xml:space="preserve">e </w:t>
      </w:r>
      <w:r w:rsidR="00DF3BC7" w:rsidRPr="00D01387">
        <w:rPr>
          <w:rFonts w:ascii="Times New Roman" w:eastAsia="Times New Roman" w:hAnsi="Times New Roman" w:cs="Times New Roman"/>
          <w:color w:val="auto"/>
          <w:lang w:eastAsia="pt-BR"/>
        </w:rPr>
        <w:t xml:space="preserve">com o passar do tempo e as mudanças </w:t>
      </w:r>
      <w:r w:rsidR="00C047CA" w:rsidRPr="00D01387">
        <w:rPr>
          <w:rFonts w:ascii="Times New Roman" w:eastAsia="Times New Roman" w:hAnsi="Times New Roman" w:cs="Times New Roman"/>
          <w:color w:val="auto"/>
          <w:lang w:eastAsia="pt-BR"/>
        </w:rPr>
        <w:t>de gestão</w:t>
      </w:r>
      <w:r w:rsidR="00DF3BC7" w:rsidRPr="00D01387">
        <w:rPr>
          <w:rFonts w:ascii="Times New Roman" w:eastAsia="Times New Roman" w:hAnsi="Times New Roman" w:cs="Times New Roman"/>
          <w:color w:val="auto"/>
          <w:lang w:eastAsia="pt-BR"/>
        </w:rPr>
        <w:t xml:space="preserve"> acabou </w:t>
      </w:r>
      <w:r w:rsidR="00C047CA" w:rsidRPr="00D01387">
        <w:rPr>
          <w:rFonts w:ascii="Times New Roman" w:eastAsia="Times New Roman" w:hAnsi="Times New Roman" w:cs="Times New Roman"/>
          <w:color w:val="auto"/>
          <w:lang w:eastAsia="pt-BR"/>
        </w:rPr>
        <w:t xml:space="preserve">também </w:t>
      </w:r>
      <w:r w:rsidR="00DF3BC7" w:rsidRPr="00D01387">
        <w:rPr>
          <w:rFonts w:ascii="Times New Roman" w:eastAsia="Times New Roman" w:hAnsi="Times New Roman" w:cs="Times New Roman"/>
          <w:color w:val="auto"/>
          <w:lang w:eastAsia="pt-BR"/>
        </w:rPr>
        <w:t>perdendo espaço político, sendo re</w:t>
      </w:r>
      <w:r w:rsidRPr="00D01387">
        <w:rPr>
          <w:rFonts w:ascii="Times New Roman" w:eastAsia="Times New Roman" w:hAnsi="Times New Roman" w:cs="Times New Roman"/>
          <w:color w:val="auto"/>
          <w:lang w:eastAsia="pt-BR"/>
        </w:rPr>
        <w:t>l</w:t>
      </w:r>
      <w:r w:rsidR="00DF3BC7" w:rsidRPr="00D01387">
        <w:rPr>
          <w:rFonts w:ascii="Times New Roman" w:eastAsia="Times New Roman" w:hAnsi="Times New Roman" w:cs="Times New Roman"/>
          <w:color w:val="auto"/>
          <w:lang w:eastAsia="pt-BR"/>
        </w:rPr>
        <w:t xml:space="preserve">egado a </w:t>
      </w:r>
      <w:r w:rsidR="00C047CA" w:rsidRPr="00D01387">
        <w:rPr>
          <w:rFonts w:ascii="Times New Roman" w:eastAsia="Times New Roman" w:hAnsi="Times New Roman" w:cs="Times New Roman"/>
          <w:color w:val="auto"/>
          <w:lang w:eastAsia="pt-BR"/>
        </w:rPr>
        <w:t>ser</w:t>
      </w:r>
      <w:r w:rsidR="00DF3BC7" w:rsidRPr="00D01387">
        <w:rPr>
          <w:rFonts w:ascii="Times New Roman" w:eastAsia="Times New Roman" w:hAnsi="Times New Roman" w:cs="Times New Roman"/>
          <w:color w:val="auto"/>
          <w:lang w:eastAsia="pt-BR"/>
        </w:rPr>
        <w:t xml:space="preserve"> um projeto de investimento pontual nas regiões de fronteiras. </w:t>
      </w:r>
    </w:p>
    <w:p w14:paraId="79A2FDD4" w14:textId="77777777" w:rsidR="00DF3BC7" w:rsidRPr="00D01387" w:rsidRDefault="00DF3BC7" w:rsidP="00C047CA">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 xml:space="preserve">Apesar da euforia e das mudanças narradas por alguns gestores nas entrevistas, o que de fato se observou foi que tais percepções se deram pelo desconhecimento ou mesmo pela confusão acerca dos objetivos reais do </w:t>
      </w:r>
      <w:r w:rsidR="00963029" w:rsidRPr="00D01387">
        <w:rPr>
          <w:rFonts w:ascii="Times New Roman" w:eastAsia="Times New Roman" w:hAnsi="Times New Roman" w:cs="Times New Roman"/>
          <w:color w:val="auto"/>
          <w:lang w:eastAsia="pt-BR"/>
        </w:rPr>
        <w:t>P</w:t>
      </w:r>
      <w:r w:rsidRPr="00D01387">
        <w:rPr>
          <w:rFonts w:ascii="Times New Roman" w:eastAsia="Times New Roman" w:hAnsi="Times New Roman" w:cs="Times New Roman"/>
          <w:color w:val="auto"/>
          <w:lang w:eastAsia="pt-BR"/>
        </w:rPr>
        <w:t xml:space="preserve">rojeto. </w:t>
      </w:r>
    </w:p>
    <w:p w14:paraId="7CF09DF5" w14:textId="77777777" w:rsidR="00DF3BC7" w:rsidRPr="00D01387" w:rsidRDefault="00C047CA" w:rsidP="00C047CA">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De acordo com a pesquisa efetuada, na</w:t>
      </w:r>
      <w:r w:rsidR="00DF3BC7" w:rsidRPr="00D01387">
        <w:rPr>
          <w:rFonts w:ascii="Times New Roman" w:eastAsia="Times New Roman" w:hAnsi="Times New Roman" w:cs="Times New Roman"/>
          <w:color w:val="auto"/>
          <w:lang w:eastAsia="pt-BR"/>
        </w:rPr>
        <w:t xml:space="preserve"> cidade de Ponta Porã um dos principais objetivos do SIS Fronteiras, que era integrar as ações e sistemas de saúde da região de fronteiras de maneira a </w:t>
      </w:r>
      <w:r w:rsidR="00DF3BC7" w:rsidRPr="00D01387">
        <w:rPr>
          <w:rFonts w:ascii="Times New Roman" w:hAnsi="Times New Roman" w:cs="Times New Roman"/>
          <w:color w:val="auto"/>
        </w:rPr>
        <w:t>planejar e criar ações que permitissem a formalização de acordos entre os países fronteiriços</w:t>
      </w:r>
      <w:r w:rsidR="00963029" w:rsidRPr="00D01387">
        <w:rPr>
          <w:rFonts w:ascii="Times New Roman" w:hAnsi="Times New Roman" w:cs="Times New Roman"/>
          <w:color w:val="auto"/>
        </w:rPr>
        <w:t>,</w:t>
      </w:r>
      <w:r w:rsidR="00DF3BC7" w:rsidRPr="00D01387">
        <w:rPr>
          <w:rFonts w:ascii="Times New Roman" w:eastAsia="Times New Roman" w:hAnsi="Times New Roman" w:cs="Times New Roman"/>
          <w:color w:val="auto"/>
          <w:lang w:eastAsia="pt-BR"/>
        </w:rPr>
        <w:t xml:space="preserve"> não foi sequer contemplado. Não </w:t>
      </w:r>
      <w:r w:rsidR="00540BA7" w:rsidRPr="00D01387">
        <w:rPr>
          <w:rFonts w:ascii="Times New Roman" w:eastAsia="Times New Roman" w:hAnsi="Times New Roman" w:cs="Times New Roman"/>
          <w:color w:val="auto"/>
          <w:lang w:eastAsia="pt-BR"/>
        </w:rPr>
        <w:t>ocorreram</w:t>
      </w:r>
      <w:r w:rsidR="00DF3BC7" w:rsidRPr="00D01387">
        <w:rPr>
          <w:rFonts w:ascii="Times New Roman" w:eastAsia="Times New Roman" w:hAnsi="Times New Roman" w:cs="Times New Roman"/>
          <w:color w:val="auto"/>
          <w:lang w:eastAsia="pt-BR"/>
        </w:rPr>
        <w:t xml:space="preserve"> ações que pudessem garantir a participação de quem está na ponta do sistema (nos municípios de fronteira)</w:t>
      </w:r>
      <w:r w:rsidR="00963029" w:rsidRPr="00D01387">
        <w:rPr>
          <w:rFonts w:ascii="Times New Roman" w:eastAsia="Times New Roman" w:hAnsi="Times New Roman" w:cs="Times New Roman"/>
          <w:color w:val="auto"/>
          <w:lang w:eastAsia="pt-BR"/>
        </w:rPr>
        <w:t>,</w:t>
      </w:r>
      <w:r w:rsidR="00DF3BC7" w:rsidRPr="00D01387">
        <w:rPr>
          <w:rFonts w:ascii="Times New Roman" w:eastAsia="Times New Roman" w:hAnsi="Times New Roman" w:cs="Times New Roman"/>
          <w:color w:val="auto"/>
          <w:lang w:eastAsia="pt-BR"/>
        </w:rPr>
        <w:t xml:space="preserve"> e </w:t>
      </w:r>
      <w:r w:rsidR="00963029" w:rsidRPr="00D01387">
        <w:rPr>
          <w:rFonts w:ascii="Times New Roman" w:eastAsia="Times New Roman" w:hAnsi="Times New Roman" w:cs="Times New Roman"/>
          <w:color w:val="auto"/>
          <w:lang w:eastAsia="pt-BR"/>
        </w:rPr>
        <w:t>não houve</w:t>
      </w:r>
      <w:r w:rsidR="00DF3BC7" w:rsidRPr="00D01387">
        <w:rPr>
          <w:rFonts w:ascii="Times New Roman" w:eastAsia="Times New Roman" w:hAnsi="Times New Roman" w:cs="Times New Roman"/>
          <w:color w:val="auto"/>
          <w:lang w:eastAsia="pt-BR"/>
        </w:rPr>
        <w:t xml:space="preserve"> </w:t>
      </w:r>
      <w:r w:rsidR="00963029" w:rsidRPr="00D01387">
        <w:rPr>
          <w:rFonts w:ascii="Times New Roman" w:eastAsia="Times New Roman" w:hAnsi="Times New Roman" w:cs="Times New Roman"/>
          <w:color w:val="auto"/>
          <w:lang w:eastAsia="pt-BR"/>
        </w:rPr>
        <w:t>diálogo</w:t>
      </w:r>
      <w:r w:rsidR="00DF3BC7" w:rsidRPr="00D01387">
        <w:rPr>
          <w:rFonts w:ascii="Times New Roman" w:eastAsia="Times New Roman" w:hAnsi="Times New Roman" w:cs="Times New Roman"/>
          <w:color w:val="auto"/>
          <w:lang w:eastAsia="pt-BR"/>
        </w:rPr>
        <w:t xml:space="preserve"> com representantes dos países vizinhos. Is</w:t>
      </w:r>
      <w:r w:rsidR="00963029" w:rsidRPr="00D01387">
        <w:rPr>
          <w:rFonts w:ascii="Times New Roman" w:eastAsia="Times New Roman" w:hAnsi="Times New Roman" w:cs="Times New Roman"/>
          <w:color w:val="auto"/>
          <w:lang w:eastAsia="pt-BR"/>
        </w:rPr>
        <w:t>so porque</w:t>
      </w:r>
      <w:r w:rsidR="000F3C62" w:rsidRPr="00D01387">
        <w:rPr>
          <w:rFonts w:ascii="Times New Roman" w:eastAsia="Times New Roman" w:hAnsi="Times New Roman" w:cs="Times New Roman"/>
          <w:color w:val="auto"/>
          <w:lang w:eastAsia="pt-BR"/>
        </w:rPr>
        <w:t>, embora</w:t>
      </w:r>
      <w:r w:rsidR="00DF3BC7" w:rsidRPr="00D01387">
        <w:rPr>
          <w:rFonts w:ascii="Times New Roman" w:eastAsia="Times New Roman" w:hAnsi="Times New Roman" w:cs="Times New Roman"/>
          <w:color w:val="auto"/>
          <w:lang w:eastAsia="pt-BR"/>
        </w:rPr>
        <w:t xml:space="preserve"> as ações bilaterais relatadas nas entrevistas </w:t>
      </w:r>
      <w:r w:rsidR="000F3C62" w:rsidRPr="00D01387">
        <w:rPr>
          <w:rFonts w:ascii="Times New Roman" w:eastAsia="Times New Roman" w:hAnsi="Times New Roman" w:cs="Times New Roman"/>
          <w:color w:val="auto"/>
          <w:lang w:eastAsia="pt-BR"/>
        </w:rPr>
        <w:t>tenham sido</w:t>
      </w:r>
      <w:r w:rsidR="00DF3BC7" w:rsidRPr="00D01387">
        <w:rPr>
          <w:rFonts w:ascii="Times New Roman" w:eastAsia="Times New Roman" w:hAnsi="Times New Roman" w:cs="Times New Roman"/>
          <w:color w:val="auto"/>
          <w:lang w:eastAsia="pt-BR"/>
        </w:rPr>
        <w:t xml:space="preserve"> realizadas com a ajuda de alguns equipamentos adquiridos para o Projeto, </w:t>
      </w:r>
      <w:r w:rsidR="000F3C62" w:rsidRPr="00D01387">
        <w:rPr>
          <w:rFonts w:ascii="Times New Roman" w:eastAsia="Times New Roman" w:hAnsi="Times New Roman" w:cs="Times New Roman"/>
          <w:color w:val="auto"/>
          <w:lang w:eastAsia="pt-BR"/>
        </w:rPr>
        <w:t>estas</w:t>
      </w:r>
      <w:r w:rsidR="00DF3BC7" w:rsidRPr="00D01387">
        <w:rPr>
          <w:rFonts w:ascii="Times New Roman" w:eastAsia="Times New Roman" w:hAnsi="Times New Roman" w:cs="Times New Roman"/>
          <w:color w:val="auto"/>
          <w:lang w:eastAsia="pt-BR"/>
        </w:rPr>
        <w:t xml:space="preserve"> não se deram por coordenação de qualquer esfera do </w:t>
      </w:r>
      <w:r w:rsidR="00963029" w:rsidRPr="00D01387">
        <w:rPr>
          <w:rFonts w:ascii="Times New Roman" w:eastAsia="Times New Roman" w:hAnsi="Times New Roman" w:cs="Times New Roman"/>
          <w:color w:val="auto"/>
          <w:lang w:eastAsia="pt-BR"/>
        </w:rPr>
        <w:t>mesmo</w:t>
      </w:r>
      <w:r w:rsidR="00DF3BC7" w:rsidRPr="00D01387">
        <w:rPr>
          <w:rFonts w:ascii="Times New Roman" w:eastAsia="Times New Roman" w:hAnsi="Times New Roman" w:cs="Times New Roman"/>
          <w:color w:val="auto"/>
          <w:lang w:eastAsia="pt-BR"/>
        </w:rPr>
        <w:t>.</w:t>
      </w:r>
    </w:p>
    <w:p w14:paraId="35E8A83B" w14:textId="77777777" w:rsidR="00DF3BC7" w:rsidRPr="00D01387" w:rsidRDefault="00DF3BC7" w:rsidP="000F3C62">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A esse respeito, Carvalho (2014) aponta que</w:t>
      </w:r>
      <w:r w:rsidR="00211971"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fora do âmbito do SIS Fronteiras, constata-se que na América do Sul o planejamento e a coordenação de ações e acordos entre os países que compartilham fronteiras entre si ainda é tímido e descoordenado. As reuniões, entendimentos e acordos acontecem, mas se perdem numa burocracia governamental que tem um tempo e uma lógica próprios. Muitas vezes as reuniões de trabalho não envolvem os atores locais que vivem a realidade e padecem com as limitações estruturais. </w:t>
      </w:r>
    </w:p>
    <w:p w14:paraId="398AAC63" w14:textId="77777777" w:rsidR="00DF3BC7" w:rsidRPr="00D01387" w:rsidRDefault="00DF3BC7" w:rsidP="00211971">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As ações propostas se mostraram descone</w:t>
      </w:r>
      <w:r w:rsidR="00211971" w:rsidRPr="00D01387">
        <w:rPr>
          <w:rFonts w:ascii="Times New Roman" w:eastAsia="Times New Roman" w:hAnsi="Times New Roman" w:cs="Times New Roman"/>
          <w:color w:val="auto"/>
          <w:lang w:eastAsia="pt-BR"/>
        </w:rPr>
        <w:t>ctadas</w:t>
      </w:r>
      <w:r w:rsidRPr="00D01387">
        <w:rPr>
          <w:rFonts w:ascii="Times New Roman" w:eastAsia="Times New Roman" w:hAnsi="Times New Roman" w:cs="Times New Roman"/>
          <w:color w:val="auto"/>
          <w:lang w:eastAsia="pt-BR"/>
        </w:rPr>
        <w:t xml:space="preserve"> </w:t>
      </w:r>
      <w:r w:rsidR="00211971" w:rsidRPr="00D01387">
        <w:rPr>
          <w:rFonts w:ascii="Times New Roman" w:eastAsia="Times New Roman" w:hAnsi="Times New Roman" w:cs="Times New Roman"/>
          <w:color w:val="auto"/>
          <w:lang w:eastAsia="pt-BR"/>
        </w:rPr>
        <w:t>d</w:t>
      </w:r>
      <w:r w:rsidRPr="00D01387">
        <w:rPr>
          <w:rFonts w:ascii="Times New Roman" w:eastAsia="Times New Roman" w:hAnsi="Times New Roman" w:cs="Times New Roman"/>
          <w:color w:val="auto"/>
          <w:lang w:eastAsia="pt-BR"/>
        </w:rPr>
        <w:t xml:space="preserve">os principais objetivos do SIS Fronteiras, e pouco permitiram a criação de mecanismos de cooperação entre os países fronteiriços. Nesse sentido, destaca-se que sequer </w:t>
      </w:r>
      <w:r w:rsidR="00211971" w:rsidRPr="00D01387">
        <w:rPr>
          <w:rFonts w:ascii="Times New Roman" w:eastAsia="Times New Roman" w:hAnsi="Times New Roman" w:cs="Times New Roman"/>
          <w:color w:val="auto"/>
          <w:lang w:eastAsia="pt-BR"/>
        </w:rPr>
        <w:t>houve</w:t>
      </w:r>
      <w:r w:rsidRPr="00D01387">
        <w:rPr>
          <w:rFonts w:ascii="Times New Roman" w:eastAsia="Times New Roman" w:hAnsi="Times New Roman" w:cs="Times New Roman"/>
          <w:color w:val="auto"/>
          <w:lang w:eastAsia="pt-BR"/>
        </w:rPr>
        <w:t xml:space="preserve"> subsídios para a criação de uma política multilateral especialmente voltada ao Mercosul, como </w:t>
      </w:r>
      <w:r w:rsidR="00211971" w:rsidRPr="00D01387">
        <w:rPr>
          <w:rFonts w:ascii="Times New Roman" w:eastAsia="Times New Roman" w:hAnsi="Times New Roman" w:cs="Times New Roman"/>
          <w:color w:val="auto"/>
          <w:lang w:eastAsia="pt-BR"/>
        </w:rPr>
        <w:t xml:space="preserve">se pretendia </w:t>
      </w:r>
      <w:r w:rsidRPr="00D01387">
        <w:rPr>
          <w:rFonts w:ascii="Times New Roman" w:eastAsia="Times New Roman" w:hAnsi="Times New Roman" w:cs="Times New Roman"/>
          <w:color w:val="auto"/>
          <w:lang w:eastAsia="pt-BR"/>
        </w:rPr>
        <w:t xml:space="preserve">inicialmente. A descontinuidade e desinteresse político </w:t>
      </w:r>
      <w:r w:rsidR="001F7FC3" w:rsidRPr="00D01387">
        <w:rPr>
          <w:rFonts w:ascii="Times New Roman" w:eastAsia="Times New Roman" w:hAnsi="Times New Roman" w:cs="Times New Roman"/>
          <w:color w:val="auto"/>
          <w:lang w:eastAsia="pt-BR"/>
        </w:rPr>
        <w:t>foram</w:t>
      </w:r>
      <w:r w:rsidRPr="00D01387">
        <w:rPr>
          <w:rFonts w:ascii="Times New Roman" w:eastAsia="Times New Roman" w:hAnsi="Times New Roman" w:cs="Times New Roman"/>
          <w:color w:val="auto"/>
          <w:lang w:eastAsia="pt-BR"/>
        </w:rPr>
        <w:t xml:space="preserve"> os problemas mais relevantes na condução da política, seja pela inexistência de organização quanto aos arquivos e resultados do Projeto, </w:t>
      </w:r>
      <w:r w:rsidR="00420677" w:rsidRPr="00D01387">
        <w:rPr>
          <w:rFonts w:ascii="Times New Roman" w:eastAsia="Times New Roman" w:hAnsi="Times New Roman" w:cs="Times New Roman"/>
          <w:color w:val="auto"/>
          <w:lang w:eastAsia="pt-BR"/>
        </w:rPr>
        <w:t>seja</w:t>
      </w:r>
      <w:r w:rsidRPr="00D01387">
        <w:rPr>
          <w:rFonts w:ascii="Times New Roman" w:eastAsia="Times New Roman" w:hAnsi="Times New Roman" w:cs="Times New Roman"/>
          <w:color w:val="auto"/>
          <w:lang w:eastAsia="pt-BR"/>
        </w:rPr>
        <w:t xml:space="preserve"> </w:t>
      </w:r>
      <w:r w:rsidRPr="00D01387">
        <w:rPr>
          <w:rFonts w:ascii="Times New Roman" w:eastAsia="Times New Roman" w:hAnsi="Times New Roman" w:cs="Times New Roman"/>
          <w:color w:val="auto"/>
          <w:lang w:eastAsia="pt-BR"/>
        </w:rPr>
        <w:lastRenderedPageBreak/>
        <w:t>pelo desinteresse de utilizá-los para a condução de novos objetivos, ou mesmo para uma nova política de integração em saúde e fronteira.</w:t>
      </w:r>
    </w:p>
    <w:p w14:paraId="18041A59" w14:textId="77777777" w:rsidR="00DF3BC7" w:rsidRPr="00D01387" w:rsidRDefault="00DF3BC7" w:rsidP="00420677">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 xml:space="preserve">O abandono ou desconexão </w:t>
      </w:r>
      <w:r w:rsidR="00126C47" w:rsidRPr="00D01387">
        <w:rPr>
          <w:rFonts w:ascii="Times New Roman" w:eastAsia="Times New Roman" w:hAnsi="Times New Roman" w:cs="Times New Roman"/>
          <w:color w:val="auto"/>
          <w:lang w:eastAsia="pt-BR"/>
        </w:rPr>
        <w:t>das</w:t>
      </w:r>
      <w:r w:rsidRPr="00D01387">
        <w:rPr>
          <w:rFonts w:ascii="Times New Roman" w:eastAsia="Times New Roman" w:hAnsi="Times New Roman" w:cs="Times New Roman"/>
          <w:color w:val="auto"/>
          <w:lang w:eastAsia="pt-BR"/>
        </w:rPr>
        <w:t xml:space="preserve"> ações dispostas no SIS Fronteiras com os principais objetivos da política mostra que </w:t>
      </w:r>
      <w:r w:rsidR="000F3986" w:rsidRPr="00D01387">
        <w:rPr>
          <w:rFonts w:ascii="Times New Roman" w:eastAsia="Times New Roman" w:hAnsi="Times New Roman" w:cs="Times New Roman"/>
          <w:color w:val="auto"/>
          <w:lang w:eastAsia="pt-BR"/>
        </w:rPr>
        <w:t>esse projeto</w:t>
      </w:r>
      <w:r w:rsidRPr="00D01387">
        <w:rPr>
          <w:rFonts w:ascii="Times New Roman" w:eastAsia="Times New Roman" w:hAnsi="Times New Roman" w:cs="Times New Roman"/>
          <w:color w:val="auto"/>
          <w:lang w:eastAsia="pt-BR"/>
        </w:rPr>
        <w:t xml:space="preserve"> </w:t>
      </w:r>
      <w:r w:rsidR="000F3986" w:rsidRPr="00D01387">
        <w:rPr>
          <w:rFonts w:ascii="Times New Roman" w:eastAsia="Times New Roman" w:hAnsi="Times New Roman" w:cs="Times New Roman"/>
          <w:color w:val="auto"/>
          <w:lang w:eastAsia="pt-BR"/>
        </w:rPr>
        <w:t>foi finalizado</w:t>
      </w:r>
      <w:r w:rsidRPr="00D01387">
        <w:rPr>
          <w:rFonts w:ascii="Times New Roman" w:eastAsia="Times New Roman" w:hAnsi="Times New Roman" w:cs="Times New Roman"/>
          <w:color w:val="auto"/>
          <w:lang w:eastAsia="pt-BR"/>
        </w:rPr>
        <w:t xml:space="preserve"> sem maiores indicadores de sucesso, especialmente </w:t>
      </w:r>
      <w:r w:rsidR="000F3986" w:rsidRPr="00D01387">
        <w:rPr>
          <w:rFonts w:ascii="Times New Roman" w:eastAsia="Times New Roman" w:hAnsi="Times New Roman" w:cs="Times New Roman"/>
          <w:color w:val="auto"/>
          <w:lang w:eastAsia="pt-BR"/>
        </w:rPr>
        <w:t>no que diz respeito</w:t>
      </w:r>
      <w:r w:rsidRPr="00D01387">
        <w:rPr>
          <w:rFonts w:ascii="Times New Roman" w:eastAsia="Times New Roman" w:hAnsi="Times New Roman" w:cs="Times New Roman"/>
          <w:color w:val="auto"/>
          <w:lang w:eastAsia="pt-BR"/>
        </w:rPr>
        <w:t xml:space="preserve"> à melhoria e integração dos sistemas de saúde da região, que poderiam servir como subsídio para a criação e implementação de políticas de desenvolvimento para a fronteira e para o acesso à saúde, inclusive no âmbito do Mercosul. </w:t>
      </w:r>
      <w:r w:rsidR="000F3986" w:rsidRPr="00D01387">
        <w:rPr>
          <w:rFonts w:ascii="Times New Roman" w:eastAsia="Times New Roman" w:hAnsi="Times New Roman" w:cs="Times New Roman"/>
          <w:color w:val="auto"/>
          <w:lang w:eastAsia="pt-BR"/>
        </w:rPr>
        <w:t>Conclui-se então que</w:t>
      </w:r>
      <w:r w:rsidRPr="00D01387">
        <w:rPr>
          <w:rFonts w:ascii="Times New Roman" w:eastAsia="Times New Roman" w:hAnsi="Times New Roman" w:cs="Times New Roman"/>
          <w:color w:val="auto"/>
          <w:lang w:eastAsia="pt-BR"/>
        </w:rPr>
        <w:t xml:space="preserve"> o sucesso citado pelos gestores </w:t>
      </w:r>
      <w:proofErr w:type="gramStart"/>
      <w:r w:rsidRPr="00D01387">
        <w:rPr>
          <w:rFonts w:ascii="Times New Roman" w:eastAsia="Times New Roman" w:hAnsi="Times New Roman" w:cs="Times New Roman"/>
          <w:color w:val="auto"/>
          <w:lang w:eastAsia="pt-BR"/>
        </w:rPr>
        <w:t>limitou-se</w:t>
      </w:r>
      <w:proofErr w:type="gramEnd"/>
      <w:r w:rsidRPr="00D01387">
        <w:rPr>
          <w:rFonts w:ascii="Times New Roman" w:eastAsia="Times New Roman" w:hAnsi="Times New Roman" w:cs="Times New Roman"/>
          <w:color w:val="auto"/>
          <w:lang w:eastAsia="pt-BR"/>
        </w:rPr>
        <w:t xml:space="preserve"> </w:t>
      </w:r>
      <w:r w:rsidR="00FF2E9B" w:rsidRPr="00D01387">
        <w:rPr>
          <w:rFonts w:ascii="Times New Roman" w:eastAsia="Times New Roman" w:hAnsi="Times New Roman" w:cs="Times New Roman"/>
          <w:color w:val="auto"/>
          <w:lang w:eastAsia="pt-BR"/>
        </w:rPr>
        <w:t>à</w:t>
      </w:r>
      <w:r w:rsidRPr="00D01387">
        <w:rPr>
          <w:rFonts w:ascii="Times New Roman" w:eastAsia="Times New Roman" w:hAnsi="Times New Roman" w:cs="Times New Roman"/>
          <w:color w:val="auto"/>
          <w:lang w:eastAsia="pt-BR"/>
        </w:rPr>
        <w:t xml:space="preserve"> garantia de alguns investimentos pontuais e temporários </w:t>
      </w:r>
      <w:r w:rsidR="000F3986" w:rsidRPr="00D01387">
        <w:rPr>
          <w:rFonts w:ascii="Times New Roman" w:eastAsia="Times New Roman" w:hAnsi="Times New Roman" w:cs="Times New Roman"/>
          <w:color w:val="auto"/>
          <w:lang w:eastAsia="pt-BR"/>
        </w:rPr>
        <w:t>na</w:t>
      </w:r>
      <w:r w:rsidRPr="00D01387">
        <w:rPr>
          <w:rFonts w:ascii="Times New Roman" w:eastAsia="Times New Roman" w:hAnsi="Times New Roman" w:cs="Times New Roman"/>
          <w:color w:val="auto"/>
          <w:lang w:eastAsia="pt-BR"/>
        </w:rPr>
        <w:t xml:space="preserve"> região.</w:t>
      </w:r>
    </w:p>
    <w:p w14:paraId="70738DA3" w14:textId="77777777" w:rsidR="00DF3BC7" w:rsidRPr="00D01387" w:rsidRDefault="00DF3BC7" w:rsidP="000F3986">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Na condição de ferramenta de gestão</w:t>
      </w:r>
      <w:r w:rsidR="000F3986" w:rsidRPr="00D01387">
        <w:rPr>
          <w:rFonts w:ascii="Times New Roman" w:eastAsia="Times New Roman" w:hAnsi="Times New Roman" w:cs="Times New Roman"/>
          <w:color w:val="auto"/>
          <w:lang w:eastAsia="pt-BR"/>
        </w:rPr>
        <w:t xml:space="preserve"> capaz de</w:t>
      </w:r>
      <w:r w:rsidRPr="00D01387">
        <w:rPr>
          <w:rFonts w:ascii="Times New Roman" w:eastAsia="Times New Roman" w:hAnsi="Times New Roman" w:cs="Times New Roman"/>
          <w:color w:val="auto"/>
          <w:lang w:eastAsia="pt-BR"/>
        </w:rPr>
        <w:t xml:space="preserve"> promover a integração entre os serviços de saúde dos países fronteiriços, o SIS Fronteiras não conseguiu gerar os frutos desejados</w:t>
      </w:r>
      <w:r w:rsidR="000F3986" w:rsidRPr="00D01387">
        <w:rPr>
          <w:rFonts w:ascii="Times New Roman" w:eastAsia="Times New Roman" w:hAnsi="Times New Roman" w:cs="Times New Roman"/>
          <w:color w:val="auto"/>
          <w:lang w:eastAsia="pt-BR"/>
        </w:rPr>
        <w:t>.</w:t>
      </w:r>
      <w:r w:rsidRPr="00D01387">
        <w:rPr>
          <w:rFonts w:ascii="Times New Roman" w:eastAsia="Times New Roman" w:hAnsi="Times New Roman" w:cs="Times New Roman"/>
          <w:color w:val="auto"/>
          <w:lang w:eastAsia="pt-BR"/>
        </w:rPr>
        <w:t xml:space="preserve"> </w:t>
      </w:r>
      <w:r w:rsidR="000F3986" w:rsidRPr="00D01387">
        <w:rPr>
          <w:rFonts w:ascii="Times New Roman" w:eastAsia="Times New Roman" w:hAnsi="Times New Roman" w:cs="Times New Roman"/>
          <w:color w:val="auto"/>
          <w:lang w:eastAsia="pt-BR"/>
        </w:rPr>
        <w:t>A</w:t>
      </w:r>
      <w:r w:rsidRPr="00D01387">
        <w:rPr>
          <w:rFonts w:ascii="Times New Roman" w:eastAsia="Times New Roman" w:hAnsi="Times New Roman" w:cs="Times New Roman"/>
          <w:color w:val="auto"/>
          <w:lang w:eastAsia="pt-BR"/>
        </w:rPr>
        <w:t xml:space="preserve">s entrevistas apontaram que as autoridades municipais </w:t>
      </w:r>
      <w:r w:rsidR="000F3986" w:rsidRPr="00D01387">
        <w:rPr>
          <w:rFonts w:ascii="Times New Roman" w:eastAsia="Times New Roman" w:hAnsi="Times New Roman" w:cs="Times New Roman"/>
          <w:color w:val="auto"/>
          <w:lang w:eastAsia="pt-BR"/>
        </w:rPr>
        <w:t xml:space="preserve">tinham ciência da </w:t>
      </w:r>
      <w:r w:rsidRPr="00D01387">
        <w:rPr>
          <w:rFonts w:ascii="Times New Roman" w:eastAsia="Times New Roman" w:hAnsi="Times New Roman" w:cs="Times New Roman"/>
          <w:color w:val="auto"/>
          <w:lang w:eastAsia="pt-BR"/>
        </w:rPr>
        <w:t>realização do Diagnóstico Local, mas não referem o uso do mesmo para o desenvolvimento de ações para a elaboração dos Planos Municipais de Saúde, ou mesmo para a formulação de ações e políticas para estas áreas por parte dos estados ou mesmo do governo federal.</w:t>
      </w:r>
    </w:p>
    <w:p w14:paraId="1C0DA718" w14:textId="77777777" w:rsidR="00DF3BC7" w:rsidRPr="00D01387" w:rsidRDefault="00DF3BC7" w:rsidP="004442A1">
      <w:pPr>
        <w:pStyle w:val="NormalWeb"/>
        <w:shd w:val="clear" w:color="auto" w:fill="FFFFFF"/>
        <w:spacing w:before="0" w:after="0" w:line="480" w:lineRule="auto"/>
        <w:ind w:firstLine="851"/>
        <w:jc w:val="both"/>
        <w:rPr>
          <w:rFonts w:ascii="Times New Roman" w:eastAsia="Times New Roman" w:hAnsi="Times New Roman" w:cs="Times New Roman"/>
          <w:color w:val="auto"/>
          <w:lang w:eastAsia="pt-BR"/>
        </w:rPr>
      </w:pPr>
      <w:r w:rsidRPr="00D01387">
        <w:rPr>
          <w:rFonts w:ascii="Times New Roman" w:eastAsia="Times New Roman" w:hAnsi="Times New Roman" w:cs="Times New Roman"/>
          <w:color w:val="auto"/>
          <w:lang w:eastAsia="pt-BR"/>
        </w:rPr>
        <w:t xml:space="preserve">As carências estruturais do sistema de saúde municipal permanecem, os problemas verificados no diagnóstico ainda se encontram sem solução formal, dependendo apenas do interesse e manobras </w:t>
      </w:r>
      <w:r w:rsidR="004442A1" w:rsidRPr="00D01387">
        <w:rPr>
          <w:rFonts w:ascii="Times New Roman" w:eastAsia="Times New Roman" w:hAnsi="Times New Roman" w:cs="Times New Roman"/>
          <w:color w:val="auto"/>
          <w:lang w:eastAsia="pt-BR"/>
        </w:rPr>
        <w:t>dos</w:t>
      </w:r>
      <w:r w:rsidRPr="00D01387">
        <w:rPr>
          <w:rFonts w:ascii="Times New Roman" w:eastAsia="Times New Roman" w:hAnsi="Times New Roman" w:cs="Times New Roman"/>
          <w:color w:val="auto"/>
          <w:lang w:eastAsia="pt-BR"/>
        </w:rPr>
        <w:t xml:space="preserve"> gestores locais na busca por um atendimento de melhor qualidade. O distanciamento </w:t>
      </w:r>
      <w:r w:rsidR="009D3AD0" w:rsidRPr="00D01387">
        <w:rPr>
          <w:rFonts w:ascii="Times New Roman" w:eastAsia="Times New Roman" w:hAnsi="Times New Roman" w:cs="Times New Roman"/>
          <w:color w:val="auto"/>
          <w:lang w:eastAsia="pt-BR"/>
        </w:rPr>
        <w:t>em relação às</w:t>
      </w:r>
      <w:r w:rsidRPr="00D01387">
        <w:rPr>
          <w:rFonts w:ascii="Times New Roman" w:eastAsia="Times New Roman" w:hAnsi="Times New Roman" w:cs="Times New Roman"/>
          <w:color w:val="auto"/>
          <w:lang w:eastAsia="pt-BR"/>
        </w:rPr>
        <w:t xml:space="preserve"> autoridades</w:t>
      </w:r>
      <w:r w:rsidR="00CB65A5" w:rsidRPr="00D01387">
        <w:rPr>
          <w:rFonts w:ascii="Times New Roman" w:eastAsia="Times New Roman" w:hAnsi="Times New Roman" w:cs="Times New Roman"/>
          <w:color w:val="auto"/>
          <w:lang w:eastAsia="pt-BR"/>
        </w:rPr>
        <w:t xml:space="preserve"> impossibilita</w:t>
      </w:r>
      <w:r w:rsidRPr="00D01387">
        <w:rPr>
          <w:rFonts w:ascii="Times New Roman" w:eastAsia="Times New Roman" w:hAnsi="Times New Roman" w:cs="Times New Roman"/>
          <w:color w:val="auto"/>
          <w:lang w:eastAsia="pt-BR"/>
        </w:rPr>
        <w:t xml:space="preserve"> a realização de um planejamento de integração dos serviços de saúde em harmonia e integração com as secretarias de saúde dos países vizinhos, </w:t>
      </w:r>
      <w:r w:rsidR="004442A1" w:rsidRPr="00D01387">
        <w:rPr>
          <w:rFonts w:ascii="Times New Roman" w:eastAsia="Times New Roman" w:hAnsi="Times New Roman" w:cs="Times New Roman"/>
          <w:color w:val="auto"/>
          <w:lang w:eastAsia="pt-BR"/>
        </w:rPr>
        <w:t>ficando</w:t>
      </w:r>
      <w:r w:rsidRPr="00D01387">
        <w:rPr>
          <w:rFonts w:ascii="Times New Roman" w:eastAsia="Times New Roman" w:hAnsi="Times New Roman" w:cs="Times New Roman"/>
          <w:color w:val="auto"/>
          <w:lang w:eastAsia="pt-BR"/>
        </w:rPr>
        <w:t xml:space="preserve"> </w:t>
      </w:r>
      <w:r w:rsidR="004442A1" w:rsidRPr="00D01387">
        <w:rPr>
          <w:rFonts w:ascii="Times New Roman" w:eastAsia="Times New Roman" w:hAnsi="Times New Roman" w:cs="Times New Roman"/>
          <w:color w:val="auto"/>
          <w:lang w:eastAsia="pt-BR"/>
        </w:rPr>
        <w:t>as</w:t>
      </w:r>
      <w:r w:rsidRPr="00D01387">
        <w:rPr>
          <w:rFonts w:ascii="Times New Roman" w:eastAsia="Times New Roman" w:hAnsi="Times New Roman" w:cs="Times New Roman"/>
          <w:color w:val="auto"/>
          <w:lang w:eastAsia="pt-BR"/>
        </w:rPr>
        <w:t xml:space="preserve"> relações limitadas a ações pontuais incapazes de mudar as condições sanitárias. </w:t>
      </w:r>
    </w:p>
    <w:p w14:paraId="52D00761" w14:textId="77777777" w:rsidR="00FB75D8" w:rsidRPr="00D01387" w:rsidRDefault="00FB75D8" w:rsidP="000022EB">
      <w:pPr>
        <w:pStyle w:val="NormalWeb"/>
        <w:shd w:val="clear" w:color="auto" w:fill="FFFFFF"/>
        <w:spacing w:before="0" w:after="0" w:line="480" w:lineRule="auto"/>
        <w:ind w:firstLine="709"/>
        <w:jc w:val="both"/>
        <w:rPr>
          <w:rFonts w:ascii="Times New Roman" w:eastAsia="Times New Roman" w:hAnsi="Times New Roman" w:cs="Times New Roman"/>
          <w:color w:val="auto"/>
          <w:lang w:eastAsia="pt-BR"/>
        </w:rPr>
      </w:pPr>
    </w:p>
    <w:p w14:paraId="11B7EEE8" w14:textId="77777777" w:rsidR="000F3986" w:rsidRPr="00D01387" w:rsidRDefault="00923818" w:rsidP="000F3986">
      <w:pPr>
        <w:pStyle w:val="NormalWeb"/>
        <w:shd w:val="clear" w:color="auto" w:fill="FFFFFF"/>
        <w:spacing w:before="0" w:after="0" w:line="480" w:lineRule="auto"/>
        <w:jc w:val="both"/>
        <w:rPr>
          <w:rFonts w:ascii="Times New Roman" w:eastAsia="Times New Roman" w:hAnsi="Times New Roman" w:cs="Times New Roman"/>
          <w:b/>
          <w:color w:val="auto"/>
          <w:lang w:eastAsia="pt-BR"/>
        </w:rPr>
      </w:pPr>
      <w:r w:rsidRPr="00D01387">
        <w:rPr>
          <w:rFonts w:ascii="Times New Roman" w:eastAsia="Times New Roman" w:hAnsi="Times New Roman" w:cs="Times New Roman"/>
          <w:b/>
          <w:color w:val="auto"/>
          <w:lang w:eastAsia="pt-BR"/>
        </w:rPr>
        <w:t>5. Referências Bibliográficas</w:t>
      </w:r>
    </w:p>
    <w:p w14:paraId="5854E584" w14:textId="77777777" w:rsidR="00F879DB" w:rsidRPr="00D01387" w:rsidRDefault="00F879DB" w:rsidP="000F3986">
      <w:pPr>
        <w:pStyle w:val="NormalWeb"/>
        <w:shd w:val="clear" w:color="auto" w:fill="FFFFFF"/>
        <w:spacing w:before="0" w:after="0" w:line="480" w:lineRule="auto"/>
        <w:jc w:val="both"/>
        <w:rPr>
          <w:rFonts w:ascii="Times New Roman" w:eastAsia="Times New Roman" w:hAnsi="Times New Roman" w:cs="Times New Roman"/>
          <w:b/>
          <w:color w:val="auto"/>
          <w:lang w:eastAsia="pt-BR"/>
        </w:rPr>
      </w:pPr>
    </w:p>
    <w:p w14:paraId="4BF5CB60" w14:textId="77777777" w:rsidR="009D6ED5" w:rsidRPr="00D01387" w:rsidRDefault="00F879DB"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lastRenderedPageBreak/>
        <w:t>Brasil</w:t>
      </w:r>
      <w:r w:rsidR="000E5EF4"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Conselho Nacional de Secretários de Saúde. </w:t>
      </w:r>
      <w:r w:rsidR="000E5EF4" w:rsidRPr="00D01387">
        <w:rPr>
          <w:rFonts w:ascii="Times New Roman" w:eastAsia="Times New Roman" w:hAnsi="Times New Roman" w:cs="Times New Roman"/>
          <w:sz w:val="24"/>
          <w:szCs w:val="24"/>
          <w:lang w:eastAsia="pt-BR"/>
        </w:rPr>
        <w:t xml:space="preserve">(2007). </w:t>
      </w:r>
      <w:r w:rsidR="009D6ED5" w:rsidRPr="00D01387">
        <w:rPr>
          <w:rFonts w:ascii="Times New Roman" w:eastAsia="Times New Roman" w:hAnsi="Times New Roman" w:cs="Times New Roman"/>
          <w:i/>
          <w:sz w:val="24"/>
          <w:szCs w:val="24"/>
          <w:lang w:eastAsia="pt-BR"/>
        </w:rPr>
        <w:t>Assistência de Média e Alta Complexidade no SUS / Conselho Nacional de Secretários de Saúde</w:t>
      </w:r>
      <w:r w:rsidR="009D6ED5" w:rsidRPr="00D01387">
        <w:rPr>
          <w:rFonts w:ascii="Times New Roman" w:eastAsia="Times New Roman" w:hAnsi="Times New Roman" w:cs="Times New Roman"/>
          <w:sz w:val="24"/>
          <w:szCs w:val="24"/>
          <w:lang w:eastAsia="pt-BR"/>
        </w:rPr>
        <w:t xml:space="preserve">. Brasília: </w:t>
      </w:r>
      <w:proofErr w:type="spellStart"/>
      <w:r w:rsidR="000E5EF4" w:rsidRPr="00D01387">
        <w:rPr>
          <w:rFonts w:ascii="Times New Roman" w:eastAsia="Times New Roman" w:hAnsi="Times New Roman" w:cs="Times New Roman"/>
          <w:sz w:val="24"/>
          <w:szCs w:val="24"/>
          <w:lang w:eastAsia="pt-BR"/>
        </w:rPr>
        <w:t>Conass</w:t>
      </w:r>
      <w:proofErr w:type="spellEnd"/>
      <w:r w:rsidR="000E5EF4" w:rsidRPr="00D01387">
        <w:rPr>
          <w:rFonts w:ascii="Times New Roman" w:eastAsia="Times New Roman" w:hAnsi="Times New Roman" w:cs="Times New Roman"/>
          <w:sz w:val="24"/>
          <w:szCs w:val="24"/>
          <w:lang w:eastAsia="pt-BR"/>
        </w:rPr>
        <w:t>.</w:t>
      </w:r>
    </w:p>
    <w:p w14:paraId="2F87F439" w14:textId="77777777" w:rsidR="009D6ED5" w:rsidRPr="00D01387" w:rsidRDefault="00F51458" w:rsidP="0088110E">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Brasil</w:t>
      </w:r>
      <w:r w:rsidR="009D6ED5" w:rsidRPr="00D01387">
        <w:rPr>
          <w:rFonts w:ascii="Times New Roman" w:eastAsia="Times New Roman" w:hAnsi="Times New Roman" w:cs="Times New Roman"/>
          <w:sz w:val="24"/>
          <w:szCs w:val="24"/>
          <w:lang w:eastAsia="pt-BR"/>
        </w:rPr>
        <w:t xml:space="preserve">, Ministério da Integração Nacional. </w:t>
      </w:r>
      <w:r w:rsidRPr="00D01387">
        <w:rPr>
          <w:rFonts w:ascii="Times New Roman" w:eastAsia="Times New Roman" w:hAnsi="Times New Roman" w:cs="Times New Roman"/>
          <w:sz w:val="24"/>
          <w:szCs w:val="24"/>
          <w:lang w:eastAsia="pt-BR"/>
        </w:rPr>
        <w:t xml:space="preserve">(2005). </w:t>
      </w:r>
      <w:r w:rsidR="009D6ED5" w:rsidRPr="00D01387">
        <w:rPr>
          <w:rFonts w:ascii="Times New Roman" w:eastAsia="Times New Roman" w:hAnsi="Times New Roman" w:cs="Times New Roman"/>
          <w:sz w:val="24"/>
          <w:szCs w:val="24"/>
          <w:lang w:eastAsia="pt-BR"/>
        </w:rPr>
        <w:t>Proposta de Reestruturação do Programa de Desenvolvimento da Faixa de Fronteira: bases de uma política integrada de desenvolvimento regional para a faixa de fronteira. Brasília: MIN</w:t>
      </w:r>
      <w:r w:rsidRPr="00D01387">
        <w:rPr>
          <w:rFonts w:ascii="Times New Roman" w:eastAsia="Times New Roman" w:hAnsi="Times New Roman" w:cs="Times New Roman"/>
          <w:sz w:val="24"/>
          <w:szCs w:val="24"/>
          <w:lang w:eastAsia="pt-BR"/>
        </w:rPr>
        <w:t>.</w:t>
      </w:r>
    </w:p>
    <w:p w14:paraId="0DB0FA17" w14:textId="77777777" w:rsidR="009D6ED5" w:rsidRPr="00D01387" w:rsidRDefault="00B62130"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Brasil</w:t>
      </w:r>
      <w:r w:rsidR="009D6ED5" w:rsidRPr="00D01387">
        <w:rPr>
          <w:rFonts w:ascii="Times New Roman" w:eastAsia="Times New Roman" w:hAnsi="Times New Roman" w:cs="Times New Roman"/>
          <w:sz w:val="24"/>
          <w:szCs w:val="24"/>
          <w:lang w:eastAsia="pt-BR"/>
        </w:rPr>
        <w:t xml:space="preserve">. Ministério da Saúde. </w:t>
      </w:r>
      <w:r w:rsidR="00F51458" w:rsidRPr="00D01387">
        <w:rPr>
          <w:rFonts w:ascii="Times New Roman" w:eastAsia="Times New Roman" w:hAnsi="Times New Roman" w:cs="Times New Roman"/>
          <w:sz w:val="24"/>
          <w:szCs w:val="24"/>
          <w:lang w:eastAsia="pt-BR"/>
        </w:rPr>
        <w:t xml:space="preserve">(2003). </w:t>
      </w:r>
      <w:r w:rsidR="009D6ED5" w:rsidRPr="00D01387">
        <w:rPr>
          <w:rFonts w:ascii="Times New Roman" w:eastAsia="Times New Roman" w:hAnsi="Times New Roman" w:cs="Times New Roman"/>
          <w:i/>
          <w:sz w:val="24"/>
          <w:szCs w:val="24"/>
          <w:lang w:eastAsia="pt-BR"/>
        </w:rPr>
        <w:t>A Saúde no Mercosul / Ministério da Saúde</w:t>
      </w:r>
      <w:r w:rsidR="009D6ED5" w:rsidRPr="00D01387">
        <w:rPr>
          <w:rFonts w:ascii="Times New Roman" w:eastAsia="Times New Roman" w:hAnsi="Times New Roman" w:cs="Times New Roman"/>
          <w:sz w:val="24"/>
          <w:szCs w:val="24"/>
          <w:lang w:eastAsia="pt-BR"/>
        </w:rPr>
        <w:t>. – 2. ed. revista e ampliada</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Brasília: Ministério da Saúde.</w:t>
      </w:r>
    </w:p>
    <w:p w14:paraId="5976ED7D" w14:textId="77777777" w:rsidR="009D6ED5" w:rsidRPr="00D01387" w:rsidRDefault="00B62130"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Brasil</w:t>
      </w:r>
      <w:r w:rsidR="009D6ED5" w:rsidRPr="00D01387">
        <w:rPr>
          <w:rFonts w:ascii="Times New Roman" w:eastAsia="Times New Roman" w:hAnsi="Times New Roman" w:cs="Times New Roman"/>
          <w:sz w:val="24"/>
          <w:szCs w:val="24"/>
          <w:lang w:eastAsia="pt-BR"/>
        </w:rPr>
        <w:t xml:space="preserve">. Ministério da Saúde. </w:t>
      </w:r>
      <w:r w:rsidRPr="00D01387">
        <w:rPr>
          <w:rFonts w:ascii="Times New Roman" w:eastAsia="Times New Roman" w:hAnsi="Times New Roman" w:cs="Times New Roman"/>
          <w:sz w:val="24"/>
          <w:szCs w:val="24"/>
          <w:lang w:eastAsia="pt-BR"/>
        </w:rPr>
        <w:t xml:space="preserve">(2005). </w:t>
      </w:r>
      <w:r w:rsidR="009D6ED5" w:rsidRPr="00D01387">
        <w:rPr>
          <w:rFonts w:ascii="Times New Roman" w:eastAsia="Times New Roman" w:hAnsi="Times New Roman" w:cs="Times New Roman"/>
          <w:i/>
          <w:sz w:val="24"/>
          <w:szCs w:val="24"/>
          <w:lang w:eastAsia="pt-BR"/>
        </w:rPr>
        <w:t>Sistema Integrado de Saúde das Fronteiras</w:t>
      </w:r>
      <w:r w:rsidR="009D6ED5" w:rsidRPr="00D01387">
        <w:rPr>
          <w:rFonts w:ascii="Times New Roman" w:eastAsia="Times New Roman" w:hAnsi="Times New Roman" w:cs="Times New Roman"/>
          <w:sz w:val="24"/>
          <w:szCs w:val="24"/>
          <w:lang w:eastAsia="pt-BR"/>
        </w:rPr>
        <w:t>: SIS Fronteiras e a Integração em Busca da Equidade. Brasília: Secretaria Executiva, Sistema Integrado de Saúde das Fronteiras.</w:t>
      </w:r>
    </w:p>
    <w:p w14:paraId="4281C9E6" w14:textId="77777777" w:rsidR="009D6ED5" w:rsidRPr="00D01387" w:rsidRDefault="00B62130"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Carvalho</w:t>
      </w:r>
      <w:r w:rsidR="009D6ED5" w:rsidRPr="00D01387">
        <w:rPr>
          <w:rFonts w:ascii="Times New Roman" w:eastAsia="Times New Roman" w:hAnsi="Times New Roman" w:cs="Times New Roman"/>
          <w:sz w:val="24"/>
          <w:szCs w:val="24"/>
          <w:lang w:eastAsia="pt-BR"/>
        </w:rPr>
        <w:t>, Francisco de Assis Lima.</w:t>
      </w:r>
      <w:r w:rsidRPr="00D01387">
        <w:rPr>
          <w:rFonts w:ascii="Times New Roman" w:eastAsia="Times New Roman" w:hAnsi="Times New Roman" w:cs="Times New Roman"/>
          <w:sz w:val="24"/>
          <w:szCs w:val="24"/>
          <w:lang w:eastAsia="pt-BR"/>
        </w:rPr>
        <w:t xml:space="preserve"> (2014).</w:t>
      </w:r>
      <w:r w:rsidR="009D6ED5"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i/>
          <w:sz w:val="24"/>
          <w:szCs w:val="24"/>
          <w:lang w:eastAsia="pt-BR"/>
        </w:rPr>
        <w:t>Atenção à Saúde nas Cidades Fronteiriças de Bonfim e Pacaraima</w:t>
      </w:r>
      <w:r w:rsidR="009D6ED5" w:rsidRPr="00D01387">
        <w:rPr>
          <w:rFonts w:ascii="Times New Roman" w:eastAsia="Times New Roman" w:hAnsi="Times New Roman" w:cs="Times New Roman"/>
          <w:sz w:val="24"/>
          <w:szCs w:val="24"/>
          <w:lang w:eastAsia="pt-BR"/>
        </w:rPr>
        <w:t>: Implementação do SIS-Fronteiras em Roraima. Dissertação (Mestrado em Ciências da Saúde)</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Universidade Federal de Roraima, Boa Vista. http://bdtd.ibict.br/vufind/Record/UFRR_994ddfb5a5c3894683ad0a3524d46d17. </w:t>
      </w:r>
    </w:p>
    <w:p w14:paraId="082B4F34" w14:textId="77777777" w:rsidR="009D6ED5" w:rsidRPr="00D01387" w:rsidRDefault="00213254" w:rsidP="00903E28">
      <w:pPr>
        <w:pBdr>
          <w:top w:val="nil"/>
          <w:left w:val="nil"/>
          <w:bottom w:val="nil"/>
          <w:right w:val="nil"/>
          <w:between w:val="nil"/>
        </w:pBdr>
        <w:spacing w:after="0" w:line="480" w:lineRule="auto"/>
        <w:ind w:left="567" w:hanging="567"/>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Conass</w:t>
      </w:r>
      <w:proofErr w:type="spellEnd"/>
      <w:r w:rsidR="009D6ED5" w:rsidRPr="00D01387">
        <w:rPr>
          <w:rFonts w:ascii="Times New Roman" w:eastAsia="Times New Roman" w:hAnsi="Times New Roman" w:cs="Times New Roman"/>
          <w:sz w:val="24"/>
          <w:szCs w:val="24"/>
          <w:lang w:eastAsia="pt-BR"/>
        </w:rPr>
        <w:t xml:space="preserve">. Conselho Nacional de Secretários de Saúde. </w:t>
      </w:r>
      <w:r w:rsidRPr="00D01387">
        <w:rPr>
          <w:rFonts w:ascii="Times New Roman" w:eastAsia="Times New Roman" w:hAnsi="Times New Roman" w:cs="Times New Roman"/>
          <w:sz w:val="24"/>
          <w:szCs w:val="24"/>
          <w:lang w:eastAsia="pt-BR"/>
        </w:rPr>
        <w:t xml:space="preserve"> (2006). </w:t>
      </w:r>
      <w:r w:rsidR="009D6ED5" w:rsidRPr="00D01387">
        <w:rPr>
          <w:rFonts w:ascii="Times New Roman" w:eastAsia="Times New Roman" w:hAnsi="Times New Roman" w:cs="Times New Roman"/>
          <w:i/>
          <w:sz w:val="24"/>
          <w:szCs w:val="24"/>
          <w:lang w:eastAsia="pt-BR"/>
        </w:rPr>
        <w:t>Seminário do CONASS para entender o Pacto pela Saúde</w:t>
      </w:r>
      <w:r w:rsidR="00903E28" w:rsidRPr="00D01387">
        <w:rPr>
          <w:rFonts w:ascii="Times New Roman" w:eastAsia="Times New Roman" w:hAnsi="Times New Roman" w:cs="Times New Roman"/>
          <w:i/>
          <w:sz w:val="24"/>
          <w:szCs w:val="24"/>
          <w:lang w:eastAsia="pt-BR"/>
        </w:rPr>
        <w:t>.</w:t>
      </w:r>
      <w:r w:rsidR="009D6ED5" w:rsidRPr="00D01387">
        <w:rPr>
          <w:rFonts w:ascii="Times New Roman" w:eastAsia="Times New Roman" w:hAnsi="Times New Roman" w:cs="Times New Roman"/>
          <w:sz w:val="24"/>
          <w:szCs w:val="24"/>
          <w:lang w:eastAsia="pt-BR"/>
        </w:rPr>
        <w:t xml:space="preserve"> http://bvsms.saude.gov.br/bvs/publicacoes/pacto_pela_saude_e_legislacao.pdf.</w:t>
      </w:r>
    </w:p>
    <w:p w14:paraId="008A3EC8" w14:textId="77777777" w:rsidR="00031F73" w:rsidRPr="00D01387" w:rsidRDefault="0088110E"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Desiderá</w:t>
      </w:r>
      <w:proofErr w:type="spellEnd"/>
      <w:r w:rsidR="00031F73" w:rsidRPr="00D01387">
        <w:rPr>
          <w:rFonts w:ascii="Times New Roman" w:eastAsia="Times New Roman" w:hAnsi="Times New Roman" w:cs="Times New Roman"/>
          <w:sz w:val="24"/>
          <w:szCs w:val="24"/>
          <w:lang w:eastAsia="pt-BR"/>
        </w:rPr>
        <w:t>, W</w:t>
      </w:r>
      <w:r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Penha</w:t>
      </w:r>
      <w:r w:rsidR="00031F73" w:rsidRPr="00D01387">
        <w:rPr>
          <w:rFonts w:ascii="Times New Roman" w:eastAsia="Times New Roman" w:hAnsi="Times New Roman" w:cs="Times New Roman"/>
          <w:sz w:val="24"/>
          <w:szCs w:val="24"/>
          <w:lang w:eastAsia="pt-BR"/>
        </w:rPr>
        <w:t xml:space="preserve">, B. </w:t>
      </w:r>
      <w:r w:rsidR="00903E28" w:rsidRPr="00D01387">
        <w:rPr>
          <w:rFonts w:ascii="Times New Roman" w:eastAsia="Times New Roman" w:hAnsi="Times New Roman" w:cs="Times New Roman"/>
          <w:sz w:val="24"/>
          <w:szCs w:val="24"/>
          <w:lang w:eastAsia="pt-BR"/>
        </w:rPr>
        <w:t xml:space="preserve">(2016). </w:t>
      </w:r>
      <w:r w:rsidR="00031F73" w:rsidRPr="00D01387">
        <w:rPr>
          <w:rFonts w:ascii="Times New Roman" w:eastAsia="Times New Roman" w:hAnsi="Times New Roman" w:cs="Times New Roman"/>
          <w:sz w:val="24"/>
          <w:szCs w:val="24"/>
          <w:lang w:eastAsia="pt-BR"/>
        </w:rPr>
        <w:t xml:space="preserve">As regiões de fronteira como laboratório da integração regional no Mercosul. </w:t>
      </w:r>
      <w:r w:rsidR="00031F73" w:rsidRPr="00D01387">
        <w:rPr>
          <w:rFonts w:ascii="Times New Roman" w:eastAsia="Times New Roman" w:hAnsi="Times New Roman" w:cs="Times New Roman"/>
          <w:i/>
          <w:sz w:val="24"/>
          <w:szCs w:val="24"/>
          <w:lang w:eastAsia="pt-BR"/>
        </w:rPr>
        <w:t>Boletim de Economia e Política Internacional</w:t>
      </w:r>
      <w:r w:rsidR="00031F73" w:rsidRPr="00D01387">
        <w:rPr>
          <w:rFonts w:ascii="Times New Roman" w:eastAsia="Times New Roman" w:hAnsi="Times New Roman" w:cs="Times New Roman"/>
          <w:sz w:val="24"/>
          <w:szCs w:val="24"/>
          <w:lang w:eastAsia="pt-BR"/>
        </w:rPr>
        <w:t>, 22, 33-50.</w:t>
      </w:r>
    </w:p>
    <w:p w14:paraId="52973DAC" w14:textId="77777777" w:rsidR="00031F73" w:rsidRPr="00D01387" w:rsidRDefault="008169B0"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Espósito Neto</w:t>
      </w:r>
      <w:r w:rsidR="00031F73" w:rsidRPr="00D01387">
        <w:rPr>
          <w:rFonts w:ascii="Times New Roman" w:eastAsia="Times New Roman" w:hAnsi="Times New Roman" w:cs="Times New Roman"/>
          <w:sz w:val="24"/>
          <w:szCs w:val="24"/>
          <w:lang w:eastAsia="pt-BR"/>
        </w:rPr>
        <w:t>, T</w:t>
      </w:r>
      <w:r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w:t>
      </w:r>
      <w:r w:rsidR="0088110E" w:rsidRPr="00D01387">
        <w:rPr>
          <w:rFonts w:ascii="Times New Roman" w:eastAsia="Times New Roman" w:hAnsi="Times New Roman" w:cs="Times New Roman"/>
          <w:sz w:val="24"/>
          <w:szCs w:val="24"/>
          <w:lang w:eastAsia="pt-BR"/>
        </w:rPr>
        <w:t>Paula</w:t>
      </w:r>
      <w:r w:rsidR="00031F73" w:rsidRPr="00D01387">
        <w:rPr>
          <w:rFonts w:ascii="Times New Roman" w:eastAsia="Times New Roman" w:hAnsi="Times New Roman" w:cs="Times New Roman"/>
          <w:sz w:val="24"/>
          <w:szCs w:val="24"/>
          <w:lang w:eastAsia="pt-BR"/>
        </w:rPr>
        <w:t>, O</w:t>
      </w:r>
      <w:r w:rsidRPr="00D01387">
        <w:rPr>
          <w:rFonts w:ascii="Times New Roman" w:eastAsia="Times New Roman" w:hAnsi="Times New Roman" w:cs="Times New Roman"/>
          <w:sz w:val="24"/>
          <w:szCs w:val="24"/>
          <w:lang w:eastAsia="pt-BR"/>
        </w:rPr>
        <w:t xml:space="preserve">. </w:t>
      </w:r>
      <w:r w:rsidR="00031F73" w:rsidRPr="00D01387">
        <w:rPr>
          <w:rFonts w:ascii="Times New Roman" w:eastAsia="Times New Roman" w:hAnsi="Times New Roman" w:cs="Times New Roman"/>
          <w:sz w:val="24"/>
          <w:szCs w:val="24"/>
          <w:lang w:eastAsia="pt-BR"/>
        </w:rPr>
        <w:t>F.</w:t>
      </w:r>
      <w:r w:rsidRPr="00D01387">
        <w:rPr>
          <w:rFonts w:ascii="Times New Roman" w:eastAsia="Times New Roman" w:hAnsi="Times New Roman" w:cs="Times New Roman"/>
          <w:sz w:val="24"/>
          <w:szCs w:val="24"/>
          <w:lang w:eastAsia="pt-BR"/>
        </w:rPr>
        <w:t xml:space="preserve"> (2015)</w:t>
      </w:r>
      <w:r w:rsidR="00031F73" w:rsidRPr="00D01387">
        <w:rPr>
          <w:rFonts w:ascii="Times New Roman" w:eastAsia="Times New Roman" w:hAnsi="Times New Roman" w:cs="Times New Roman"/>
          <w:sz w:val="24"/>
          <w:szCs w:val="24"/>
          <w:lang w:eastAsia="pt-BR"/>
        </w:rPr>
        <w:t xml:space="preserve">. Um balanço das Relações Brasileiro-Paraguaias nos Governos Lula/Dilma (2003-2012). </w:t>
      </w:r>
      <w:r w:rsidR="00191412" w:rsidRPr="00D01387">
        <w:rPr>
          <w:rFonts w:ascii="Times New Roman" w:eastAsia="Times New Roman" w:hAnsi="Times New Roman" w:cs="Times New Roman"/>
          <w:sz w:val="24"/>
          <w:szCs w:val="24"/>
          <w:lang w:eastAsia="pt-BR"/>
        </w:rPr>
        <w:t xml:space="preserve">Thomaz, </w:t>
      </w:r>
      <w:r w:rsidR="00031F73" w:rsidRPr="00D01387">
        <w:rPr>
          <w:rFonts w:ascii="Times New Roman" w:eastAsia="Times New Roman" w:hAnsi="Times New Roman" w:cs="Times New Roman"/>
          <w:sz w:val="24"/>
          <w:szCs w:val="24"/>
          <w:lang w:eastAsia="pt-BR"/>
        </w:rPr>
        <w:t>L</w:t>
      </w:r>
      <w:r w:rsidR="00191412"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F</w:t>
      </w:r>
      <w:r w:rsidR="00191412"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w:t>
      </w:r>
      <w:r w:rsidR="00191412" w:rsidRPr="00D01387">
        <w:rPr>
          <w:rFonts w:ascii="Times New Roman" w:eastAsia="Times New Roman" w:hAnsi="Times New Roman" w:cs="Times New Roman"/>
          <w:sz w:val="24"/>
          <w:szCs w:val="24"/>
          <w:lang w:eastAsia="pt-BR"/>
        </w:rPr>
        <w:t xml:space="preserve">Mathias, </w:t>
      </w:r>
      <w:r w:rsidR="00031F73" w:rsidRPr="00D01387">
        <w:rPr>
          <w:rFonts w:ascii="Times New Roman" w:eastAsia="Times New Roman" w:hAnsi="Times New Roman" w:cs="Times New Roman"/>
          <w:sz w:val="24"/>
          <w:szCs w:val="24"/>
          <w:lang w:eastAsia="pt-BR"/>
        </w:rPr>
        <w:t>S</w:t>
      </w:r>
      <w:r w:rsidR="00191412" w:rsidRPr="00D01387">
        <w:rPr>
          <w:rFonts w:ascii="Times New Roman" w:eastAsia="Times New Roman" w:hAnsi="Times New Roman" w:cs="Times New Roman"/>
          <w:sz w:val="24"/>
          <w:szCs w:val="24"/>
          <w:lang w:eastAsia="pt-BR"/>
        </w:rPr>
        <w:t xml:space="preserve">. </w:t>
      </w:r>
      <w:r w:rsidR="00031F73" w:rsidRPr="00D01387">
        <w:rPr>
          <w:rFonts w:ascii="Times New Roman" w:eastAsia="Times New Roman" w:hAnsi="Times New Roman" w:cs="Times New Roman"/>
          <w:sz w:val="24"/>
          <w:szCs w:val="24"/>
          <w:lang w:eastAsia="pt-BR"/>
        </w:rPr>
        <w:t>K</w:t>
      </w:r>
      <w:r w:rsidR="00191412"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&amp; </w:t>
      </w:r>
      <w:r w:rsidR="00191412" w:rsidRPr="00D01387">
        <w:rPr>
          <w:rFonts w:ascii="Times New Roman" w:eastAsia="Times New Roman" w:hAnsi="Times New Roman" w:cs="Times New Roman"/>
          <w:sz w:val="24"/>
          <w:szCs w:val="24"/>
          <w:lang w:eastAsia="pt-BR"/>
        </w:rPr>
        <w:t xml:space="preserve">Oliveira, </w:t>
      </w:r>
      <w:r w:rsidR="00031F73" w:rsidRPr="00D01387">
        <w:rPr>
          <w:rFonts w:ascii="Times New Roman" w:eastAsia="Times New Roman" w:hAnsi="Times New Roman" w:cs="Times New Roman"/>
          <w:sz w:val="24"/>
          <w:szCs w:val="24"/>
          <w:lang w:eastAsia="pt-BR"/>
        </w:rPr>
        <w:t>M</w:t>
      </w:r>
      <w:r w:rsidR="00191412"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F</w:t>
      </w:r>
      <w:r w:rsidR="00191412" w:rsidRPr="00D01387">
        <w:rPr>
          <w:rFonts w:ascii="Times New Roman" w:eastAsia="Times New Roman" w:hAnsi="Times New Roman" w:cs="Times New Roman"/>
          <w:sz w:val="24"/>
          <w:szCs w:val="24"/>
          <w:lang w:eastAsia="pt-BR"/>
        </w:rPr>
        <w:t>. de</w:t>
      </w:r>
      <w:r w:rsidR="00031F73" w:rsidRPr="00D01387">
        <w:rPr>
          <w:rFonts w:ascii="Times New Roman" w:eastAsia="Times New Roman" w:hAnsi="Times New Roman" w:cs="Times New Roman"/>
          <w:sz w:val="24"/>
          <w:szCs w:val="24"/>
          <w:lang w:eastAsia="pt-BR"/>
        </w:rPr>
        <w:t>. (</w:t>
      </w:r>
      <w:proofErr w:type="spellStart"/>
      <w:r w:rsidR="00031F73" w:rsidRPr="00D01387">
        <w:rPr>
          <w:rFonts w:ascii="Times New Roman" w:eastAsia="Times New Roman" w:hAnsi="Times New Roman" w:cs="Times New Roman"/>
          <w:sz w:val="24"/>
          <w:szCs w:val="24"/>
          <w:lang w:eastAsia="pt-BR"/>
        </w:rPr>
        <w:t>Org</w:t>
      </w:r>
      <w:r w:rsidRPr="00D01387">
        <w:rPr>
          <w:rFonts w:ascii="Times New Roman" w:eastAsia="Times New Roman" w:hAnsi="Times New Roman" w:cs="Times New Roman"/>
          <w:sz w:val="24"/>
          <w:szCs w:val="24"/>
          <w:lang w:eastAsia="pt-BR"/>
        </w:rPr>
        <w:t>s</w:t>
      </w:r>
      <w:proofErr w:type="spellEnd"/>
      <w:r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i/>
          <w:sz w:val="24"/>
          <w:szCs w:val="24"/>
          <w:lang w:eastAsia="pt-BR"/>
        </w:rPr>
        <w:t>Diálogos sul-americanos</w:t>
      </w:r>
      <w:r w:rsidR="00031F73" w:rsidRPr="00D01387">
        <w:rPr>
          <w:rFonts w:ascii="Times New Roman" w:eastAsia="Times New Roman" w:hAnsi="Times New Roman" w:cs="Times New Roman"/>
          <w:sz w:val="24"/>
          <w:szCs w:val="24"/>
          <w:lang w:eastAsia="pt-BR"/>
        </w:rPr>
        <w:t>: 10 anos da política exterior</w:t>
      </w:r>
      <w:r w:rsidR="004B58C3"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1ed.</w:t>
      </w:r>
      <w:r w:rsidR="00191412" w:rsidRPr="00D01387">
        <w:rPr>
          <w:rFonts w:ascii="Times New Roman" w:eastAsia="Times New Roman" w:hAnsi="Times New Roman" w:cs="Times New Roman"/>
          <w:sz w:val="24"/>
          <w:szCs w:val="24"/>
          <w:lang w:eastAsia="pt-BR"/>
        </w:rPr>
        <w:t xml:space="preserve"> </w:t>
      </w:r>
      <w:r w:rsidR="00031F73" w:rsidRPr="00D01387">
        <w:rPr>
          <w:rFonts w:ascii="Times New Roman" w:eastAsia="Times New Roman" w:hAnsi="Times New Roman" w:cs="Times New Roman"/>
          <w:sz w:val="24"/>
          <w:szCs w:val="24"/>
          <w:lang w:eastAsia="pt-BR"/>
        </w:rPr>
        <w:t>Marília: Editora Cultura Acadêmica.</w:t>
      </w:r>
    </w:p>
    <w:p w14:paraId="0F25C01D" w14:textId="77777777" w:rsidR="009D6ED5" w:rsidRPr="00D01387" w:rsidRDefault="004B58C3"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lastRenderedPageBreak/>
        <w:t>Ferreira</w:t>
      </w:r>
      <w:r w:rsidR="009D6ED5" w:rsidRPr="00D01387">
        <w:rPr>
          <w:rFonts w:ascii="Times New Roman" w:eastAsia="Times New Roman" w:hAnsi="Times New Roman" w:cs="Times New Roman"/>
          <w:sz w:val="24"/>
          <w:szCs w:val="24"/>
          <w:lang w:eastAsia="pt-BR"/>
        </w:rPr>
        <w:t>, C</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M</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P</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G</w:t>
      </w:r>
      <w:r w:rsidRPr="00D01387">
        <w:rPr>
          <w:rFonts w:ascii="Times New Roman" w:eastAsia="Times New Roman" w:hAnsi="Times New Roman" w:cs="Times New Roman"/>
          <w:sz w:val="24"/>
          <w:szCs w:val="24"/>
          <w:lang w:eastAsia="pt-BR"/>
        </w:rPr>
        <w:t>. (2015)</w:t>
      </w:r>
      <w:r w:rsidR="009D6ED5"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i/>
          <w:sz w:val="24"/>
          <w:szCs w:val="24"/>
          <w:lang w:eastAsia="pt-BR"/>
        </w:rPr>
        <w:t>O Sistema Integrado de Saúde das Fronteiras</w:t>
      </w:r>
      <w:r w:rsidR="009D6ED5" w:rsidRPr="00D01387">
        <w:rPr>
          <w:rFonts w:ascii="Times New Roman" w:eastAsia="Times New Roman" w:hAnsi="Times New Roman" w:cs="Times New Roman"/>
          <w:sz w:val="24"/>
          <w:szCs w:val="24"/>
          <w:lang w:eastAsia="pt-BR"/>
        </w:rPr>
        <w:t>: o Caso de Corumbá-MS. Dissertação (Mestrado em Estudos Fronteiriços)</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Universidade Federal do Mato Grosso do Sul, Corumbá.</w:t>
      </w:r>
    </w:p>
    <w:p w14:paraId="3647C232" w14:textId="77777777" w:rsidR="009D6ED5" w:rsidRPr="00D01387" w:rsidRDefault="004B58C3"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Gadelha</w:t>
      </w:r>
      <w:r w:rsidR="009D6ED5" w:rsidRPr="00D01387">
        <w:rPr>
          <w:rFonts w:ascii="Times New Roman" w:eastAsia="Times New Roman" w:hAnsi="Times New Roman" w:cs="Times New Roman"/>
          <w:sz w:val="24"/>
          <w:szCs w:val="24"/>
          <w:lang w:eastAsia="pt-BR"/>
        </w:rPr>
        <w:t>, C</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A</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G</w:t>
      </w:r>
      <w:r w:rsidRPr="00D01387">
        <w:rPr>
          <w:rFonts w:ascii="Times New Roman" w:eastAsia="Times New Roman" w:hAnsi="Times New Roman" w:cs="Times New Roman"/>
          <w:sz w:val="24"/>
          <w:szCs w:val="24"/>
          <w:lang w:eastAsia="pt-BR"/>
        </w:rPr>
        <w:t>. e</w:t>
      </w:r>
      <w:r w:rsidR="009D6ED5" w:rsidRPr="00D01387">
        <w:rPr>
          <w:rFonts w:ascii="Times New Roman" w:eastAsia="Times New Roman" w:hAnsi="Times New Roman" w:cs="Times New Roman"/>
          <w:sz w:val="24"/>
          <w:szCs w:val="24"/>
          <w:lang w:eastAsia="pt-BR"/>
        </w:rPr>
        <w:t xml:space="preserve"> COSTA, L. </w:t>
      </w:r>
      <w:r w:rsidRPr="00D01387">
        <w:rPr>
          <w:rFonts w:ascii="Times New Roman" w:eastAsia="Times New Roman" w:hAnsi="Times New Roman" w:cs="Times New Roman"/>
          <w:sz w:val="24"/>
          <w:szCs w:val="24"/>
          <w:lang w:eastAsia="pt-BR"/>
        </w:rPr>
        <w:t xml:space="preserve">(2007). </w:t>
      </w:r>
      <w:r w:rsidR="009D6ED5" w:rsidRPr="00D01387">
        <w:rPr>
          <w:rFonts w:ascii="Times New Roman" w:eastAsia="Times New Roman" w:hAnsi="Times New Roman" w:cs="Times New Roman"/>
          <w:sz w:val="24"/>
          <w:szCs w:val="24"/>
          <w:lang w:eastAsia="pt-BR"/>
        </w:rPr>
        <w:t xml:space="preserve">Integração de fronteiras: a saúde no contexto de uma política nacional de desenvolvimento. </w:t>
      </w:r>
      <w:r w:rsidR="009D6ED5" w:rsidRPr="00D01387">
        <w:rPr>
          <w:rFonts w:ascii="Times New Roman" w:eastAsia="Times New Roman" w:hAnsi="Times New Roman" w:cs="Times New Roman"/>
          <w:i/>
          <w:sz w:val="24"/>
          <w:szCs w:val="24"/>
          <w:lang w:eastAsia="pt-BR"/>
        </w:rPr>
        <w:t>Cad</w:t>
      </w:r>
      <w:r w:rsidR="004F2CBE" w:rsidRPr="00D01387">
        <w:rPr>
          <w:rFonts w:ascii="Times New Roman" w:eastAsia="Times New Roman" w:hAnsi="Times New Roman" w:cs="Times New Roman"/>
          <w:i/>
          <w:sz w:val="24"/>
          <w:szCs w:val="24"/>
          <w:lang w:eastAsia="pt-BR"/>
        </w:rPr>
        <w:t>ernos de</w:t>
      </w:r>
      <w:r w:rsidR="009D6ED5" w:rsidRPr="00D01387">
        <w:rPr>
          <w:rFonts w:ascii="Times New Roman" w:eastAsia="Times New Roman" w:hAnsi="Times New Roman" w:cs="Times New Roman"/>
          <w:i/>
          <w:sz w:val="24"/>
          <w:szCs w:val="24"/>
          <w:lang w:eastAsia="pt-BR"/>
        </w:rPr>
        <w:t xml:space="preserve"> Saúde Pública</w:t>
      </w:r>
      <w:r w:rsidR="009D6ED5" w:rsidRPr="00D01387">
        <w:rPr>
          <w:rFonts w:ascii="Times New Roman" w:eastAsia="Times New Roman" w:hAnsi="Times New Roman" w:cs="Times New Roman"/>
          <w:sz w:val="24"/>
          <w:szCs w:val="24"/>
          <w:lang w:eastAsia="pt-BR"/>
        </w:rPr>
        <w:t>. Rio de Janeiro.</w:t>
      </w:r>
    </w:p>
    <w:p w14:paraId="79F1D1B3" w14:textId="77777777" w:rsidR="009D6ED5" w:rsidRPr="00D01387" w:rsidRDefault="004F2CBE"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Gallo</w:t>
      </w:r>
      <w:proofErr w:type="spellEnd"/>
      <w:r w:rsidR="009D6ED5" w:rsidRPr="00D01387">
        <w:rPr>
          <w:rFonts w:ascii="Times New Roman" w:eastAsia="Times New Roman" w:hAnsi="Times New Roman" w:cs="Times New Roman"/>
          <w:sz w:val="24"/>
          <w:szCs w:val="24"/>
          <w:lang w:eastAsia="pt-BR"/>
        </w:rPr>
        <w:t xml:space="preserve">, Edmundo. </w:t>
      </w:r>
      <w:r w:rsidRPr="00D01387">
        <w:rPr>
          <w:rFonts w:ascii="Times New Roman" w:eastAsia="Times New Roman" w:hAnsi="Times New Roman" w:cs="Times New Roman"/>
          <w:sz w:val="24"/>
          <w:szCs w:val="24"/>
          <w:lang w:eastAsia="pt-BR"/>
        </w:rPr>
        <w:t xml:space="preserve">(2004). </w:t>
      </w:r>
      <w:r w:rsidR="009D6ED5" w:rsidRPr="00D01387">
        <w:rPr>
          <w:rFonts w:ascii="Times New Roman" w:eastAsia="Times New Roman" w:hAnsi="Times New Roman" w:cs="Times New Roman"/>
          <w:i/>
          <w:sz w:val="24"/>
          <w:szCs w:val="24"/>
          <w:lang w:eastAsia="pt-BR"/>
        </w:rPr>
        <w:t>Sistema Integrado de Saúde do MERCOSUL</w:t>
      </w:r>
      <w:r w:rsidR="009D6ED5" w:rsidRPr="00D01387">
        <w:rPr>
          <w:rFonts w:ascii="Times New Roman" w:eastAsia="Times New Roman" w:hAnsi="Times New Roman" w:cs="Times New Roman"/>
          <w:sz w:val="24"/>
          <w:szCs w:val="24"/>
          <w:lang w:eastAsia="pt-BR"/>
        </w:rPr>
        <w:t>: SIS-MERCOSUL: uma agenda para integração</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proofErr w:type="spellStart"/>
      <w:r w:rsidRPr="00D01387">
        <w:rPr>
          <w:rFonts w:ascii="Times New Roman" w:eastAsia="Times New Roman" w:hAnsi="Times New Roman" w:cs="Times New Roman"/>
          <w:sz w:val="24"/>
          <w:szCs w:val="24"/>
          <w:lang w:eastAsia="pt-BR"/>
        </w:rPr>
        <w:t>Gallo</w:t>
      </w:r>
      <w:proofErr w:type="spellEnd"/>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E</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 xml:space="preserve">Costa, </w:t>
      </w:r>
      <w:proofErr w:type="gramStart"/>
      <w:r w:rsidR="009D6ED5" w:rsidRPr="00D01387">
        <w:rPr>
          <w:rFonts w:ascii="Times New Roman" w:eastAsia="Times New Roman" w:hAnsi="Times New Roman" w:cs="Times New Roman"/>
          <w:sz w:val="24"/>
          <w:szCs w:val="24"/>
          <w:lang w:eastAsia="pt-BR"/>
        </w:rPr>
        <w:t>L</w:t>
      </w:r>
      <w:r w:rsidRPr="00D01387">
        <w:rPr>
          <w:rFonts w:ascii="Times New Roman" w:eastAsia="Times New Roman" w:hAnsi="Times New Roman" w:cs="Times New Roman"/>
          <w:sz w:val="24"/>
          <w:szCs w:val="24"/>
          <w:lang w:eastAsia="pt-BR"/>
        </w:rPr>
        <w:t>.(</w:t>
      </w:r>
      <w:proofErr w:type="spellStart"/>
      <w:proofErr w:type="gramEnd"/>
      <w:r w:rsidRPr="00D01387">
        <w:rPr>
          <w:rFonts w:ascii="Times New Roman" w:eastAsia="Times New Roman" w:hAnsi="Times New Roman" w:cs="Times New Roman"/>
          <w:sz w:val="24"/>
          <w:szCs w:val="24"/>
          <w:lang w:eastAsia="pt-BR"/>
        </w:rPr>
        <w:t>Orgs</w:t>
      </w:r>
      <w:proofErr w:type="spellEnd"/>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Brasília: Organização Pan-Americana da Saúde.</w:t>
      </w:r>
    </w:p>
    <w:p w14:paraId="4D06C28D" w14:textId="77777777" w:rsidR="009D6ED5" w:rsidRPr="00D01387" w:rsidRDefault="004F2CBE"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Giovanella</w:t>
      </w:r>
      <w:proofErr w:type="spellEnd"/>
      <w:r w:rsidR="009D6ED5" w:rsidRPr="00D01387">
        <w:rPr>
          <w:rFonts w:ascii="Times New Roman" w:eastAsia="Times New Roman" w:hAnsi="Times New Roman" w:cs="Times New Roman"/>
          <w:sz w:val="24"/>
          <w:szCs w:val="24"/>
          <w:lang w:eastAsia="pt-BR"/>
        </w:rPr>
        <w:t>, L</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Guimarães</w:t>
      </w:r>
      <w:r w:rsidR="009D6ED5" w:rsidRPr="00D01387">
        <w:rPr>
          <w:rFonts w:ascii="Times New Roman" w:eastAsia="Times New Roman" w:hAnsi="Times New Roman" w:cs="Times New Roman"/>
          <w:sz w:val="24"/>
          <w:szCs w:val="24"/>
          <w:lang w:eastAsia="pt-BR"/>
        </w:rPr>
        <w:t>, L</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Nogueira</w:t>
      </w:r>
      <w:r w:rsidR="009D6ED5" w:rsidRPr="00D01387">
        <w:rPr>
          <w:rFonts w:ascii="Times New Roman" w:eastAsia="Times New Roman" w:hAnsi="Times New Roman" w:cs="Times New Roman"/>
          <w:sz w:val="24"/>
          <w:szCs w:val="24"/>
          <w:lang w:eastAsia="pt-BR"/>
        </w:rPr>
        <w:t>, V</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M</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R</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Vasconcelos</w:t>
      </w:r>
      <w:r w:rsidR="009D6ED5" w:rsidRPr="00D01387">
        <w:rPr>
          <w:rFonts w:ascii="Times New Roman" w:eastAsia="Times New Roman" w:hAnsi="Times New Roman" w:cs="Times New Roman"/>
          <w:sz w:val="24"/>
          <w:szCs w:val="24"/>
          <w:lang w:eastAsia="pt-BR"/>
        </w:rPr>
        <w:t>, L</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C</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L</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de; </w:t>
      </w:r>
      <w:r w:rsidRPr="00D01387">
        <w:rPr>
          <w:rFonts w:ascii="Times New Roman" w:eastAsia="Times New Roman" w:hAnsi="Times New Roman" w:cs="Times New Roman"/>
          <w:sz w:val="24"/>
          <w:szCs w:val="24"/>
          <w:lang w:eastAsia="pt-BR"/>
        </w:rPr>
        <w:t>Damacena</w:t>
      </w:r>
      <w:r w:rsidR="009D6ED5" w:rsidRPr="00D01387">
        <w:rPr>
          <w:rFonts w:ascii="Times New Roman" w:eastAsia="Times New Roman" w:hAnsi="Times New Roman" w:cs="Times New Roman"/>
          <w:sz w:val="24"/>
          <w:szCs w:val="24"/>
          <w:lang w:eastAsia="pt-BR"/>
        </w:rPr>
        <w:t>, G</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N</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 xml:space="preserve">(2007). </w:t>
      </w:r>
      <w:r w:rsidR="009D6ED5" w:rsidRPr="00D01387">
        <w:rPr>
          <w:rFonts w:ascii="Times New Roman" w:eastAsia="Times New Roman" w:hAnsi="Times New Roman" w:cs="Times New Roman"/>
          <w:sz w:val="24"/>
          <w:szCs w:val="24"/>
          <w:lang w:eastAsia="pt-BR"/>
        </w:rPr>
        <w:t xml:space="preserve">Saúde nas fronteiras: acesso e demandas de estrangeiros e brasileiros não residentes ao SUS nas cidades e fronteira com países do MERCOSUL na perspectiva dos secretários municipais de saúde. </w:t>
      </w:r>
      <w:r w:rsidR="009D6ED5" w:rsidRPr="00D01387">
        <w:rPr>
          <w:rFonts w:ascii="Times New Roman" w:eastAsia="Times New Roman" w:hAnsi="Times New Roman" w:cs="Times New Roman"/>
          <w:i/>
          <w:sz w:val="24"/>
          <w:szCs w:val="24"/>
          <w:lang w:eastAsia="pt-BR"/>
        </w:rPr>
        <w:t>Cad</w:t>
      </w:r>
      <w:r w:rsidRPr="00D01387">
        <w:rPr>
          <w:rFonts w:ascii="Times New Roman" w:eastAsia="Times New Roman" w:hAnsi="Times New Roman" w:cs="Times New Roman"/>
          <w:i/>
          <w:sz w:val="24"/>
          <w:szCs w:val="24"/>
          <w:lang w:eastAsia="pt-BR"/>
        </w:rPr>
        <w:t>ernos de</w:t>
      </w:r>
      <w:r w:rsidR="009D6ED5" w:rsidRPr="00D01387">
        <w:rPr>
          <w:rFonts w:ascii="Times New Roman" w:eastAsia="Times New Roman" w:hAnsi="Times New Roman" w:cs="Times New Roman"/>
          <w:i/>
          <w:sz w:val="24"/>
          <w:szCs w:val="24"/>
          <w:lang w:eastAsia="pt-BR"/>
        </w:rPr>
        <w:t xml:space="preserve"> Saúde Pública</w:t>
      </w:r>
      <w:r w:rsidRPr="00D01387">
        <w:rPr>
          <w:rFonts w:ascii="Times New Roman" w:eastAsia="Times New Roman" w:hAnsi="Times New Roman" w:cs="Times New Roman"/>
          <w:i/>
          <w:sz w:val="24"/>
          <w:szCs w:val="24"/>
          <w:lang w:eastAsia="pt-BR"/>
        </w:rPr>
        <w:t>.</w:t>
      </w:r>
      <w:r w:rsidR="009D6ED5" w:rsidRPr="00D01387">
        <w:rPr>
          <w:rFonts w:ascii="Times New Roman" w:eastAsia="Times New Roman" w:hAnsi="Times New Roman" w:cs="Times New Roman"/>
          <w:sz w:val="24"/>
          <w:szCs w:val="24"/>
          <w:lang w:eastAsia="pt-BR"/>
        </w:rPr>
        <w:t xml:space="preserve"> Rio de Janeiro.</w:t>
      </w:r>
    </w:p>
    <w:p w14:paraId="17628540" w14:textId="77777777" w:rsidR="00540BA7" w:rsidRPr="00D01387" w:rsidRDefault="004F2CBE"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val="en-US" w:eastAsia="pt-BR"/>
        </w:rPr>
      </w:pPr>
      <w:r w:rsidRPr="00D01387">
        <w:rPr>
          <w:rFonts w:ascii="Times New Roman" w:eastAsia="Times New Roman" w:hAnsi="Times New Roman" w:cs="Times New Roman"/>
          <w:sz w:val="24"/>
          <w:szCs w:val="24"/>
          <w:lang w:eastAsia="pt-BR"/>
        </w:rPr>
        <w:t>Guimarães</w:t>
      </w:r>
      <w:r w:rsidR="00540BA7" w:rsidRPr="00D01387">
        <w:rPr>
          <w:rFonts w:ascii="Times New Roman" w:eastAsia="Times New Roman" w:hAnsi="Times New Roman" w:cs="Times New Roman"/>
          <w:sz w:val="24"/>
          <w:szCs w:val="24"/>
          <w:lang w:eastAsia="pt-BR"/>
        </w:rPr>
        <w:t>, L</w:t>
      </w:r>
      <w:r w:rsidR="00165FBE" w:rsidRPr="00D01387">
        <w:rPr>
          <w:rFonts w:ascii="Times New Roman" w:eastAsia="Times New Roman" w:hAnsi="Times New Roman" w:cs="Times New Roman"/>
          <w:sz w:val="24"/>
          <w:szCs w:val="24"/>
          <w:lang w:eastAsia="pt-BR"/>
        </w:rPr>
        <w:t>. e</w:t>
      </w:r>
      <w:r w:rsidR="00540BA7" w:rsidRPr="00D01387">
        <w:rPr>
          <w:rFonts w:ascii="Times New Roman" w:eastAsia="Times New Roman" w:hAnsi="Times New Roman" w:cs="Times New Roman"/>
          <w:sz w:val="24"/>
          <w:szCs w:val="24"/>
          <w:lang w:eastAsia="pt-BR"/>
        </w:rPr>
        <w:t xml:space="preserve"> </w:t>
      </w:r>
      <w:proofErr w:type="spellStart"/>
      <w:r w:rsidR="00165FBE" w:rsidRPr="00D01387">
        <w:rPr>
          <w:rFonts w:ascii="Times New Roman" w:eastAsia="Times New Roman" w:hAnsi="Times New Roman" w:cs="Times New Roman"/>
          <w:sz w:val="24"/>
          <w:szCs w:val="24"/>
          <w:lang w:eastAsia="pt-BR"/>
        </w:rPr>
        <w:t>Giovanella</w:t>
      </w:r>
      <w:proofErr w:type="spellEnd"/>
      <w:r w:rsidR="00165FBE" w:rsidRPr="00D01387">
        <w:rPr>
          <w:rFonts w:ascii="Times New Roman" w:eastAsia="Times New Roman" w:hAnsi="Times New Roman" w:cs="Times New Roman"/>
          <w:sz w:val="24"/>
          <w:szCs w:val="24"/>
          <w:lang w:eastAsia="pt-BR"/>
        </w:rPr>
        <w:t xml:space="preserve">, </w:t>
      </w:r>
      <w:r w:rsidR="00540BA7" w:rsidRPr="00D01387">
        <w:rPr>
          <w:rFonts w:ascii="Times New Roman" w:eastAsia="Times New Roman" w:hAnsi="Times New Roman" w:cs="Times New Roman"/>
          <w:sz w:val="24"/>
          <w:szCs w:val="24"/>
          <w:lang w:eastAsia="pt-BR"/>
        </w:rPr>
        <w:t xml:space="preserve">L. </w:t>
      </w:r>
      <w:r w:rsidR="00165FBE" w:rsidRPr="00D01387">
        <w:rPr>
          <w:rFonts w:ascii="Times New Roman" w:eastAsia="Times New Roman" w:hAnsi="Times New Roman" w:cs="Times New Roman"/>
          <w:sz w:val="24"/>
          <w:szCs w:val="24"/>
          <w:lang w:eastAsia="pt-BR"/>
        </w:rPr>
        <w:t xml:space="preserve">(2006). </w:t>
      </w:r>
      <w:r w:rsidR="00540BA7" w:rsidRPr="00D01387">
        <w:rPr>
          <w:rFonts w:ascii="Times New Roman" w:eastAsia="Times New Roman" w:hAnsi="Times New Roman" w:cs="Times New Roman"/>
          <w:sz w:val="24"/>
          <w:szCs w:val="24"/>
          <w:lang w:eastAsia="pt-BR"/>
        </w:rPr>
        <w:t xml:space="preserve">Integração europeia e políticas de saúde: repercussões do mercado interno europeu no acesso aos serviços de saúde. </w:t>
      </w:r>
      <w:proofErr w:type="spellStart"/>
      <w:r w:rsidR="00540BA7" w:rsidRPr="00D01387">
        <w:rPr>
          <w:rFonts w:ascii="Times New Roman" w:eastAsia="Times New Roman" w:hAnsi="Times New Roman" w:cs="Times New Roman"/>
          <w:i/>
          <w:sz w:val="24"/>
          <w:szCs w:val="24"/>
          <w:lang w:val="en-US" w:eastAsia="pt-BR"/>
        </w:rPr>
        <w:t>Cad</w:t>
      </w:r>
      <w:r w:rsidR="00165FBE" w:rsidRPr="00D01387">
        <w:rPr>
          <w:rFonts w:ascii="Times New Roman" w:eastAsia="Times New Roman" w:hAnsi="Times New Roman" w:cs="Times New Roman"/>
          <w:i/>
          <w:sz w:val="24"/>
          <w:szCs w:val="24"/>
          <w:lang w:val="en-US" w:eastAsia="pt-BR"/>
        </w:rPr>
        <w:t>ernos</w:t>
      </w:r>
      <w:proofErr w:type="spellEnd"/>
      <w:r w:rsidR="00165FBE" w:rsidRPr="00D01387">
        <w:rPr>
          <w:rFonts w:ascii="Times New Roman" w:eastAsia="Times New Roman" w:hAnsi="Times New Roman" w:cs="Times New Roman"/>
          <w:i/>
          <w:sz w:val="24"/>
          <w:szCs w:val="24"/>
          <w:lang w:val="en-US" w:eastAsia="pt-BR"/>
        </w:rPr>
        <w:t xml:space="preserve"> de</w:t>
      </w:r>
      <w:r w:rsidR="00540BA7" w:rsidRPr="00D01387">
        <w:rPr>
          <w:rFonts w:ascii="Times New Roman" w:eastAsia="Times New Roman" w:hAnsi="Times New Roman" w:cs="Times New Roman"/>
          <w:i/>
          <w:sz w:val="24"/>
          <w:szCs w:val="24"/>
          <w:lang w:val="en-US" w:eastAsia="pt-BR"/>
        </w:rPr>
        <w:t xml:space="preserve"> </w:t>
      </w:r>
      <w:proofErr w:type="spellStart"/>
      <w:r w:rsidR="00540BA7" w:rsidRPr="00D01387">
        <w:rPr>
          <w:rFonts w:ascii="Times New Roman" w:eastAsia="Times New Roman" w:hAnsi="Times New Roman" w:cs="Times New Roman"/>
          <w:i/>
          <w:sz w:val="24"/>
          <w:szCs w:val="24"/>
          <w:lang w:val="en-US" w:eastAsia="pt-BR"/>
        </w:rPr>
        <w:t>Saúde</w:t>
      </w:r>
      <w:proofErr w:type="spellEnd"/>
      <w:r w:rsidR="00540BA7" w:rsidRPr="00D01387">
        <w:rPr>
          <w:rFonts w:ascii="Times New Roman" w:eastAsia="Times New Roman" w:hAnsi="Times New Roman" w:cs="Times New Roman"/>
          <w:i/>
          <w:sz w:val="24"/>
          <w:szCs w:val="24"/>
          <w:lang w:val="en-US" w:eastAsia="pt-BR"/>
        </w:rPr>
        <w:t xml:space="preserve"> </w:t>
      </w:r>
      <w:proofErr w:type="spellStart"/>
      <w:r w:rsidR="00540BA7" w:rsidRPr="00D01387">
        <w:rPr>
          <w:rFonts w:ascii="Times New Roman" w:eastAsia="Times New Roman" w:hAnsi="Times New Roman" w:cs="Times New Roman"/>
          <w:i/>
          <w:sz w:val="24"/>
          <w:szCs w:val="24"/>
          <w:lang w:val="en-US" w:eastAsia="pt-BR"/>
        </w:rPr>
        <w:t>Pública</w:t>
      </w:r>
      <w:proofErr w:type="spellEnd"/>
      <w:r w:rsidR="00165FBE" w:rsidRPr="00D01387">
        <w:rPr>
          <w:rFonts w:ascii="Times New Roman" w:eastAsia="Times New Roman" w:hAnsi="Times New Roman" w:cs="Times New Roman"/>
          <w:i/>
          <w:sz w:val="24"/>
          <w:szCs w:val="24"/>
          <w:lang w:val="en-US" w:eastAsia="pt-BR"/>
        </w:rPr>
        <w:t>,</w:t>
      </w:r>
      <w:r w:rsidR="00540BA7" w:rsidRPr="00D01387">
        <w:rPr>
          <w:rFonts w:ascii="Times New Roman" w:eastAsia="Times New Roman" w:hAnsi="Times New Roman" w:cs="Times New Roman"/>
          <w:sz w:val="24"/>
          <w:szCs w:val="24"/>
          <w:lang w:val="en-US" w:eastAsia="pt-BR"/>
        </w:rPr>
        <w:t xml:space="preserve"> 22</w:t>
      </w:r>
      <w:r w:rsidR="00165FBE" w:rsidRPr="00D01387">
        <w:rPr>
          <w:rFonts w:ascii="Times New Roman" w:eastAsia="Times New Roman" w:hAnsi="Times New Roman" w:cs="Times New Roman"/>
          <w:sz w:val="24"/>
          <w:szCs w:val="24"/>
          <w:lang w:val="en-US" w:eastAsia="pt-BR"/>
        </w:rPr>
        <w:t>,</w:t>
      </w:r>
      <w:r w:rsidR="00540BA7" w:rsidRPr="00D01387">
        <w:rPr>
          <w:rFonts w:ascii="Times New Roman" w:eastAsia="Times New Roman" w:hAnsi="Times New Roman" w:cs="Times New Roman"/>
          <w:sz w:val="24"/>
          <w:szCs w:val="24"/>
          <w:lang w:val="en-US" w:eastAsia="pt-BR"/>
        </w:rPr>
        <w:t xml:space="preserve"> 1795-807.</w:t>
      </w:r>
    </w:p>
    <w:p w14:paraId="399E9C8D" w14:textId="77777777" w:rsidR="009D6ED5" w:rsidRPr="00D01387" w:rsidRDefault="00165FBE"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val="en-US" w:eastAsia="pt-BR"/>
        </w:rPr>
        <w:t>Haas</w:t>
      </w:r>
      <w:r w:rsidR="009D6ED5" w:rsidRPr="00D01387">
        <w:rPr>
          <w:rFonts w:ascii="Times New Roman" w:eastAsia="Times New Roman" w:hAnsi="Times New Roman" w:cs="Times New Roman"/>
          <w:sz w:val="24"/>
          <w:szCs w:val="24"/>
          <w:lang w:val="en-US" w:eastAsia="pt-BR"/>
        </w:rPr>
        <w:t>, E</w:t>
      </w:r>
      <w:r w:rsidRPr="00D01387">
        <w:rPr>
          <w:rFonts w:ascii="Times New Roman" w:eastAsia="Times New Roman" w:hAnsi="Times New Roman" w:cs="Times New Roman"/>
          <w:sz w:val="24"/>
          <w:szCs w:val="24"/>
          <w:lang w:val="en-US" w:eastAsia="pt-BR"/>
        </w:rPr>
        <w:t>.</w:t>
      </w:r>
      <w:r w:rsidR="009D6ED5" w:rsidRPr="00D01387">
        <w:rPr>
          <w:rFonts w:ascii="Times New Roman" w:eastAsia="Times New Roman" w:hAnsi="Times New Roman" w:cs="Times New Roman"/>
          <w:sz w:val="24"/>
          <w:szCs w:val="24"/>
          <w:lang w:val="en-US" w:eastAsia="pt-BR"/>
        </w:rPr>
        <w:t xml:space="preserve"> B. </w:t>
      </w:r>
      <w:r w:rsidRPr="00D01387">
        <w:rPr>
          <w:rFonts w:ascii="Times New Roman" w:eastAsia="Times New Roman" w:hAnsi="Times New Roman" w:cs="Times New Roman"/>
          <w:sz w:val="24"/>
          <w:szCs w:val="24"/>
          <w:lang w:val="en-US" w:eastAsia="pt-BR"/>
        </w:rPr>
        <w:t xml:space="preserve">(1970). </w:t>
      </w:r>
      <w:r w:rsidR="009D6ED5" w:rsidRPr="00D01387">
        <w:rPr>
          <w:rFonts w:ascii="Times New Roman" w:eastAsia="Times New Roman" w:hAnsi="Times New Roman" w:cs="Times New Roman"/>
          <w:sz w:val="24"/>
          <w:szCs w:val="24"/>
          <w:lang w:val="en-US" w:eastAsia="pt-BR"/>
        </w:rPr>
        <w:t xml:space="preserve">The study of regional integration: reflections on the Joy and Anguish of </w:t>
      </w:r>
      <w:proofErr w:type="spellStart"/>
      <w:r w:rsidR="009D6ED5" w:rsidRPr="00D01387">
        <w:rPr>
          <w:rFonts w:ascii="Times New Roman" w:eastAsia="Times New Roman" w:hAnsi="Times New Roman" w:cs="Times New Roman"/>
          <w:sz w:val="24"/>
          <w:szCs w:val="24"/>
          <w:lang w:val="en-US" w:eastAsia="pt-BR"/>
        </w:rPr>
        <w:t>Pretheorizing</w:t>
      </w:r>
      <w:proofErr w:type="spellEnd"/>
      <w:r w:rsidR="009D6ED5" w:rsidRPr="00D01387">
        <w:rPr>
          <w:rFonts w:ascii="Times New Roman" w:eastAsia="Times New Roman" w:hAnsi="Times New Roman" w:cs="Times New Roman"/>
          <w:sz w:val="24"/>
          <w:szCs w:val="24"/>
          <w:lang w:val="en-US" w:eastAsia="pt-BR"/>
        </w:rPr>
        <w:t xml:space="preserve">. </w:t>
      </w:r>
      <w:proofErr w:type="spellStart"/>
      <w:r w:rsidR="009D6ED5" w:rsidRPr="00D01387">
        <w:rPr>
          <w:rFonts w:ascii="Times New Roman" w:eastAsia="Times New Roman" w:hAnsi="Times New Roman" w:cs="Times New Roman"/>
          <w:sz w:val="24"/>
          <w:szCs w:val="24"/>
          <w:lang w:eastAsia="pt-BR"/>
        </w:rPr>
        <w:t>International</w:t>
      </w:r>
      <w:proofErr w:type="spellEnd"/>
      <w:r w:rsidR="009D6ED5" w:rsidRPr="00D01387">
        <w:rPr>
          <w:rFonts w:ascii="Times New Roman" w:eastAsia="Times New Roman" w:hAnsi="Times New Roman" w:cs="Times New Roman"/>
          <w:sz w:val="24"/>
          <w:szCs w:val="24"/>
          <w:lang w:eastAsia="pt-BR"/>
        </w:rPr>
        <w:t xml:space="preserve"> </w:t>
      </w:r>
      <w:proofErr w:type="spellStart"/>
      <w:r w:rsidR="009D6ED5" w:rsidRPr="00D01387">
        <w:rPr>
          <w:rFonts w:ascii="Times New Roman" w:eastAsia="Times New Roman" w:hAnsi="Times New Roman" w:cs="Times New Roman"/>
          <w:sz w:val="24"/>
          <w:szCs w:val="24"/>
          <w:lang w:eastAsia="pt-BR"/>
        </w:rPr>
        <w:t>Organization</w:t>
      </w:r>
      <w:proofErr w:type="spellEnd"/>
      <w:r w:rsidR="009D6ED5"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i/>
          <w:sz w:val="24"/>
          <w:szCs w:val="24"/>
          <w:lang w:eastAsia="pt-BR"/>
        </w:rPr>
        <w:t xml:space="preserve">Cambridge </w:t>
      </w:r>
      <w:proofErr w:type="spellStart"/>
      <w:r w:rsidR="009D6ED5" w:rsidRPr="00D01387">
        <w:rPr>
          <w:rFonts w:ascii="Times New Roman" w:eastAsia="Times New Roman" w:hAnsi="Times New Roman" w:cs="Times New Roman"/>
          <w:i/>
          <w:sz w:val="24"/>
          <w:szCs w:val="24"/>
          <w:lang w:eastAsia="pt-BR"/>
        </w:rPr>
        <w:t>University</w:t>
      </w:r>
      <w:proofErr w:type="spellEnd"/>
      <w:r w:rsidR="009D6ED5" w:rsidRPr="00D01387">
        <w:rPr>
          <w:rFonts w:ascii="Times New Roman" w:eastAsia="Times New Roman" w:hAnsi="Times New Roman" w:cs="Times New Roman"/>
          <w:i/>
          <w:sz w:val="24"/>
          <w:szCs w:val="24"/>
          <w:lang w:eastAsia="pt-BR"/>
        </w:rPr>
        <w:t xml:space="preserve"> Press</w:t>
      </w:r>
      <w:r w:rsidR="009D6ED5" w:rsidRPr="00D01387">
        <w:rPr>
          <w:rFonts w:ascii="Times New Roman" w:eastAsia="Times New Roman" w:hAnsi="Times New Roman" w:cs="Times New Roman"/>
          <w:sz w:val="24"/>
          <w:szCs w:val="24"/>
          <w:lang w:eastAsia="pt-BR"/>
        </w:rPr>
        <w:t>, 24</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4</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607-646.</w:t>
      </w:r>
    </w:p>
    <w:p w14:paraId="14E89ED3" w14:textId="77777777" w:rsidR="009D6ED5" w:rsidRPr="00D01387" w:rsidRDefault="00165FBE"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Instituto Brasileiro de Geografia e Estatística.</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2018</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i/>
          <w:sz w:val="24"/>
          <w:szCs w:val="24"/>
          <w:lang w:eastAsia="pt-BR"/>
        </w:rPr>
        <w:t>Municípios de fronteira</w:t>
      </w:r>
      <w:r w:rsidRPr="00D01387">
        <w:rPr>
          <w:rFonts w:ascii="Times New Roman" w:eastAsia="Times New Roman" w:hAnsi="Times New Roman" w:cs="Times New Roman"/>
          <w:sz w:val="24"/>
          <w:szCs w:val="24"/>
          <w:lang w:eastAsia="pt-BR"/>
        </w:rPr>
        <w:t xml:space="preserve">. </w:t>
      </w:r>
      <w:hyperlink r:id="rId10" w:history="1">
        <w:r w:rsidR="009D6ED5" w:rsidRPr="00D01387">
          <w:rPr>
            <w:rFonts w:ascii="Times New Roman" w:eastAsia="Times New Roman" w:hAnsi="Times New Roman" w:cs="Times New Roman"/>
            <w:sz w:val="24"/>
            <w:szCs w:val="24"/>
            <w:lang w:eastAsia="pt-BR"/>
          </w:rPr>
          <w:t>https://www.ibge.gov.br/geociencias/organizacao-do-territorio/estrutura-territorial/24073-municipios-da-faixa-de-fronteira.html?=&amp;t=o-que-e</w:t>
        </w:r>
      </w:hyperlink>
      <w:r w:rsidR="009D6ED5" w:rsidRPr="00D01387">
        <w:rPr>
          <w:rFonts w:ascii="Times New Roman" w:eastAsia="Times New Roman" w:hAnsi="Times New Roman" w:cs="Times New Roman"/>
          <w:sz w:val="24"/>
          <w:szCs w:val="24"/>
          <w:lang w:eastAsia="pt-BR"/>
        </w:rPr>
        <w:t xml:space="preserve">. </w:t>
      </w:r>
    </w:p>
    <w:p w14:paraId="3B21B0B6" w14:textId="77777777" w:rsidR="00031F73" w:rsidRPr="00D01387" w:rsidRDefault="006E7CC6"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Machado</w:t>
      </w:r>
      <w:r w:rsidR="00031F73" w:rsidRPr="00D01387">
        <w:rPr>
          <w:rFonts w:ascii="Times New Roman" w:eastAsia="Times New Roman" w:hAnsi="Times New Roman" w:cs="Times New Roman"/>
          <w:sz w:val="24"/>
          <w:szCs w:val="24"/>
          <w:lang w:eastAsia="pt-BR"/>
        </w:rPr>
        <w:t>, L</w:t>
      </w:r>
      <w:r w:rsidRPr="00D01387">
        <w:rPr>
          <w:rFonts w:ascii="Times New Roman" w:eastAsia="Times New Roman" w:hAnsi="Times New Roman" w:cs="Times New Roman"/>
          <w:sz w:val="24"/>
          <w:szCs w:val="24"/>
          <w:lang w:eastAsia="pt-BR"/>
        </w:rPr>
        <w:t xml:space="preserve">. </w:t>
      </w:r>
      <w:r w:rsidR="00031F73" w:rsidRPr="00D01387">
        <w:rPr>
          <w:rFonts w:ascii="Times New Roman" w:eastAsia="Times New Roman" w:hAnsi="Times New Roman" w:cs="Times New Roman"/>
          <w:sz w:val="24"/>
          <w:szCs w:val="24"/>
          <w:lang w:eastAsia="pt-BR"/>
        </w:rPr>
        <w:t xml:space="preserve">O. Cidades na Fronteira Internacional: conceitos e tipologia. </w:t>
      </w:r>
      <w:proofErr w:type="spellStart"/>
      <w:r w:rsidR="00031F73" w:rsidRPr="00D01387">
        <w:rPr>
          <w:rFonts w:ascii="Times New Roman" w:eastAsia="Times New Roman" w:hAnsi="Times New Roman" w:cs="Times New Roman"/>
          <w:sz w:val="24"/>
          <w:szCs w:val="24"/>
          <w:lang w:eastAsia="pt-BR"/>
        </w:rPr>
        <w:t>Nuñes</w:t>
      </w:r>
      <w:proofErr w:type="spellEnd"/>
      <w:r w:rsidRPr="00D01387">
        <w:rPr>
          <w:rFonts w:ascii="Times New Roman" w:eastAsia="Times New Roman" w:hAnsi="Times New Roman" w:cs="Times New Roman"/>
          <w:sz w:val="24"/>
          <w:szCs w:val="24"/>
          <w:lang w:eastAsia="pt-BR"/>
        </w:rPr>
        <w:t>, A.</w:t>
      </w:r>
      <w:r w:rsidR="00031F73" w:rsidRPr="00D01387">
        <w:rPr>
          <w:rFonts w:ascii="Times New Roman" w:eastAsia="Times New Roman" w:hAnsi="Times New Roman" w:cs="Times New Roman"/>
          <w:sz w:val="24"/>
          <w:szCs w:val="24"/>
          <w:lang w:eastAsia="pt-BR"/>
        </w:rPr>
        <w:t xml:space="preserve">; </w:t>
      </w:r>
      <w:proofErr w:type="spellStart"/>
      <w:r w:rsidR="00031F73" w:rsidRPr="00D01387">
        <w:rPr>
          <w:rFonts w:ascii="Times New Roman" w:eastAsia="Times New Roman" w:hAnsi="Times New Roman" w:cs="Times New Roman"/>
          <w:sz w:val="24"/>
          <w:szCs w:val="24"/>
          <w:lang w:eastAsia="pt-BR"/>
        </w:rPr>
        <w:t>Padoin</w:t>
      </w:r>
      <w:proofErr w:type="spellEnd"/>
      <w:r w:rsidRPr="00D01387">
        <w:rPr>
          <w:rFonts w:ascii="Times New Roman" w:eastAsia="Times New Roman" w:hAnsi="Times New Roman" w:cs="Times New Roman"/>
          <w:sz w:val="24"/>
          <w:szCs w:val="24"/>
          <w:lang w:eastAsia="pt-BR"/>
        </w:rPr>
        <w:t>, M.</w:t>
      </w:r>
      <w:r w:rsidR="00031F73" w:rsidRPr="00D01387">
        <w:rPr>
          <w:rFonts w:ascii="Times New Roman" w:eastAsia="Times New Roman" w:hAnsi="Times New Roman" w:cs="Times New Roman"/>
          <w:sz w:val="24"/>
          <w:szCs w:val="24"/>
          <w:lang w:eastAsia="pt-BR"/>
        </w:rPr>
        <w:t>; Oliveira</w:t>
      </w:r>
      <w:r w:rsidRPr="00D01387">
        <w:rPr>
          <w:rFonts w:ascii="Times New Roman" w:eastAsia="Times New Roman" w:hAnsi="Times New Roman" w:cs="Times New Roman"/>
          <w:sz w:val="24"/>
          <w:szCs w:val="24"/>
          <w:lang w:eastAsia="pt-BR"/>
        </w:rPr>
        <w:t xml:space="preserve">, T. C. M. de. </w:t>
      </w:r>
      <w:r w:rsidR="00031F73" w:rsidRPr="00D01387">
        <w:rPr>
          <w:rFonts w:ascii="Times New Roman" w:eastAsia="Times New Roman" w:hAnsi="Times New Roman" w:cs="Times New Roman"/>
          <w:sz w:val="24"/>
          <w:szCs w:val="24"/>
          <w:lang w:eastAsia="pt-BR"/>
        </w:rPr>
        <w:t>(</w:t>
      </w:r>
      <w:proofErr w:type="spellStart"/>
      <w:r w:rsidR="00031F73" w:rsidRPr="00D01387">
        <w:rPr>
          <w:rFonts w:ascii="Times New Roman" w:eastAsia="Times New Roman" w:hAnsi="Times New Roman" w:cs="Times New Roman"/>
          <w:sz w:val="24"/>
          <w:szCs w:val="24"/>
          <w:lang w:eastAsia="pt-BR"/>
        </w:rPr>
        <w:t>Org</w:t>
      </w:r>
      <w:r w:rsidRPr="00D01387">
        <w:rPr>
          <w:rFonts w:ascii="Times New Roman" w:eastAsia="Times New Roman" w:hAnsi="Times New Roman" w:cs="Times New Roman"/>
          <w:sz w:val="24"/>
          <w:szCs w:val="24"/>
          <w:lang w:eastAsia="pt-BR"/>
        </w:rPr>
        <w:t>s</w:t>
      </w:r>
      <w:proofErr w:type="spellEnd"/>
      <w:r w:rsidR="00031F73"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 xml:space="preserve">(2010). </w:t>
      </w:r>
      <w:r w:rsidR="00031F73" w:rsidRPr="00D01387">
        <w:rPr>
          <w:rFonts w:ascii="Times New Roman" w:eastAsia="Times New Roman" w:hAnsi="Times New Roman" w:cs="Times New Roman"/>
          <w:i/>
          <w:sz w:val="24"/>
          <w:szCs w:val="24"/>
          <w:lang w:eastAsia="pt-BR"/>
        </w:rPr>
        <w:t>Dilemas e Diálogos Platinos</w:t>
      </w:r>
      <w:r w:rsidR="00031F73" w:rsidRPr="00D01387">
        <w:rPr>
          <w:rFonts w:ascii="Times New Roman" w:eastAsia="Times New Roman" w:hAnsi="Times New Roman" w:cs="Times New Roman"/>
          <w:sz w:val="24"/>
          <w:szCs w:val="24"/>
          <w:lang w:eastAsia="pt-BR"/>
        </w:rPr>
        <w:t>: Fronteiras</w:t>
      </w:r>
      <w:r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1</w:t>
      </w:r>
      <w:r w:rsidRPr="00D01387">
        <w:rPr>
          <w:rFonts w:ascii="Times New Roman" w:eastAsia="Times New Roman" w:hAnsi="Times New Roman" w:cs="Times New Roman"/>
          <w:sz w:val="24"/>
          <w:szCs w:val="24"/>
          <w:lang w:eastAsia="pt-BR"/>
        </w:rPr>
        <w:t xml:space="preserve">. </w:t>
      </w:r>
      <w:r w:rsidR="00031F73" w:rsidRPr="00D01387">
        <w:rPr>
          <w:rFonts w:ascii="Times New Roman" w:eastAsia="Times New Roman" w:hAnsi="Times New Roman" w:cs="Times New Roman"/>
          <w:sz w:val="24"/>
          <w:szCs w:val="24"/>
          <w:lang w:eastAsia="pt-BR"/>
        </w:rPr>
        <w:t>ed.</w:t>
      </w:r>
      <w:r w:rsidRPr="00D01387">
        <w:rPr>
          <w:rFonts w:ascii="Times New Roman" w:eastAsia="Times New Roman" w:hAnsi="Times New Roman" w:cs="Times New Roman"/>
          <w:sz w:val="24"/>
          <w:szCs w:val="24"/>
          <w:lang w:eastAsia="pt-BR"/>
        </w:rPr>
        <w:t xml:space="preserve"> </w:t>
      </w:r>
      <w:r w:rsidR="00031F73" w:rsidRPr="00D01387">
        <w:rPr>
          <w:rFonts w:ascii="Times New Roman" w:eastAsia="Times New Roman" w:hAnsi="Times New Roman" w:cs="Times New Roman"/>
          <w:sz w:val="24"/>
          <w:szCs w:val="24"/>
          <w:lang w:eastAsia="pt-BR"/>
        </w:rPr>
        <w:t>Dourados, Mato Grosso do Sul: Editora da Universidade Federal de Grande Dourados, 1, 59-72.</w:t>
      </w:r>
    </w:p>
    <w:p w14:paraId="16850877" w14:textId="77777777" w:rsidR="00031F73" w:rsidRPr="00D01387" w:rsidRDefault="006E7CC6"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lastRenderedPageBreak/>
        <w:t>Machado</w:t>
      </w:r>
      <w:r w:rsidR="00031F73" w:rsidRPr="00D01387">
        <w:rPr>
          <w:rFonts w:ascii="Times New Roman" w:eastAsia="Times New Roman" w:hAnsi="Times New Roman" w:cs="Times New Roman"/>
          <w:sz w:val="24"/>
          <w:szCs w:val="24"/>
          <w:lang w:eastAsia="pt-BR"/>
        </w:rPr>
        <w:t>, L</w:t>
      </w:r>
      <w:r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O. </w:t>
      </w:r>
      <w:r w:rsidRPr="00D01387">
        <w:rPr>
          <w:rFonts w:ascii="Times New Roman" w:eastAsia="Times New Roman" w:hAnsi="Times New Roman" w:cs="Times New Roman"/>
          <w:sz w:val="24"/>
          <w:szCs w:val="24"/>
          <w:lang w:eastAsia="pt-BR"/>
        </w:rPr>
        <w:t xml:space="preserve">(2005). </w:t>
      </w:r>
      <w:r w:rsidR="00031F73" w:rsidRPr="00D01387">
        <w:rPr>
          <w:rFonts w:ascii="Times New Roman" w:eastAsia="Times New Roman" w:hAnsi="Times New Roman" w:cs="Times New Roman"/>
          <w:sz w:val="24"/>
          <w:szCs w:val="24"/>
          <w:lang w:eastAsia="pt-BR"/>
        </w:rPr>
        <w:t>Estado, territorialidade, redes. Cidades-gêmeas na zona de fronteira sul-americana. Silveira</w:t>
      </w:r>
      <w:r w:rsidRPr="00D01387">
        <w:rPr>
          <w:rFonts w:ascii="Times New Roman" w:eastAsia="Times New Roman" w:hAnsi="Times New Roman" w:cs="Times New Roman"/>
          <w:sz w:val="24"/>
          <w:szCs w:val="24"/>
          <w:lang w:eastAsia="pt-BR"/>
        </w:rPr>
        <w:t>, M. L.</w:t>
      </w:r>
      <w:r w:rsidR="00031F73" w:rsidRPr="00D01387">
        <w:rPr>
          <w:rFonts w:ascii="Times New Roman" w:eastAsia="Times New Roman" w:hAnsi="Times New Roman" w:cs="Times New Roman"/>
          <w:sz w:val="24"/>
          <w:szCs w:val="24"/>
          <w:lang w:eastAsia="pt-BR"/>
        </w:rPr>
        <w:t xml:space="preserve"> (Org.). </w:t>
      </w:r>
      <w:r w:rsidR="00031F73" w:rsidRPr="00D01387">
        <w:rPr>
          <w:rFonts w:ascii="Times New Roman" w:eastAsia="Times New Roman" w:hAnsi="Times New Roman" w:cs="Times New Roman"/>
          <w:i/>
          <w:sz w:val="24"/>
          <w:szCs w:val="24"/>
          <w:lang w:eastAsia="pt-BR"/>
        </w:rPr>
        <w:t>Continente em chamas</w:t>
      </w:r>
      <w:r w:rsidR="00031F73" w:rsidRPr="00D01387">
        <w:rPr>
          <w:rFonts w:ascii="Times New Roman" w:eastAsia="Times New Roman" w:hAnsi="Times New Roman" w:cs="Times New Roman"/>
          <w:sz w:val="24"/>
          <w:szCs w:val="24"/>
          <w:lang w:eastAsia="pt-BR"/>
        </w:rPr>
        <w:t>. Globalização e território na América Latina. 1ªed.</w:t>
      </w:r>
      <w:r w:rsidRPr="00D01387">
        <w:rPr>
          <w:rFonts w:ascii="Times New Roman" w:eastAsia="Times New Roman" w:hAnsi="Times New Roman" w:cs="Times New Roman"/>
          <w:sz w:val="24"/>
          <w:szCs w:val="24"/>
          <w:lang w:eastAsia="pt-BR"/>
        </w:rPr>
        <w:t xml:space="preserve"> </w:t>
      </w:r>
      <w:r w:rsidR="00031F73" w:rsidRPr="00D01387">
        <w:rPr>
          <w:rFonts w:ascii="Times New Roman" w:eastAsia="Times New Roman" w:hAnsi="Times New Roman" w:cs="Times New Roman"/>
          <w:sz w:val="24"/>
          <w:szCs w:val="24"/>
          <w:lang w:eastAsia="pt-BR"/>
        </w:rPr>
        <w:t>Rio de Janeiro: Civilização Brasileira, 1, 243-284.</w:t>
      </w:r>
    </w:p>
    <w:p w14:paraId="08A2889D" w14:textId="77777777" w:rsidR="00031F73" w:rsidRPr="00D01387" w:rsidRDefault="00581024"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Marié</w:t>
      </w:r>
      <w:proofErr w:type="spellEnd"/>
      <w:r w:rsidR="00031F73" w:rsidRPr="00D01387">
        <w:rPr>
          <w:rFonts w:ascii="Times New Roman" w:eastAsia="Times New Roman" w:hAnsi="Times New Roman" w:cs="Times New Roman"/>
          <w:sz w:val="24"/>
          <w:szCs w:val="24"/>
          <w:lang w:eastAsia="pt-BR"/>
        </w:rPr>
        <w:t xml:space="preserve">, </w:t>
      </w:r>
      <w:proofErr w:type="spellStart"/>
      <w:r w:rsidR="00031F73" w:rsidRPr="00D01387">
        <w:rPr>
          <w:rFonts w:ascii="Times New Roman" w:eastAsia="Times New Roman" w:hAnsi="Times New Roman" w:cs="Times New Roman"/>
          <w:sz w:val="24"/>
          <w:szCs w:val="24"/>
          <w:lang w:eastAsia="pt-BR"/>
        </w:rPr>
        <w:t>Solène</w:t>
      </w:r>
      <w:proofErr w:type="spellEnd"/>
      <w:r w:rsidR="00031F73"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 xml:space="preserve">(2017). </w:t>
      </w:r>
      <w:r w:rsidR="00031F73" w:rsidRPr="00D01387">
        <w:rPr>
          <w:rFonts w:ascii="Times New Roman" w:eastAsia="Times New Roman" w:hAnsi="Times New Roman" w:cs="Times New Roman"/>
          <w:sz w:val="24"/>
          <w:szCs w:val="24"/>
          <w:lang w:eastAsia="pt-BR"/>
        </w:rPr>
        <w:t xml:space="preserve">Fronteiras brasileiras: evolução da agenda e redes de atores no Congresso Nacional (1990-2016). </w:t>
      </w:r>
      <w:r w:rsidR="00031F73" w:rsidRPr="00D01387">
        <w:rPr>
          <w:rFonts w:ascii="Times New Roman" w:eastAsia="Times New Roman" w:hAnsi="Times New Roman" w:cs="Times New Roman"/>
          <w:i/>
          <w:sz w:val="24"/>
          <w:szCs w:val="24"/>
          <w:lang w:eastAsia="pt-BR"/>
        </w:rPr>
        <w:t>Monções</w:t>
      </w:r>
      <w:r w:rsidR="00031F73" w:rsidRPr="00D01387">
        <w:rPr>
          <w:rFonts w:ascii="Times New Roman" w:eastAsia="Times New Roman" w:hAnsi="Times New Roman" w:cs="Times New Roman"/>
          <w:sz w:val="24"/>
          <w:szCs w:val="24"/>
          <w:lang w:eastAsia="pt-BR"/>
        </w:rPr>
        <w:t xml:space="preserve">: </w:t>
      </w:r>
      <w:r w:rsidR="00031F73" w:rsidRPr="00D01387">
        <w:rPr>
          <w:rFonts w:ascii="Times New Roman" w:eastAsia="Times New Roman" w:hAnsi="Times New Roman" w:cs="Times New Roman"/>
          <w:i/>
          <w:sz w:val="24"/>
          <w:szCs w:val="24"/>
          <w:lang w:eastAsia="pt-BR"/>
        </w:rPr>
        <w:t>revista de relações internacionais da UFGD</w:t>
      </w:r>
      <w:r w:rsidR="00031F73" w:rsidRPr="00D01387">
        <w:rPr>
          <w:rFonts w:ascii="Times New Roman" w:eastAsia="Times New Roman" w:hAnsi="Times New Roman" w:cs="Times New Roman"/>
          <w:sz w:val="24"/>
          <w:szCs w:val="24"/>
          <w:lang w:eastAsia="pt-BR"/>
        </w:rPr>
        <w:t>, 6, 50-78.</w:t>
      </w:r>
    </w:p>
    <w:p w14:paraId="5E5F982B" w14:textId="77777777" w:rsidR="00031F73" w:rsidRPr="00D01387" w:rsidRDefault="00581024"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val="en-US" w:eastAsia="pt-BR"/>
        </w:rPr>
      </w:pPr>
      <w:proofErr w:type="spellStart"/>
      <w:r w:rsidRPr="00D01387">
        <w:rPr>
          <w:rFonts w:ascii="Times New Roman" w:eastAsia="Times New Roman" w:hAnsi="Times New Roman" w:cs="Times New Roman"/>
          <w:sz w:val="24"/>
          <w:szCs w:val="24"/>
          <w:lang w:val="en-US" w:eastAsia="pt-BR"/>
        </w:rPr>
        <w:t>Mattli</w:t>
      </w:r>
      <w:proofErr w:type="spellEnd"/>
      <w:r w:rsidR="00031F73" w:rsidRPr="00D01387">
        <w:rPr>
          <w:rFonts w:ascii="Times New Roman" w:eastAsia="Times New Roman" w:hAnsi="Times New Roman" w:cs="Times New Roman"/>
          <w:sz w:val="24"/>
          <w:szCs w:val="24"/>
          <w:lang w:val="en-US" w:eastAsia="pt-BR"/>
        </w:rPr>
        <w:t xml:space="preserve">, W. </w:t>
      </w:r>
      <w:r w:rsidRPr="00D01387">
        <w:rPr>
          <w:rFonts w:ascii="Times New Roman" w:eastAsia="Times New Roman" w:hAnsi="Times New Roman" w:cs="Times New Roman"/>
          <w:sz w:val="24"/>
          <w:szCs w:val="24"/>
          <w:lang w:val="en-US" w:eastAsia="pt-BR"/>
        </w:rPr>
        <w:t xml:space="preserve">(1999). </w:t>
      </w:r>
      <w:r w:rsidR="00031F73" w:rsidRPr="00D01387">
        <w:rPr>
          <w:rFonts w:ascii="Times New Roman" w:eastAsia="Times New Roman" w:hAnsi="Times New Roman" w:cs="Times New Roman"/>
          <w:i/>
          <w:sz w:val="24"/>
          <w:szCs w:val="24"/>
          <w:lang w:val="en-US" w:eastAsia="pt-BR"/>
        </w:rPr>
        <w:t>The logical of regional integration</w:t>
      </w:r>
      <w:r w:rsidR="00031F73" w:rsidRPr="00D01387">
        <w:rPr>
          <w:rFonts w:ascii="Times New Roman" w:eastAsia="Times New Roman" w:hAnsi="Times New Roman" w:cs="Times New Roman"/>
          <w:sz w:val="24"/>
          <w:szCs w:val="24"/>
          <w:lang w:val="en-US" w:eastAsia="pt-BR"/>
        </w:rPr>
        <w:t>. Cambridge: Cambridge University Press.</w:t>
      </w:r>
    </w:p>
    <w:p w14:paraId="145D9F1D" w14:textId="77777777" w:rsidR="009D6ED5" w:rsidRPr="00D01387" w:rsidRDefault="00581024"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Mercosul</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 xml:space="preserve">(2003). </w:t>
      </w:r>
      <w:r w:rsidR="009D6ED5" w:rsidRPr="00D01387">
        <w:rPr>
          <w:rFonts w:ascii="Times New Roman" w:eastAsia="Times New Roman" w:hAnsi="Times New Roman" w:cs="Times New Roman"/>
          <w:i/>
          <w:sz w:val="24"/>
          <w:szCs w:val="24"/>
          <w:lang w:eastAsia="pt-BR"/>
        </w:rPr>
        <w:t>XXI Reunião Ordinária do Subgrupo de nº 11 “Saúde”</w:t>
      </w:r>
      <w:r w:rsidR="009D6ED5" w:rsidRPr="00D01387">
        <w:rPr>
          <w:rFonts w:ascii="Times New Roman" w:eastAsia="Times New Roman" w:hAnsi="Times New Roman" w:cs="Times New Roman"/>
          <w:sz w:val="24"/>
          <w:szCs w:val="24"/>
          <w:lang w:eastAsia="pt-BR"/>
        </w:rPr>
        <w:t>. Ata nº 2/2003. http://200.214.130.44/mercosulsaude/portugues/sgt/</w:t>
      </w:r>
      <w:r w:rsidR="009D6ED5" w:rsidRPr="00D01387">
        <w:rPr>
          <w:rFonts w:ascii="Times New Roman" w:eastAsia="Times New Roman" w:hAnsi="Times New Roman" w:cs="Times New Roman"/>
          <w:sz w:val="24"/>
          <w:szCs w:val="24"/>
          <w:lang w:eastAsia="pt-BR"/>
        </w:rPr>
        <w:br/>
        <w:t>rosgt11/</w:t>
      </w:r>
      <w:proofErr w:type="spellStart"/>
      <w:r w:rsidR="009D6ED5" w:rsidRPr="00D01387">
        <w:rPr>
          <w:rFonts w:ascii="Times New Roman" w:eastAsia="Times New Roman" w:hAnsi="Times New Roman" w:cs="Times New Roman"/>
          <w:sz w:val="24"/>
          <w:szCs w:val="24"/>
          <w:lang w:eastAsia="pt-BR"/>
        </w:rPr>
        <w:t>rosgtXXI</w:t>
      </w:r>
      <w:proofErr w:type="spellEnd"/>
      <w:r w:rsidR="009D6ED5" w:rsidRPr="00D01387">
        <w:rPr>
          <w:rFonts w:ascii="Times New Roman" w:eastAsia="Times New Roman" w:hAnsi="Times New Roman" w:cs="Times New Roman"/>
          <w:sz w:val="24"/>
          <w:szCs w:val="24"/>
          <w:lang w:eastAsia="pt-BR"/>
        </w:rPr>
        <w:t xml:space="preserve">/ACTA_CN_02_ 03.htm. </w:t>
      </w:r>
    </w:p>
    <w:p w14:paraId="66ADC7D1" w14:textId="77777777" w:rsidR="00025FC6" w:rsidRPr="00D01387" w:rsidRDefault="00581024"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Ministério da Saúde</w:t>
      </w:r>
      <w:r w:rsidR="00025FC6" w:rsidRPr="00D01387">
        <w:rPr>
          <w:rFonts w:ascii="Times New Roman" w:eastAsia="Times New Roman" w:hAnsi="Times New Roman" w:cs="Times New Roman"/>
          <w:sz w:val="24"/>
          <w:szCs w:val="24"/>
          <w:lang w:eastAsia="pt-BR"/>
        </w:rPr>
        <w:t>, Gabinete do Ministro. Portaria nº 622</w:t>
      </w:r>
      <w:r w:rsidRPr="00D01387">
        <w:rPr>
          <w:rFonts w:ascii="Times New Roman" w:eastAsia="Times New Roman" w:hAnsi="Times New Roman" w:cs="Times New Roman"/>
          <w:sz w:val="24"/>
          <w:szCs w:val="24"/>
          <w:lang w:eastAsia="pt-BR"/>
        </w:rPr>
        <w:t>.</w:t>
      </w:r>
      <w:r w:rsidR="00025FC6"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w:t>
      </w:r>
      <w:r w:rsidR="00025FC6" w:rsidRPr="00D01387">
        <w:rPr>
          <w:rFonts w:ascii="Times New Roman" w:eastAsia="Times New Roman" w:hAnsi="Times New Roman" w:cs="Times New Roman"/>
          <w:sz w:val="24"/>
          <w:szCs w:val="24"/>
          <w:lang w:eastAsia="pt-BR"/>
        </w:rPr>
        <w:t xml:space="preserve">23 de </w:t>
      </w:r>
      <w:r w:rsidRPr="00D01387">
        <w:rPr>
          <w:rFonts w:ascii="Times New Roman" w:eastAsia="Times New Roman" w:hAnsi="Times New Roman" w:cs="Times New Roman"/>
          <w:sz w:val="24"/>
          <w:szCs w:val="24"/>
          <w:lang w:eastAsia="pt-BR"/>
        </w:rPr>
        <w:t>a</w:t>
      </w:r>
      <w:r w:rsidR="00025FC6" w:rsidRPr="00D01387">
        <w:rPr>
          <w:rFonts w:ascii="Times New Roman" w:eastAsia="Times New Roman" w:hAnsi="Times New Roman" w:cs="Times New Roman"/>
          <w:sz w:val="24"/>
          <w:szCs w:val="24"/>
          <w:lang w:eastAsia="pt-BR"/>
        </w:rPr>
        <w:t>bril de 2014</w:t>
      </w:r>
      <w:r w:rsidRPr="00D01387">
        <w:rPr>
          <w:rFonts w:ascii="Times New Roman" w:eastAsia="Times New Roman" w:hAnsi="Times New Roman" w:cs="Times New Roman"/>
          <w:sz w:val="24"/>
          <w:szCs w:val="24"/>
          <w:lang w:eastAsia="pt-BR"/>
        </w:rPr>
        <w:t>)</w:t>
      </w:r>
      <w:r w:rsidR="00025FC6" w:rsidRPr="00D01387">
        <w:rPr>
          <w:rFonts w:ascii="Times New Roman" w:eastAsia="Times New Roman" w:hAnsi="Times New Roman" w:cs="Times New Roman"/>
          <w:sz w:val="24"/>
          <w:szCs w:val="24"/>
          <w:lang w:eastAsia="pt-BR"/>
        </w:rPr>
        <w:t xml:space="preserve">. Dispõe sobre os prazos para conclusão da implementação das ações previstas no Sistema Integrado de Saúde das Fronteiras (SIS Fronteiras) e sobre o repasse de incentivo financeiro. </w:t>
      </w:r>
      <w:r w:rsidR="00025FC6" w:rsidRPr="00D01387">
        <w:rPr>
          <w:rFonts w:ascii="Times New Roman" w:eastAsia="Times New Roman" w:hAnsi="Times New Roman" w:cs="Times New Roman"/>
          <w:i/>
          <w:sz w:val="24"/>
          <w:szCs w:val="24"/>
          <w:lang w:eastAsia="pt-BR"/>
        </w:rPr>
        <w:t>Diário Oficial da União</w:t>
      </w:r>
      <w:r w:rsidRPr="00D01387">
        <w:rPr>
          <w:rFonts w:ascii="Times New Roman" w:eastAsia="Times New Roman" w:hAnsi="Times New Roman" w:cs="Times New Roman"/>
          <w:i/>
          <w:sz w:val="24"/>
          <w:szCs w:val="24"/>
          <w:lang w:eastAsia="pt-BR"/>
        </w:rPr>
        <w:t>,</w:t>
      </w:r>
      <w:r w:rsidR="00025FC6" w:rsidRPr="00D01387">
        <w:rPr>
          <w:rFonts w:ascii="Times New Roman" w:eastAsia="Times New Roman" w:hAnsi="Times New Roman" w:cs="Times New Roman"/>
          <w:sz w:val="24"/>
          <w:szCs w:val="24"/>
          <w:lang w:eastAsia="pt-BR"/>
        </w:rPr>
        <w:t xml:space="preserve"> 24 </w:t>
      </w:r>
      <w:proofErr w:type="spellStart"/>
      <w:r w:rsidR="00025FC6" w:rsidRPr="00D01387">
        <w:rPr>
          <w:rFonts w:ascii="Times New Roman" w:eastAsia="Times New Roman" w:hAnsi="Times New Roman" w:cs="Times New Roman"/>
          <w:sz w:val="24"/>
          <w:szCs w:val="24"/>
          <w:lang w:eastAsia="pt-BR"/>
        </w:rPr>
        <w:t>abr</w:t>
      </w:r>
      <w:proofErr w:type="spellEnd"/>
      <w:r w:rsidR="00025FC6" w:rsidRPr="00D01387">
        <w:rPr>
          <w:rFonts w:ascii="Times New Roman" w:eastAsia="Times New Roman" w:hAnsi="Times New Roman" w:cs="Times New Roman"/>
          <w:sz w:val="24"/>
          <w:szCs w:val="24"/>
          <w:lang w:eastAsia="pt-BR"/>
        </w:rPr>
        <w:t xml:space="preserve"> 2014</w:t>
      </w:r>
      <w:r w:rsidRPr="00D01387">
        <w:rPr>
          <w:rFonts w:ascii="Times New Roman" w:eastAsia="Times New Roman" w:hAnsi="Times New Roman" w:cs="Times New Roman"/>
          <w:sz w:val="24"/>
          <w:szCs w:val="24"/>
          <w:lang w:eastAsia="pt-BR"/>
        </w:rPr>
        <w:t>, (s</w:t>
      </w:r>
      <w:r w:rsidR="00025FC6" w:rsidRPr="00D01387">
        <w:rPr>
          <w:rFonts w:ascii="Times New Roman" w:eastAsia="Times New Roman" w:hAnsi="Times New Roman" w:cs="Times New Roman"/>
          <w:sz w:val="24"/>
          <w:szCs w:val="24"/>
          <w:lang w:eastAsia="pt-BR"/>
        </w:rPr>
        <w:t>eção 1:67</w:t>
      </w:r>
      <w:r w:rsidRPr="00D01387">
        <w:rPr>
          <w:rFonts w:ascii="Times New Roman" w:eastAsia="Times New Roman" w:hAnsi="Times New Roman" w:cs="Times New Roman"/>
          <w:sz w:val="24"/>
          <w:szCs w:val="24"/>
          <w:lang w:eastAsia="pt-BR"/>
        </w:rPr>
        <w:t>)</w:t>
      </w:r>
      <w:r w:rsidR="00025FC6" w:rsidRPr="00D01387">
        <w:rPr>
          <w:rFonts w:ascii="Times New Roman" w:eastAsia="Times New Roman" w:hAnsi="Times New Roman" w:cs="Times New Roman"/>
          <w:sz w:val="24"/>
          <w:szCs w:val="24"/>
          <w:lang w:eastAsia="pt-BR"/>
        </w:rPr>
        <w:t>.</w:t>
      </w:r>
    </w:p>
    <w:p w14:paraId="33D7842E" w14:textId="77777777" w:rsidR="009D6ED5" w:rsidRPr="00D01387" w:rsidRDefault="002E2ABC"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Peiter</w:t>
      </w:r>
      <w:proofErr w:type="spellEnd"/>
      <w:r w:rsidR="009D6ED5" w:rsidRPr="00D01387">
        <w:rPr>
          <w:rFonts w:ascii="Times New Roman" w:eastAsia="Times New Roman" w:hAnsi="Times New Roman" w:cs="Times New Roman"/>
          <w:sz w:val="24"/>
          <w:szCs w:val="24"/>
          <w:lang w:eastAsia="pt-BR"/>
        </w:rPr>
        <w:t xml:space="preserve">, Paulo Cesar. </w:t>
      </w:r>
      <w:r w:rsidRPr="00D01387">
        <w:rPr>
          <w:rFonts w:ascii="Times New Roman" w:eastAsia="Times New Roman" w:hAnsi="Times New Roman" w:cs="Times New Roman"/>
          <w:sz w:val="24"/>
          <w:szCs w:val="24"/>
          <w:lang w:eastAsia="pt-BR"/>
        </w:rPr>
        <w:t xml:space="preserve">(2005). </w:t>
      </w:r>
      <w:r w:rsidR="009D6ED5" w:rsidRPr="00D01387">
        <w:rPr>
          <w:rFonts w:ascii="Times New Roman" w:eastAsia="Times New Roman" w:hAnsi="Times New Roman" w:cs="Times New Roman"/>
          <w:i/>
          <w:sz w:val="24"/>
          <w:szCs w:val="24"/>
          <w:lang w:eastAsia="pt-BR"/>
        </w:rPr>
        <w:t>Geografia da Saúde na Faixa de Fronteira Continental do Brasil na Passagem do Milênio</w:t>
      </w:r>
      <w:r w:rsidR="009D6ED5" w:rsidRPr="00D01387">
        <w:rPr>
          <w:rFonts w:ascii="Times New Roman" w:eastAsia="Times New Roman" w:hAnsi="Times New Roman" w:cs="Times New Roman"/>
          <w:sz w:val="24"/>
          <w:szCs w:val="24"/>
          <w:lang w:eastAsia="pt-BR"/>
        </w:rPr>
        <w:t>. Rio de Janeiro: UFRJ/IGEO/PPGG</w:t>
      </w:r>
      <w:r w:rsidRPr="00D01387">
        <w:rPr>
          <w:rFonts w:ascii="Times New Roman" w:eastAsia="Times New Roman" w:hAnsi="Times New Roman" w:cs="Times New Roman"/>
          <w:sz w:val="24"/>
          <w:szCs w:val="24"/>
          <w:lang w:eastAsia="pt-BR"/>
        </w:rPr>
        <w:t>.</w:t>
      </w:r>
    </w:p>
    <w:p w14:paraId="6DF697B9" w14:textId="77777777" w:rsidR="009D6ED5" w:rsidRPr="00D01387" w:rsidRDefault="002E2ABC"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Ponta Porã</w:t>
      </w:r>
      <w:r w:rsidR="009D6ED5" w:rsidRPr="00D01387">
        <w:rPr>
          <w:rFonts w:ascii="Times New Roman" w:eastAsia="Times New Roman" w:hAnsi="Times New Roman" w:cs="Times New Roman"/>
          <w:sz w:val="24"/>
          <w:szCs w:val="24"/>
          <w:lang w:eastAsia="pt-BR"/>
        </w:rPr>
        <w:t xml:space="preserve">. Secretaria Municipal de Saúde. </w:t>
      </w:r>
      <w:r w:rsidRPr="00D01387">
        <w:rPr>
          <w:rFonts w:ascii="Times New Roman" w:eastAsia="Times New Roman" w:hAnsi="Times New Roman" w:cs="Times New Roman"/>
          <w:sz w:val="24"/>
          <w:szCs w:val="24"/>
          <w:lang w:eastAsia="pt-BR"/>
        </w:rPr>
        <w:t xml:space="preserve">(2007). </w:t>
      </w:r>
      <w:r w:rsidR="009D6ED5" w:rsidRPr="00D01387">
        <w:rPr>
          <w:rFonts w:ascii="Times New Roman" w:eastAsia="Times New Roman" w:hAnsi="Times New Roman" w:cs="Times New Roman"/>
          <w:i/>
          <w:sz w:val="24"/>
          <w:szCs w:val="24"/>
          <w:lang w:eastAsia="pt-BR"/>
        </w:rPr>
        <w:t>Diagnóstico Local do Município de Ponta Porã</w:t>
      </w:r>
      <w:r w:rsidR="009D6ED5" w:rsidRPr="00D01387">
        <w:rPr>
          <w:rFonts w:ascii="Times New Roman" w:eastAsia="Times New Roman" w:hAnsi="Times New Roman" w:cs="Times New Roman"/>
          <w:sz w:val="24"/>
          <w:szCs w:val="24"/>
          <w:lang w:eastAsia="pt-BR"/>
        </w:rPr>
        <w:t>. Sistema Integrado de Saúde das Fronteiras.</w:t>
      </w:r>
    </w:p>
    <w:p w14:paraId="28278B32" w14:textId="77777777" w:rsidR="009D6ED5" w:rsidRPr="00D01387" w:rsidRDefault="002E2ABC"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Ponta Porã</w:t>
      </w:r>
      <w:r w:rsidR="009D6ED5" w:rsidRPr="00D01387">
        <w:rPr>
          <w:rFonts w:ascii="Times New Roman" w:eastAsia="Times New Roman" w:hAnsi="Times New Roman" w:cs="Times New Roman"/>
          <w:sz w:val="24"/>
          <w:szCs w:val="24"/>
          <w:lang w:eastAsia="pt-BR"/>
        </w:rPr>
        <w:t xml:space="preserve">. Secretaria Municipal de Saúde. </w:t>
      </w:r>
      <w:r w:rsidRPr="00D01387">
        <w:rPr>
          <w:rFonts w:ascii="Times New Roman" w:eastAsia="Times New Roman" w:hAnsi="Times New Roman" w:cs="Times New Roman"/>
          <w:sz w:val="24"/>
          <w:szCs w:val="24"/>
          <w:lang w:eastAsia="pt-BR"/>
        </w:rPr>
        <w:t xml:space="preserve">(2008). </w:t>
      </w:r>
      <w:r w:rsidR="009D6ED5" w:rsidRPr="00D01387">
        <w:rPr>
          <w:rFonts w:ascii="Times New Roman" w:eastAsia="Times New Roman" w:hAnsi="Times New Roman" w:cs="Times New Roman"/>
          <w:i/>
          <w:sz w:val="24"/>
          <w:szCs w:val="24"/>
          <w:lang w:eastAsia="pt-BR"/>
        </w:rPr>
        <w:t>Plano Operacional do Município de Ponta Porã</w:t>
      </w:r>
      <w:r w:rsidR="009D6ED5" w:rsidRPr="00D01387">
        <w:rPr>
          <w:rFonts w:ascii="Times New Roman" w:eastAsia="Times New Roman" w:hAnsi="Times New Roman" w:cs="Times New Roman"/>
          <w:sz w:val="24"/>
          <w:szCs w:val="24"/>
          <w:lang w:eastAsia="pt-BR"/>
        </w:rPr>
        <w:t>. Sistema In</w:t>
      </w:r>
      <w:r w:rsidRPr="00D01387">
        <w:rPr>
          <w:rFonts w:ascii="Times New Roman" w:eastAsia="Times New Roman" w:hAnsi="Times New Roman" w:cs="Times New Roman"/>
          <w:sz w:val="24"/>
          <w:szCs w:val="24"/>
          <w:lang w:eastAsia="pt-BR"/>
        </w:rPr>
        <w:t>tegrado de Saúde das Fronteiras</w:t>
      </w:r>
      <w:r w:rsidR="009D6ED5" w:rsidRPr="00D01387">
        <w:rPr>
          <w:rFonts w:ascii="Times New Roman" w:eastAsia="Times New Roman" w:hAnsi="Times New Roman" w:cs="Times New Roman"/>
          <w:sz w:val="24"/>
          <w:szCs w:val="24"/>
          <w:lang w:eastAsia="pt-BR"/>
        </w:rPr>
        <w:t>.</w:t>
      </w:r>
    </w:p>
    <w:p w14:paraId="1013C1BA" w14:textId="77777777" w:rsidR="009D6ED5" w:rsidRPr="00D01387" w:rsidRDefault="002E2ABC"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Preuss</w:t>
      </w:r>
      <w:proofErr w:type="spellEnd"/>
      <w:r w:rsidR="009D6ED5" w:rsidRPr="00D01387">
        <w:rPr>
          <w:rFonts w:ascii="Times New Roman" w:eastAsia="Times New Roman" w:hAnsi="Times New Roman" w:cs="Times New Roman"/>
          <w:sz w:val="24"/>
          <w:szCs w:val="24"/>
          <w:lang w:eastAsia="pt-BR"/>
        </w:rPr>
        <w:t>, L</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 xml:space="preserve">T. </w:t>
      </w:r>
      <w:r w:rsidRPr="00D01387">
        <w:rPr>
          <w:rFonts w:ascii="Times New Roman" w:eastAsia="Times New Roman" w:hAnsi="Times New Roman" w:cs="Times New Roman"/>
          <w:sz w:val="24"/>
          <w:szCs w:val="24"/>
          <w:lang w:eastAsia="pt-BR"/>
        </w:rPr>
        <w:t xml:space="preserve">(2011). </w:t>
      </w:r>
      <w:r w:rsidR="009D6ED5" w:rsidRPr="00D01387">
        <w:rPr>
          <w:rFonts w:ascii="Times New Roman" w:eastAsia="Times New Roman" w:hAnsi="Times New Roman" w:cs="Times New Roman"/>
          <w:i/>
          <w:sz w:val="24"/>
          <w:szCs w:val="24"/>
          <w:lang w:eastAsia="pt-BR"/>
        </w:rPr>
        <w:t xml:space="preserve">O pacto pela saúde nas cidades-gêmeas da fronteira do </w:t>
      </w:r>
      <w:r w:rsidRPr="00D01387">
        <w:rPr>
          <w:rFonts w:ascii="Times New Roman" w:eastAsia="Times New Roman" w:hAnsi="Times New Roman" w:cs="Times New Roman"/>
          <w:i/>
          <w:sz w:val="24"/>
          <w:szCs w:val="24"/>
          <w:lang w:eastAsia="pt-BR"/>
        </w:rPr>
        <w:t>R</w:t>
      </w:r>
      <w:r w:rsidR="009D6ED5" w:rsidRPr="00D01387">
        <w:rPr>
          <w:rFonts w:ascii="Times New Roman" w:eastAsia="Times New Roman" w:hAnsi="Times New Roman" w:cs="Times New Roman"/>
          <w:i/>
          <w:sz w:val="24"/>
          <w:szCs w:val="24"/>
          <w:lang w:eastAsia="pt-BR"/>
        </w:rPr>
        <w:t xml:space="preserve">io </w:t>
      </w:r>
      <w:r w:rsidRPr="00D01387">
        <w:rPr>
          <w:rFonts w:ascii="Times New Roman" w:eastAsia="Times New Roman" w:hAnsi="Times New Roman" w:cs="Times New Roman"/>
          <w:i/>
          <w:sz w:val="24"/>
          <w:szCs w:val="24"/>
          <w:lang w:eastAsia="pt-BR"/>
        </w:rPr>
        <w:t>G</w:t>
      </w:r>
      <w:r w:rsidR="009D6ED5" w:rsidRPr="00D01387">
        <w:rPr>
          <w:rFonts w:ascii="Times New Roman" w:eastAsia="Times New Roman" w:hAnsi="Times New Roman" w:cs="Times New Roman"/>
          <w:i/>
          <w:sz w:val="24"/>
          <w:szCs w:val="24"/>
          <w:lang w:eastAsia="pt-BR"/>
        </w:rPr>
        <w:t xml:space="preserve">rande do </w:t>
      </w:r>
      <w:r w:rsidRPr="00D01387">
        <w:rPr>
          <w:rFonts w:ascii="Times New Roman" w:eastAsia="Times New Roman" w:hAnsi="Times New Roman" w:cs="Times New Roman"/>
          <w:i/>
          <w:sz w:val="24"/>
          <w:szCs w:val="24"/>
          <w:lang w:eastAsia="pt-BR"/>
        </w:rPr>
        <w:t>S</w:t>
      </w:r>
      <w:r w:rsidR="009D6ED5" w:rsidRPr="00D01387">
        <w:rPr>
          <w:rFonts w:ascii="Times New Roman" w:eastAsia="Times New Roman" w:hAnsi="Times New Roman" w:cs="Times New Roman"/>
          <w:i/>
          <w:sz w:val="24"/>
          <w:szCs w:val="24"/>
          <w:lang w:eastAsia="pt-BR"/>
        </w:rPr>
        <w:t>ul com a Argentina e o Uruguai</w:t>
      </w:r>
      <w:r w:rsidR="009D6ED5" w:rsidRPr="00D01387">
        <w:rPr>
          <w:rFonts w:ascii="Times New Roman" w:eastAsia="Times New Roman" w:hAnsi="Times New Roman" w:cs="Times New Roman"/>
          <w:sz w:val="24"/>
          <w:szCs w:val="24"/>
          <w:lang w:eastAsia="pt-BR"/>
        </w:rPr>
        <w:t>. Porto Alegre. Tese (Doutorado em Serviço Social). Faculdade de Serviço Social, PUCRS</w:t>
      </w:r>
      <w:r w:rsidRPr="00D01387">
        <w:rPr>
          <w:rFonts w:ascii="Times New Roman" w:eastAsia="Times New Roman" w:hAnsi="Times New Roman" w:cs="Times New Roman"/>
          <w:sz w:val="24"/>
          <w:szCs w:val="24"/>
          <w:lang w:eastAsia="pt-BR"/>
        </w:rPr>
        <w:t>.</w:t>
      </w:r>
    </w:p>
    <w:p w14:paraId="60FBB7C3" w14:textId="77777777" w:rsidR="009D6ED5" w:rsidRPr="00D01387" w:rsidRDefault="008252BA"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lastRenderedPageBreak/>
        <w:t>Rezende</w:t>
      </w:r>
      <w:r w:rsidR="009D6ED5" w:rsidRPr="00D01387">
        <w:rPr>
          <w:rFonts w:ascii="Times New Roman" w:eastAsia="Times New Roman" w:hAnsi="Times New Roman" w:cs="Times New Roman"/>
          <w:sz w:val="24"/>
          <w:szCs w:val="24"/>
          <w:lang w:eastAsia="pt-BR"/>
        </w:rPr>
        <w:t>, V.</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M.</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Branco</w:t>
      </w:r>
      <w:r w:rsidR="009D6ED5" w:rsidRPr="00D01387">
        <w:rPr>
          <w:rFonts w:ascii="Times New Roman" w:eastAsia="Times New Roman" w:hAnsi="Times New Roman" w:cs="Times New Roman"/>
          <w:sz w:val="24"/>
          <w:szCs w:val="24"/>
          <w:lang w:eastAsia="pt-BR"/>
        </w:rPr>
        <w:t>, M.</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L.</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proofErr w:type="spellStart"/>
      <w:r w:rsidRPr="00D01387">
        <w:rPr>
          <w:rFonts w:ascii="Times New Roman" w:eastAsia="Times New Roman" w:hAnsi="Times New Roman" w:cs="Times New Roman"/>
          <w:sz w:val="24"/>
          <w:szCs w:val="24"/>
          <w:lang w:eastAsia="pt-BR"/>
        </w:rPr>
        <w:t>Araujo</w:t>
      </w:r>
      <w:proofErr w:type="spellEnd"/>
      <w:r w:rsidR="009D6ED5" w:rsidRPr="00D01387">
        <w:rPr>
          <w:rFonts w:ascii="Times New Roman" w:eastAsia="Times New Roman" w:hAnsi="Times New Roman" w:cs="Times New Roman"/>
          <w:sz w:val="24"/>
          <w:szCs w:val="24"/>
          <w:lang w:eastAsia="pt-BR"/>
        </w:rPr>
        <w:t xml:space="preserve">, A.S. </w:t>
      </w:r>
      <w:r w:rsidRPr="00D01387">
        <w:rPr>
          <w:rFonts w:ascii="Times New Roman" w:eastAsia="Times New Roman" w:hAnsi="Times New Roman" w:cs="Times New Roman"/>
          <w:sz w:val="24"/>
          <w:szCs w:val="24"/>
          <w:lang w:eastAsia="pt-BR"/>
        </w:rPr>
        <w:t xml:space="preserve">(2008). </w:t>
      </w:r>
      <w:r w:rsidR="009D6ED5" w:rsidRPr="00D01387">
        <w:rPr>
          <w:rFonts w:ascii="Times New Roman" w:eastAsia="Times New Roman" w:hAnsi="Times New Roman" w:cs="Times New Roman"/>
          <w:sz w:val="24"/>
          <w:szCs w:val="24"/>
          <w:lang w:eastAsia="pt-BR"/>
        </w:rPr>
        <w:t xml:space="preserve">Do ideário </w:t>
      </w:r>
      <w:r w:rsidRPr="00D01387">
        <w:rPr>
          <w:rFonts w:ascii="Times New Roman" w:eastAsia="Times New Roman" w:hAnsi="Times New Roman" w:cs="Times New Roman"/>
          <w:sz w:val="24"/>
          <w:szCs w:val="24"/>
          <w:lang w:eastAsia="pt-BR"/>
        </w:rPr>
        <w:t>à</w:t>
      </w:r>
      <w:r w:rsidR="009D6ED5" w:rsidRPr="00D01387">
        <w:rPr>
          <w:rFonts w:ascii="Times New Roman" w:eastAsia="Times New Roman" w:hAnsi="Times New Roman" w:cs="Times New Roman"/>
          <w:sz w:val="24"/>
          <w:szCs w:val="24"/>
          <w:lang w:eastAsia="pt-BR"/>
        </w:rPr>
        <w:t xml:space="preserve"> vivência de práticas no contexto das fronteiras</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Souza</w:t>
      </w:r>
      <w:r w:rsidR="009D6ED5" w:rsidRPr="00D01387">
        <w:rPr>
          <w:rFonts w:ascii="Times New Roman" w:eastAsia="Times New Roman" w:hAnsi="Times New Roman" w:cs="Times New Roman"/>
          <w:sz w:val="24"/>
          <w:szCs w:val="24"/>
          <w:lang w:eastAsia="pt-BR"/>
        </w:rPr>
        <w:t>, Maria de Lourdes et al.</w:t>
      </w:r>
      <w:r w:rsidRPr="00D01387">
        <w:rPr>
          <w:rFonts w:ascii="Times New Roman" w:eastAsia="Times New Roman" w:hAnsi="Times New Roman" w:cs="Times New Roman"/>
          <w:sz w:val="24"/>
          <w:szCs w:val="24"/>
          <w:lang w:eastAsia="pt-BR"/>
        </w:rPr>
        <w:t xml:space="preserve"> (O</w:t>
      </w:r>
      <w:r w:rsidR="009D6ED5" w:rsidRPr="00D01387">
        <w:rPr>
          <w:rFonts w:ascii="Times New Roman" w:eastAsia="Times New Roman" w:hAnsi="Times New Roman" w:cs="Times New Roman"/>
          <w:sz w:val="24"/>
          <w:szCs w:val="24"/>
          <w:lang w:eastAsia="pt-BR"/>
        </w:rPr>
        <w:t xml:space="preserve">rg.). </w:t>
      </w:r>
      <w:r w:rsidR="009D6ED5" w:rsidRPr="00D01387">
        <w:rPr>
          <w:rFonts w:ascii="Times New Roman" w:eastAsia="Times New Roman" w:hAnsi="Times New Roman" w:cs="Times New Roman"/>
          <w:i/>
          <w:sz w:val="24"/>
          <w:szCs w:val="24"/>
          <w:lang w:eastAsia="pt-BR"/>
        </w:rPr>
        <w:t>A saúde e a inclusão social nas fronteiras</w:t>
      </w:r>
      <w:r w:rsidR="009D6ED5" w:rsidRPr="00D01387">
        <w:rPr>
          <w:rFonts w:ascii="Times New Roman" w:eastAsia="Times New Roman" w:hAnsi="Times New Roman" w:cs="Times New Roman"/>
          <w:sz w:val="24"/>
          <w:szCs w:val="24"/>
          <w:lang w:eastAsia="pt-BR"/>
        </w:rPr>
        <w:t xml:space="preserve">. Florianópolis: Fundação </w:t>
      </w:r>
      <w:proofErr w:type="spellStart"/>
      <w:r w:rsidR="009D6ED5" w:rsidRPr="00D01387">
        <w:rPr>
          <w:rFonts w:ascii="Times New Roman" w:eastAsia="Times New Roman" w:hAnsi="Times New Roman" w:cs="Times New Roman"/>
          <w:sz w:val="24"/>
          <w:szCs w:val="24"/>
          <w:lang w:eastAsia="pt-BR"/>
        </w:rPr>
        <w:t>Boiteux</w:t>
      </w:r>
      <w:proofErr w:type="spellEnd"/>
      <w:r w:rsidR="009D6ED5" w:rsidRPr="00D01387">
        <w:rPr>
          <w:rFonts w:ascii="Times New Roman" w:eastAsia="Times New Roman" w:hAnsi="Times New Roman" w:cs="Times New Roman"/>
          <w:sz w:val="24"/>
          <w:szCs w:val="24"/>
          <w:lang w:eastAsia="pt-BR"/>
        </w:rPr>
        <w:t>, p. 400.</w:t>
      </w:r>
    </w:p>
    <w:p w14:paraId="33C5A0B6" w14:textId="77777777" w:rsidR="00025FC6" w:rsidRPr="00D01387" w:rsidRDefault="008252BA"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Rocha</w:t>
      </w:r>
      <w:r w:rsidR="00025FC6" w:rsidRPr="00D01387">
        <w:rPr>
          <w:rFonts w:ascii="Times New Roman" w:eastAsia="Times New Roman" w:hAnsi="Times New Roman" w:cs="Times New Roman"/>
          <w:sz w:val="24"/>
          <w:szCs w:val="24"/>
          <w:lang w:eastAsia="pt-BR"/>
        </w:rPr>
        <w:t>, T</w:t>
      </w:r>
      <w:r w:rsidRPr="00D01387">
        <w:rPr>
          <w:rFonts w:ascii="Times New Roman" w:eastAsia="Times New Roman" w:hAnsi="Times New Roman" w:cs="Times New Roman"/>
          <w:sz w:val="24"/>
          <w:szCs w:val="24"/>
          <w:lang w:eastAsia="pt-BR"/>
        </w:rPr>
        <w:t>.</w:t>
      </w:r>
      <w:r w:rsidR="00025FC6" w:rsidRPr="00D01387">
        <w:rPr>
          <w:rFonts w:ascii="Times New Roman" w:eastAsia="Times New Roman" w:hAnsi="Times New Roman" w:cs="Times New Roman"/>
          <w:sz w:val="24"/>
          <w:szCs w:val="24"/>
          <w:lang w:eastAsia="pt-BR"/>
        </w:rPr>
        <w:t xml:space="preserve"> C</w:t>
      </w:r>
      <w:r w:rsidRPr="00D01387">
        <w:rPr>
          <w:rFonts w:ascii="Times New Roman" w:eastAsia="Times New Roman" w:hAnsi="Times New Roman" w:cs="Times New Roman"/>
          <w:sz w:val="24"/>
          <w:szCs w:val="24"/>
          <w:lang w:eastAsia="pt-BR"/>
        </w:rPr>
        <w:t>.</w:t>
      </w:r>
      <w:r w:rsidR="00025FC6" w:rsidRPr="00D01387">
        <w:rPr>
          <w:rFonts w:ascii="Times New Roman" w:eastAsia="Times New Roman" w:hAnsi="Times New Roman" w:cs="Times New Roman"/>
          <w:sz w:val="24"/>
          <w:szCs w:val="24"/>
          <w:lang w:eastAsia="pt-BR"/>
        </w:rPr>
        <w:t xml:space="preserve"> S. </w:t>
      </w:r>
      <w:r w:rsidRPr="00D01387">
        <w:rPr>
          <w:rFonts w:ascii="Times New Roman" w:eastAsia="Times New Roman" w:hAnsi="Times New Roman" w:cs="Times New Roman"/>
          <w:sz w:val="24"/>
          <w:szCs w:val="24"/>
          <w:lang w:eastAsia="pt-BR"/>
        </w:rPr>
        <w:t xml:space="preserve">(2019). </w:t>
      </w:r>
      <w:r w:rsidR="00025FC6" w:rsidRPr="00D01387">
        <w:rPr>
          <w:rFonts w:ascii="Times New Roman" w:eastAsia="Times New Roman" w:hAnsi="Times New Roman" w:cs="Times New Roman"/>
          <w:i/>
          <w:sz w:val="24"/>
          <w:szCs w:val="24"/>
          <w:lang w:eastAsia="pt-BR"/>
        </w:rPr>
        <w:t>A Saúde e as Fronteiras no Âmbito da Integração Re</w:t>
      </w:r>
      <w:r w:rsidR="000B737F" w:rsidRPr="00D01387">
        <w:rPr>
          <w:rFonts w:ascii="Times New Roman" w:eastAsia="Times New Roman" w:hAnsi="Times New Roman" w:cs="Times New Roman"/>
          <w:i/>
          <w:sz w:val="24"/>
          <w:szCs w:val="24"/>
          <w:lang w:eastAsia="pt-BR"/>
        </w:rPr>
        <w:t>gional</w:t>
      </w:r>
      <w:r w:rsidRPr="00D01387">
        <w:rPr>
          <w:rFonts w:ascii="Times New Roman" w:eastAsia="Times New Roman" w:hAnsi="Times New Roman" w:cs="Times New Roman"/>
          <w:sz w:val="24"/>
          <w:szCs w:val="24"/>
          <w:lang w:eastAsia="pt-BR"/>
        </w:rPr>
        <w:t xml:space="preserve"> </w:t>
      </w:r>
      <w:r w:rsidR="000B737F" w:rsidRPr="00D01387">
        <w:rPr>
          <w:rFonts w:ascii="Times New Roman" w:eastAsia="Times New Roman" w:hAnsi="Times New Roman" w:cs="Times New Roman"/>
          <w:sz w:val="24"/>
          <w:szCs w:val="24"/>
          <w:lang w:eastAsia="pt-BR"/>
        </w:rPr>
        <w:t>- Uma Análise do SIS Fronteiras nas cidades de Ponta Porã e Pedro Juan Caballero</w:t>
      </w:r>
      <w:r w:rsidR="00025FC6" w:rsidRPr="00D01387">
        <w:rPr>
          <w:rFonts w:ascii="Times New Roman" w:eastAsia="Times New Roman" w:hAnsi="Times New Roman" w:cs="Times New Roman"/>
          <w:sz w:val="24"/>
          <w:szCs w:val="24"/>
          <w:lang w:eastAsia="pt-BR"/>
        </w:rPr>
        <w:t xml:space="preserve">. Dissertação (Mestrado em </w:t>
      </w:r>
      <w:r w:rsidR="000B737F" w:rsidRPr="00D01387">
        <w:rPr>
          <w:rFonts w:ascii="Times New Roman" w:eastAsia="Times New Roman" w:hAnsi="Times New Roman" w:cs="Times New Roman"/>
          <w:sz w:val="24"/>
          <w:szCs w:val="24"/>
          <w:lang w:eastAsia="pt-BR"/>
        </w:rPr>
        <w:t>Fronteiras e Direitos Humanos)</w:t>
      </w:r>
      <w:r w:rsidRPr="00D01387">
        <w:rPr>
          <w:rFonts w:ascii="Times New Roman" w:eastAsia="Times New Roman" w:hAnsi="Times New Roman" w:cs="Times New Roman"/>
          <w:sz w:val="24"/>
          <w:szCs w:val="24"/>
          <w:lang w:eastAsia="pt-BR"/>
        </w:rPr>
        <w:t>.</w:t>
      </w:r>
      <w:r w:rsidR="000B737F" w:rsidRPr="00D01387">
        <w:rPr>
          <w:rFonts w:ascii="Times New Roman" w:eastAsia="Times New Roman" w:hAnsi="Times New Roman" w:cs="Times New Roman"/>
          <w:sz w:val="24"/>
          <w:szCs w:val="24"/>
          <w:lang w:eastAsia="pt-BR"/>
        </w:rPr>
        <w:t xml:space="preserve"> Universidade Federal da Grande Dourados</w:t>
      </w:r>
      <w:r w:rsidR="00025FC6" w:rsidRPr="00D01387">
        <w:rPr>
          <w:rFonts w:ascii="Times New Roman" w:eastAsia="Times New Roman" w:hAnsi="Times New Roman" w:cs="Times New Roman"/>
          <w:sz w:val="24"/>
          <w:szCs w:val="24"/>
          <w:lang w:eastAsia="pt-BR"/>
        </w:rPr>
        <w:t xml:space="preserve">, </w:t>
      </w:r>
      <w:r w:rsidR="000B737F" w:rsidRPr="00D01387">
        <w:rPr>
          <w:rFonts w:ascii="Times New Roman" w:eastAsia="Times New Roman" w:hAnsi="Times New Roman" w:cs="Times New Roman"/>
          <w:sz w:val="24"/>
          <w:szCs w:val="24"/>
          <w:lang w:eastAsia="pt-BR"/>
        </w:rPr>
        <w:t>Dourados</w:t>
      </w:r>
      <w:r w:rsidR="00025FC6" w:rsidRPr="00D01387">
        <w:rPr>
          <w:rFonts w:ascii="Times New Roman" w:eastAsia="Times New Roman" w:hAnsi="Times New Roman" w:cs="Times New Roman"/>
          <w:sz w:val="24"/>
          <w:szCs w:val="24"/>
          <w:lang w:eastAsia="pt-BR"/>
        </w:rPr>
        <w:t>.</w:t>
      </w:r>
    </w:p>
    <w:p w14:paraId="3FB33D09" w14:textId="77777777" w:rsidR="009D6ED5" w:rsidRPr="00D01387" w:rsidRDefault="008252BA"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Sacardo</w:t>
      </w:r>
      <w:proofErr w:type="spellEnd"/>
      <w:r w:rsidR="009D6ED5" w:rsidRPr="00D01387">
        <w:rPr>
          <w:rFonts w:ascii="Times New Roman" w:eastAsia="Times New Roman" w:hAnsi="Times New Roman" w:cs="Times New Roman"/>
          <w:sz w:val="24"/>
          <w:szCs w:val="24"/>
          <w:lang w:eastAsia="pt-BR"/>
        </w:rPr>
        <w:t>, D</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P. </w:t>
      </w:r>
      <w:r w:rsidRPr="00D01387">
        <w:rPr>
          <w:rFonts w:ascii="Times New Roman" w:eastAsia="Times New Roman" w:hAnsi="Times New Roman" w:cs="Times New Roman"/>
          <w:sz w:val="24"/>
          <w:szCs w:val="24"/>
          <w:lang w:eastAsia="pt-BR"/>
        </w:rPr>
        <w:t xml:space="preserve">(2009). </w:t>
      </w:r>
      <w:r w:rsidR="009D6ED5" w:rsidRPr="00D01387">
        <w:rPr>
          <w:rFonts w:ascii="Times New Roman" w:eastAsia="Times New Roman" w:hAnsi="Times New Roman" w:cs="Times New Roman"/>
          <w:i/>
          <w:sz w:val="24"/>
          <w:szCs w:val="24"/>
          <w:lang w:eastAsia="pt-BR"/>
        </w:rPr>
        <w:t>As peculiaridades dos sistemas de saúde dos países do Mercosul: perspectivas para a integração regional</w:t>
      </w:r>
      <w:r w:rsidR="009D6ED5" w:rsidRPr="00D01387">
        <w:rPr>
          <w:rFonts w:ascii="Times New Roman" w:eastAsia="Times New Roman" w:hAnsi="Times New Roman" w:cs="Times New Roman"/>
          <w:sz w:val="24"/>
          <w:szCs w:val="24"/>
          <w:lang w:eastAsia="pt-BR"/>
        </w:rPr>
        <w:t>. (Tese). Programa de Pós-Graduação em Saúde Pública. Universidade de São Paulo.</w:t>
      </w:r>
    </w:p>
    <w:p w14:paraId="5A3950B8" w14:textId="77777777" w:rsidR="009D6ED5" w:rsidRPr="00D01387" w:rsidRDefault="008252BA"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 xml:space="preserve">Saúde Municipal. </w:t>
      </w:r>
      <w:r w:rsidR="009D6ED5" w:rsidRPr="00D01387">
        <w:rPr>
          <w:rFonts w:ascii="Times New Roman" w:eastAsia="Times New Roman" w:hAnsi="Times New Roman" w:cs="Times New Roman"/>
          <w:sz w:val="24"/>
          <w:szCs w:val="24"/>
          <w:lang w:eastAsia="pt-BR"/>
        </w:rPr>
        <w:t xml:space="preserve">Fundo Municipal de Saúde. </w:t>
      </w:r>
      <w:r w:rsidR="000A04C2" w:rsidRPr="00D01387">
        <w:rPr>
          <w:rFonts w:ascii="Times New Roman" w:eastAsia="Times New Roman" w:hAnsi="Times New Roman" w:cs="Times New Roman"/>
          <w:sz w:val="24"/>
          <w:szCs w:val="24"/>
          <w:lang w:eastAsia="pt-BR"/>
        </w:rPr>
        <w:t xml:space="preserve">(2011). </w:t>
      </w:r>
      <w:r w:rsidR="000A04C2" w:rsidRPr="00D01387">
        <w:rPr>
          <w:rFonts w:ascii="Times New Roman" w:eastAsia="Times New Roman" w:hAnsi="Times New Roman" w:cs="Times New Roman"/>
          <w:i/>
          <w:sz w:val="24"/>
          <w:szCs w:val="24"/>
          <w:lang w:eastAsia="pt-BR"/>
        </w:rPr>
        <w:t>Consulta de pagamento detalhada</w:t>
      </w:r>
      <w:r w:rsidR="009D6ED5" w:rsidRPr="00D01387">
        <w:rPr>
          <w:rFonts w:ascii="Times New Roman" w:eastAsia="Times New Roman" w:hAnsi="Times New Roman" w:cs="Times New Roman"/>
          <w:sz w:val="24"/>
          <w:szCs w:val="24"/>
          <w:lang w:eastAsia="pt-BR"/>
        </w:rPr>
        <w:t xml:space="preserve">. &lt;https://consultafns.saude.gov.br/#/consolidada&gt;. </w:t>
      </w:r>
    </w:p>
    <w:p w14:paraId="63DA8380" w14:textId="77777777" w:rsidR="009D6ED5" w:rsidRPr="00D01387" w:rsidRDefault="000A04C2"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Scherma</w:t>
      </w:r>
      <w:proofErr w:type="spellEnd"/>
      <w:r w:rsidR="00031F73" w:rsidRPr="00D01387">
        <w:rPr>
          <w:rFonts w:ascii="Times New Roman" w:eastAsia="Times New Roman" w:hAnsi="Times New Roman" w:cs="Times New Roman"/>
          <w:sz w:val="24"/>
          <w:szCs w:val="24"/>
          <w:lang w:eastAsia="pt-BR"/>
        </w:rPr>
        <w:t>, M</w:t>
      </w:r>
      <w:r w:rsidR="003D308D" w:rsidRPr="00D01387">
        <w:rPr>
          <w:rFonts w:ascii="Times New Roman" w:eastAsia="Times New Roman" w:hAnsi="Times New Roman" w:cs="Times New Roman"/>
          <w:sz w:val="24"/>
          <w:szCs w:val="24"/>
          <w:lang w:eastAsia="pt-BR"/>
        </w:rPr>
        <w:t>. A</w:t>
      </w:r>
      <w:r w:rsidRPr="00D01387">
        <w:rPr>
          <w:rFonts w:ascii="Times New Roman" w:eastAsia="Times New Roman" w:hAnsi="Times New Roman" w:cs="Times New Roman"/>
          <w:sz w:val="24"/>
          <w:szCs w:val="24"/>
          <w:lang w:eastAsia="pt-BR"/>
        </w:rPr>
        <w:t>. (2016).</w:t>
      </w:r>
      <w:r w:rsidR="009D6ED5"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i/>
          <w:sz w:val="24"/>
          <w:szCs w:val="24"/>
          <w:lang w:eastAsia="pt-BR"/>
        </w:rPr>
        <w:t>Cidades-gêmeas e integração</w:t>
      </w:r>
      <w:r w:rsidR="009D6ED5" w:rsidRPr="00D01387">
        <w:rPr>
          <w:rFonts w:ascii="Times New Roman" w:eastAsia="Times New Roman" w:hAnsi="Times New Roman" w:cs="Times New Roman"/>
          <w:sz w:val="24"/>
          <w:szCs w:val="24"/>
          <w:lang w:eastAsia="pt-BR"/>
        </w:rPr>
        <w:t>: o caso de Ponta Porã e Pedro Juan Caballero. Simpósio Internacional Pensar e Repensar a América Latina, II. São Paulo</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Anais. Universidade Federal de São Paulo. </w:t>
      </w:r>
    </w:p>
    <w:p w14:paraId="50F3AB7A" w14:textId="77777777" w:rsidR="009D6ED5" w:rsidRPr="00D01387" w:rsidRDefault="000A04C2"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Scherma</w:t>
      </w:r>
      <w:proofErr w:type="spellEnd"/>
      <w:r w:rsidR="009D6ED5" w:rsidRPr="00D01387">
        <w:rPr>
          <w:rFonts w:ascii="Times New Roman" w:eastAsia="Times New Roman" w:hAnsi="Times New Roman" w:cs="Times New Roman"/>
          <w:sz w:val="24"/>
          <w:szCs w:val="24"/>
          <w:lang w:eastAsia="pt-BR"/>
        </w:rPr>
        <w:t>, M</w:t>
      </w:r>
      <w:r w:rsidR="003D308D"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A. </w:t>
      </w:r>
      <w:r w:rsidRPr="00D01387">
        <w:rPr>
          <w:rFonts w:ascii="Times New Roman" w:eastAsia="Times New Roman" w:hAnsi="Times New Roman" w:cs="Times New Roman"/>
          <w:sz w:val="24"/>
          <w:szCs w:val="24"/>
          <w:lang w:eastAsia="pt-BR"/>
        </w:rPr>
        <w:t xml:space="preserve">(2016). </w:t>
      </w:r>
      <w:r w:rsidR="009D6ED5" w:rsidRPr="00D01387">
        <w:rPr>
          <w:rFonts w:ascii="Times New Roman" w:eastAsia="Times New Roman" w:hAnsi="Times New Roman" w:cs="Times New Roman"/>
          <w:sz w:val="24"/>
          <w:szCs w:val="24"/>
          <w:lang w:eastAsia="pt-BR"/>
        </w:rPr>
        <w:t xml:space="preserve">Políticas de defesa e segurança para as fronteiras nos governos Lula e Dilma. </w:t>
      </w:r>
      <w:r w:rsidR="009D6ED5" w:rsidRPr="00D01387">
        <w:rPr>
          <w:rFonts w:ascii="Times New Roman" w:eastAsia="Times New Roman" w:hAnsi="Times New Roman" w:cs="Times New Roman"/>
          <w:i/>
          <w:sz w:val="24"/>
          <w:szCs w:val="24"/>
          <w:lang w:eastAsia="pt-BR"/>
        </w:rPr>
        <w:t>Boletim de Economia e Política Internacional</w:t>
      </w:r>
      <w:r w:rsidR="009D6ED5" w:rsidRPr="00D01387">
        <w:rPr>
          <w:rFonts w:ascii="Times New Roman" w:eastAsia="Times New Roman" w:hAnsi="Times New Roman" w:cs="Times New Roman"/>
          <w:sz w:val="24"/>
          <w:szCs w:val="24"/>
          <w:lang w:eastAsia="pt-BR"/>
        </w:rPr>
        <w:t xml:space="preserve"> (BEPI), </w:t>
      </w:r>
      <w:r w:rsidR="003D308D"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22</w:t>
      </w:r>
      <w:r w:rsidR="003D308D"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65-77.</w:t>
      </w:r>
    </w:p>
    <w:p w14:paraId="2F064954" w14:textId="77777777" w:rsidR="00031F73" w:rsidRPr="00D01387" w:rsidRDefault="003D308D"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Scherma</w:t>
      </w:r>
      <w:proofErr w:type="spellEnd"/>
      <w:r w:rsidR="00031F73" w:rsidRPr="00D01387">
        <w:rPr>
          <w:rFonts w:ascii="Times New Roman" w:eastAsia="Times New Roman" w:hAnsi="Times New Roman" w:cs="Times New Roman"/>
          <w:sz w:val="24"/>
          <w:szCs w:val="24"/>
          <w:lang w:eastAsia="pt-BR"/>
        </w:rPr>
        <w:t>, M</w:t>
      </w:r>
      <w:r w:rsidRPr="00D01387">
        <w:rPr>
          <w:rFonts w:ascii="Times New Roman" w:eastAsia="Times New Roman" w:hAnsi="Times New Roman" w:cs="Times New Roman"/>
          <w:sz w:val="24"/>
          <w:szCs w:val="24"/>
          <w:lang w:eastAsia="pt-BR"/>
        </w:rPr>
        <w:t>.</w:t>
      </w:r>
      <w:r w:rsidR="00031F73" w:rsidRPr="00D01387">
        <w:rPr>
          <w:rFonts w:ascii="Times New Roman" w:eastAsia="Times New Roman" w:hAnsi="Times New Roman" w:cs="Times New Roman"/>
          <w:sz w:val="24"/>
          <w:szCs w:val="24"/>
          <w:lang w:eastAsia="pt-BR"/>
        </w:rPr>
        <w:t xml:space="preserve"> A.</w:t>
      </w:r>
      <w:r w:rsidRPr="00D01387">
        <w:rPr>
          <w:rFonts w:ascii="Times New Roman" w:eastAsia="Times New Roman" w:hAnsi="Times New Roman" w:cs="Times New Roman"/>
          <w:sz w:val="24"/>
          <w:szCs w:val="24"/>
          <w:lang w:eastAsia="pt-BR"/>
        </w:rPr>
        <w:t xml:space="preserve"> (2016)</w:t>
      </w:r>
      <w:r w:rsidR="00031F73" w:rsidRPr="00D01387">
        <w:rPr>
          <w:rFonts w:ascii="Times New Roman" w:eastAsia="Times New Roman" w:hAnsi="Times New Roman" w:cs="Times New Roman"/>
          <w:sz w:val="24"/>
          <w:szCs w:val="24"/>
          <w:lang w:eastAsia="pt-BR"/>
        </w:rPr>
        <w:t xml:space="preserve">. Rumo à cooperação e ao desenvolvimento: as políticas brasileiras para a faixa de fronteira. </w:t>
      </w:r>
      <w:r w:rsidR="00031F73" w:rsidRPr="00D01387">
        <w:rPr>
          <w:rFonts w:ascii="Times New Roman" w:eastAsia="Times New Roman" w:hAnsi="Times New Roman" w:cs="Times New Roman"/>
          <w:i/>
          <w:sz w:val="24"/>
          <w:szCs w:val="24"/>
          <w:lang w:eastAsia="pt-BR"/>
        </w:rPr>
        <w:t>Carta Internacional</w:t>
      </w:r>
      <w:r w:rsidR="00031F73" w:rsidRPr="00D01387">
        <w:rPr>
          <w:rFonts w:ascii="Times New Roman" w:eastAsia="Times New Roman" w:hAnsi="Times New Roman" w:cs="Times New Roman"/>
          <w:sz w:val="24"/>
          <w:szCs w:val="24"/>
          <w:lang w:eastAsia="pt-BR"/>
        </w:rPr>
        <w:t xml:space="preserve"> (USP), 11, 32-55.</w:t>
      </w:r>
    </w:p>
    <w:p w14:paraId="1F37E579" w14:textId="77777777" w:rsidR="009D6ED5" w:rsidRPr="00D01387" w:rsidRDefault="003D308D"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Scherma</w:t>
      </w:r>
      <w:proofErr w:type="spellEnd"/>
      <w:r w:rsidR="00031F73" w:rsidRPr="00D01387">
        <w:rPr>
          <w:rFonts w:ascii="Times New Roman" w:eastAsia="Times New Roman" w:hAnsi="Times New Roman" w:cs="Times New Roman"/>
          <w:sz w:val="24"/>
          <w:szCs w:val="24"/>
          <w:lang w:eastAsia="pt-BR"/>
        </w:rPr>
        <w:t>, M</w:t>
      </w:r>
      <w:r w:rsidRPr="00D01387">
        <w:rPr>
          <w:rFonts w:ascii="Times New Roman" w:eastAsia="Times New Roman" w:hAnsi="Times New Roman" w:cs="Times New Roman"/>
          <w:sz w:val="24"/>
          <w:szCs w:val="24"/>
          <w:lang w:eastAsia="pt-BR"/>
        </w:rPr>
        <w:t>. A.; Oliveira, J. P.</w:t>
      </w:r>
      <w:r w:rsidR="00031F73"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Ferraz</w:t>
      </w:r>
      <w:r w:rsidR="00031F73" w:rsidRPr="00D01387">
        <w:rPr>
          <w:rFonts w:ascii="Times New Roman" w:eastAsia="Times New Roman" w:hAnsi="Times New Roman" w:cs="Times New Roman"/>
          <w:sz w:val="24"/>
          <w:szCs w:val="24"/>
          <w:lang w:eastAsia="pt-BR"/>
        </w:rPr>
        <w:t xml:space="preserve">, S. </w:t>
      </w:r>
      <w:r w:rsidRPr="00D01387">
        <w:rPr>
          <w:rFonts w:ascii="Times New Roman" w:eastAsia="Times New Roman" w:hAnsi="Times New Roman" w:cs="Times New Roman"/>
          <w:sz w:val="24"/>
          <w:szCs w:val="24"/>
          <w:lang w:eastAsia="pt-BR"/>
        </w:rPr>
        <w:t>(2015)</w:t>
      </w:r>
      <w:r w:rsidR="00031F73" w:rsidRPr="00D01387">
        <w:rPr>
          <w:rFonts w:ascii="Times New Roman" w:eastAsia="Times New Roman" w:hAnsi="Times New Roman" w:cs="Times New Roman"/>
          <w:sz w:val="24"/>
          <w:szCs w:val="24"/>
          <w:lang w:eastAsia="pt-BR"/>
        </w:rPr>
        <w:t xml:space="preserve">. Cooperação internacional em saúde: um panorama da fronteira Brasil-Venezuela. </w:t>
      </w:r>
      <w:proofErr w:type="spellStart"/>
      <w:r w:rsidR="00031F73" w:rsidRPr="00D01387">
        <w:rPr>
          <w:rFonts w:ascii="Times New Roman" w:eastAsia="Times New Roman" w:hAnsi="Times New Roman" w:cs="Times New Roman"/>
          <w:i/>
          <w:sz w:val="24"/>
          <w:szCs w:val="24"/>
          <w:lang w:eastAsia="pt-BR"/>
        </w:rPr>
        <w:t>Espacios</w:t>
      </w:r>
      <w:proofErr w:type="spellEnd"/>
      <w:r w:rsidR="00031F73" w:rsidRPr="00D01387">
        <w:rPr>
          <w:rFonts w:ascii="Times New Roman" w:eastAsia="Times New Roman" w:hAnsi="Times New Roman" w:cs="Times New Roman"/>
          <w:sz w:val="24"/>
          <w:szCs w:val="24"/>
          <w:lang w:eastAsia="pt-BR"/>
        </w:rPr>
        <w:t xml:space="preserve"> (Caracas), 36, 9.</w:t>
      </w:r>
    </w:p>
    <w:p w14:paraId="3E6B1126" w14:textId="77777777" w:rsidR="009D6ED5" w:rsidRPr="00D01387" w:rsidRDefault="003D308D"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Silva</w:t>
      </w:r>
      <w:r w:rsidR="009D6ED5" w:rsidRPr="00D01387">
        <w:rPr>
          <w:rFonts w:ascii="Times New Roman" w:eastAsia="Times New Roman" w:hAnsi="Times New Roman" w:cs="Times New Roman"/>
          <w:sz w:val="24"/>
          <w:szCs w:val="24"/>
          <w:lang w:eastAsia="pt-BR"/>
        </w:rPr>
        <w:t>, J</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A</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 xml:space="preserve">da. </w:t>
      </w:r>
      <w:r w:rsidRPr="00D01387">
        <w:rPr>
          <w:rFonts w:ascii="Times New Roman" w:eastAsia="Times New Roman" w:hAnsi="Times New Roman" w:cs="Times New Roman"/>
          <w:sz w:val="24"/>
          <w:szCs w:val="24"/>
          <w:lang w:eastAsia="pt-BR"/>
        </w:rPr>
        <w:t xml:space="preserve">(2010). </w:t>
      </w:r>
      <w:r w:rsidR="009D6ED5" w:rsidRPr="00D01387">
        <w:rPr>
          <w:rFonts w:ascii="Times New Roman" w:eastAsia="Times New Roman" w:hAnsi="Times New Roman" w:cs="Times New Roman"/>
          <w:i/>
          <w:sz w:val="24"/>
          <w:szCs w:val="24"/>
          <w:lang w:eastAsia="pt-BR"/>
        </w:rPr>
        <w:t>Curso de direito constitucional positivo</w:t>
      </w:r>
      <w:r w:rsidR="009D6ED5" w:rsidRPr="00D01387">
        <w:rPr>
          <w:rFonts w:ascii="Times New Roman" w:eastAsia="Times New Roman" w:hAnsi="Times New Roman" w:cs="Times New Roman"/>
          <w:sz w:val="24"/>
          <w:szCs w:val="24"/>
          <w:lang w:eastAsia="pt-BR"/>
        </w:rPr>
        <w:t>. 28. ed. rev. atual. São Paulo: Malheiros.</w:t>
      </w:r>
    </w:p>
    <w:p w14:paraId="2C7DAF81" w14:textId="77777777" w:rsidR="009D6ED5" w:rsidRPr="00D01387" w:rsidRDefault="003D308D"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lastRenderedPageBreak/>
        <w:t>Swartz</w:t>
      </w:r>
      <w:proofErr w:type="spellEnd"/>
      <w:r w:rsidR="009D6ED5" w:rsidRPr="00D01387">
        <w:rPr>
          <w:rFonts w:ascii="Times New Roman" w:eastAsia="Times New Roman" w:hAnsi="Times New Roman" w:cs="Times New Roman"/>
          <w:sz w:val="24"/>
          <w:szCs w:val="24"/>
          <w:lang w:eastAsia="pt-BR"/>
        </w:rPr>
        <w:t xml:space="preserve">, G. </w:t>
      </w:r>
      <w:r w:rsidRPr="00D01387">
        <w:rPr>
          <w:rFonts w:ascii="Times New Roman" w:eastAsia="Times New Roman" w:hAnsi="Times New Roman" w:cs="Times New Roman"/>
          <w:sz w:val="24"/>
          <w:szCs w:val="24"/>
          <w:lang w:eastAsia="pt-BR"/>
        </w:rPr>
        <w:t>Fuga</w:t>
      </w:r>
      <w:r w:rsidR="009D6ED5" w:rsidRPr="00D01387">
        <w:rPr>
          <w:rFonts w:ascii="Times New Roman" w:eastAsia="Times New Roman" w:hAnsi="Times New Roman" w:cs="Times New Roman"/>
          <w:sz w:val="24"/>
          <w:szCs w:val="24"/>
          <w:lang w:eastAsia="pt-BR"/>
        </w:rPr>
        <w:t>, P.</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H.</w:t>
      </w:r>
      <w:r w:rsidRPr="00D01387">
        <w:rPr>
          <w:rFonts w:ascii="Times New Roman" w:eastAsia="Times New Roman" w:hAnsi="Times New Roman" w:cs="Times New Roman"/>
          <w:sz w:val="24"/>
          <w:szCs w:val="24"/>
          <w:lang w:eastAsia="pt-BR"/>
        </w:rPr>
        <w:t xml:space="preserve"> </w:t>
      </w:r>
      <w:r w:rsidR="009D6ED5" w:rsidRPr="00D01387">
        <w:rPr>
          <w:rFonts w:ascii="Times New Roman" w:eastAsia="Times New Roman" w:hAnsi="Times New Roman" w:cs="Times New Roman"/>
          <w:sz w:val="24"/>
          <w:szCs w:val="24"/>
          <w:lang w:eastAsia="pt-BR"/>
        </w:rPr>
        <w:t xml:space="preserve">D. </w:t>
      </w:r>
      <w:r w:rsidRPr="00D01387">
        <w:rPr>
          <w:rFonts w:ascii="Times New Roman" w:eastAsia="Times New Roman" w:hAnsi="Times New Roman" w:cs="Times New Roman"/>
          <w:sz w:val="24"/>
          <w:szCs w:val="24"/>
          <w:lang w:eastAsia="pt-BR"/>
        </w:rPr>
        <w:t xml:space="preserve">(março de 2015). </w:t>
      </w:r>
      <w:r w:rsidR="009D6ED5" w:rsidRPr="00D01387">
        <w:rPr>
          <w:rFonts w:ascii="Times New Roman" w:eastAsia="Times New Roman" w:hAnsi="Times New Roman" w:cs="Times New Roman"/>
          <w:sz w:val="24"/>
          <w:szCs w:val="24"/>
          <w:lang w:eastAsia="pt-BR"/>
        </w:rPr>
        <w:t xml:space="preserve">O acesso à saúde nas fronteiras do Mercosul: Entre as normas e a realidade. </w:t>
      </w:r>
      <w:r w:rsidR="009D6ED5" w:rsidRPr="00D01387">
        <w:rPr>
          <w:rFonts w:ascii="Times New Roman" w:eastAsia="Times New Roman" w:hAnsi="Times New Roman" w:cs="Times New Roman"/>
          <w:i/>
          <w:sz w:val="24"/>
          <w:szCs w:val="24"/>
          <w:lang w:eastAsia="pt-BR"/>
        </w:rPr>
        <w:t xml:space="preserve">Revista da Associação dos juízes do Rio </w:t>
      </w:r>
      <w:r w:rsidRPr="00D01387">
        <w:rPr>
          <w:rFonts w:ascii="Times New Roman" w:eastAsia="Times New Roman" w:hAnsi="Times New Roman" w:cs="Times New Roman"/>
          <w:i/>
          <w:sz w:val="24"/>
          <w:szCs w:val="24"/>
          <w:lang w:eastAsia="pt-BR"/>
        </w:rPr>
        <w:t>G</w:t>
      </w:r>
      <w:r w:rsidR="009D6ED5" w:rsidRPr="00D01387">
        <w:rPr>
          <w:rFonts w:ascii="Times New Roman" w:eastAsia="Times New Roman" w:hAnsi="Times New Roman" w:cs="Times New Roman"/>
          <w:i/>
          <w:sz w:val="24"/>
          <w:szCs w:val="24"/>
          <w:lang w:eastAsia="pt-BR"/>
        </w:rPr>
        <w:t>rande do Sul</w:t>
      </w:r>
      <w:r w:rsidR="009D6ED5" w:rsidRPr="00D01387">
        <w:rPr>
          <w:rFonts w:ascii="Times New Roman" w:eastAsia="Times New Roman" w:hAnsi="Times New Roman" w:cs="Times New Roman"/>
          <w:sz w:val="24"/>
          <w:szCs w:val="24"/>
          <w:lang w:eastAsia="pt-BR"/>
        </w:rPr>
        <w:t xml:space="preserve"> (Ajuris). Porto Alegre, 42</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137</w:t>
      </w:r>
      <w:r w:rsidRPr="00D01387">
        <w:rPr>
          <w:rFonts w:ascii="Times New Roman" w:eastAsia="Times New Roman" w:hAnsi="Times New Roman" w:cs="Times New Roman"/>
          <w:sz w:val="24"/>
          <w:szCs w:val="24"/>
          <w:lang w:eastAsia="pt-BR"/>
        </w:rPr>
        <w:t>)</w:t>
      </w:r>
      <w:r w:rsidR="009D6ED5" w:rsidRPr="00D01387">
        <w:rPr>
          <w:rFonts w:ascii="Times New Roman" w:eastAsia="Times New Roman" w:hAnsi="Times New Roman" w:cs="Times New Roman"/>
          <w:sz w:val="24"/>
          <w:szCs w:val="24"/>
          <w:lang w:eastAsia="pt-BR"/>
        </w:rPr>
        <w:t xml:space="preserve">, 343-364. </w:t>
      </w:r>
    </w:p>
    <w:p w14:paraId="6CC2B363" w14:textId="77777777" w:rsidR="009D6ED5" w:rsidRPr="00D01387" w:rsidRDefault="00D36C53"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r w:rsidRPr="00D01387">
        <w:rPr>
          <w:rFonts w:ascii="Times New Roman" w:eastAsia="Times New Roman" w:hAnsi="Times New Roman" w:cs="Times New Roman"/>
          <w:sz w:val="24"/>
          <w:szCs w:val="24"/>
          <w:lang w:eastAsia="pt-BR"/>
        </w:rPr>
        <w:t>Yin</w:t>
      </w:r>
      <w:r w:rsidR="009D6ED5" w:rsidRPr="00D01387">
        <w:rPr>
          <w:rFonts w:ascii="Times New Roman" w:eastAsia="Times New Roman" w:hAnsi="Times New Roman" w:cs="Times New Roman"/>
          <w:sz w:val="24"/>
          <w:szCs w:val="24"/>
          <w:lang w:eastAsia="pt-BR"/>
        </w:rPr>
        <w:t xml:space="preserve">. R. K. </w:t>
      </w:r>
      <w:r w:rsidRPr="00D01387">
        <w:rPr>
          <w:rFonts w:ascii="Times New Roman" w:eastAsia="Times New Roman" w:hAnsi="Times New Roman" w:cs="Times New Roman"/>
          <w:sz w:val="24"/>
          <w:szCs w:val="24"/>
          <w:lang w:eastAsia="pt-BR"/>
        </w:rPr>
        <w:t xml:space="preserve">(2005). </w:t>
      </w:r>
      <w:r w:rsidR="009D6ED5" w:rsidRPr="00D01387">
        <w:rPr>
          <w:rFonts w:ascii="Times New Roman" w:eastAsia="Times New Roman" w:hAnsi="Times New Roman" w:cs="Times New Roman"/>
          <w:i/>
          <w:sz w:val="24"/>
          <w:szCs w:val="24"/>
          <w:lang w:eastAsia="pt-BR"/>
        </w:rPr>
        <w:t>Estudo de caso</w:t>
      </w:r>
      <w:r w:rsidR="009D6ED5" w:rsidRPr="00D01387">
        <w:rPr>
          <w:rFonts w:ascii="Times New Roman" w:eastAsia="Times New Roman" w:hAnsi="Times New Roman" w:cs="Times New Roman"/>
          <w:sz w:val="24"/>
          <w:szCs w:val="24"/>
          <w:lang w:eastAsia="pt-BR"/>
        </w:rPr>
        <w:t>: planejamento e método</w:t>
      </w:r>
      <w:r w:rsidRPr="00D01387">
        <w:rPr>
          <w:rFonts w:ascii="Times New Roman" w:eastAsia="Times New Roman" w:hAnsi="Times New Roman" w:cs="Times New Roman"/>
          <w:sz w:val="24"/>
          <w:szCs w:val="24"/>
          <w:lang w:eastAsia="pt-BR"/>
        </w:rPr>
        <w:t>s. 3. ed. Porto Alegre: Bookman</w:t>
      </w:r>
      <w:r w:rsidR="009D6ED5" w:rsidRPr="00D01387">
        <w:rPr>
          <w:rFonts w:ascii="Times New Roman" w:eastAsia="Times New Roman" w:hAnsi="Times New Roman" w:cs="Times New Roman"/>
          <w:sz w:val="24"/>
          <w:szCs w:val="24"/>
          <w:lang w:eastAsia="pt-BR"/>
        </w:rPr>
        <w:t>.</w:t>
      </w:r>
    </w:p>
    <w:p w14:paraId="0468E0C5" w14:textId="77777777" w:rsidR="00FB75D8" w:rsidRPr="00D01387" w:rsidRDefault="008169B0"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Vigevani</w:t>
      </w:r>
      <w:proofErr w:type="spellEnd"/>
      <w:r w:rsidR="00FB75D8" w:rsidRPr="00D01387">
        <w:rPr>
          <w:rFonts w:ascii="Times New Roman" w:eastAsia="Times New Roman" w:hAnsi="Times New Roman" w:cs="Times New Roman"/>
          <w:sz w:val="24"/>
          <w:szCs w:val="24"/>
          <w:lang w:eastAsia="pt-BR"/>
        </w:rPr>
        <w:t xml:space="preserve">, </w:t>
      </w:r>
      <w:proofErr w:type="spellStart"/>
      <w:r w:rsidR="00FB75D8" w:rsidRPr="00D01387">
        <w:rPr>
          <w:rFonts w:ascii="Times New Roman" w:eastAsia="Times New Roman" w:hAnsi="Times New Roman" w:cs="Times New Roman"/>
          <w:sz w:val="24"/>
          <w:szCs w:val="24"/>
          <w:lang w:eastAsia="pt-BR"/>
        </w:rPr>
        <w:t>Tullo</w:t>
      </w:r>
      <w:proofErr w:type="spellEnd"/>
      <w:r w:rsidR="00FB75D8" w:rsidRPr="00D01387">
        <w:rPr>
          <w:rFonts w:ascii="Times New Roman" w:eastAsia="Times New Roman" w:hAnsi="Times New Roman" w:cs="Times New Roman"/>
          <w:sz w:val="24"/>
          <w:szCs w:val="24"/>
          <w:lang w:eastAsia="pt-BR"/>
        </w:rPr>
        <w:t xml:space="preserve">; </w:t>
      </w:r>
      <w:proofErr w:type="spellStart"/>
      <w:r w:rsidRPr="00D01387">
        <w:rPr>
          <w:rFonts w:ascii="Times New Roman" w:eastAsia="Times New Roman" w:hAnsi="Times New Roman" w:cs="Times New Roman"/>
          <w:sz w:val="24"/>
          <w:szCs w:val="24"/>
          <w:lang w:eastAsia="pt-BR"/>
        </w:rPr>
        <w:t>Faverão</w:t>
      </w:r>
      <w:proofErr w:type="spellEnd"/>
      <w:r w:rsidR="00FB75D8"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G. de M</w:t>
      </w:r>
      <w:r w:rsidR="00FB75D8" w:rsidRPr="00D01387">
        <w:rPr>
          <w:rFonts w:ascii="Times New Roman" w:eastAsia="Times New Roman" w:hAnsi="Times New Roman" w:cs="Times New Roman"/>
          <w:sz w:val="24"/>
          <w:szCs w:val="24"/>
          <w:lang w:eastAsia="pt-BR"/>
        </w:rPr>
        <w:t xml:space="preserve">.; </w:t>
      </w:r>
      <w:proofErr w:type="spellStart"/>
      <w:r w:rsidRPr="00D01387">
        <w:rPr>
          <w:rFonts w:ascii="Times New Roman" w:eastAsia="Times New Roman" w:hAnsi="Times New Roman" w:cs="Times New Roman"/>
          <w:sz w:val="24"/>
          <w:szCs w:val="24"/>
          <w:lang w:eastAsia="pt-BR"/>
        </w:rPr>
        <w:t>Ramanzini</w:t>
      </w:r>
      <w:proofErr w:type="spellEnd"/>
      <w:r w:rsidR="00FB75D8" w:rsidRPr="00D01387">
        <w:rPr>
          <w:rFonts w:ascii="Times New Roman" w:eastAsia="Times New Roman" w:hAnsi="Times New Roman" w:cs="Times New Roman"/>
          <w:sz w:val="24"/>
          <w:szCs w:val="24"/>
          <w:lang w:eastAsia="pt-BR"/>
        </w:rPr>
        <w:t>, H</w:t>
      </w:r>
      <w:r w:rsidRPr="00D01387">
        <w:rPr>
          <w:rFonts w:ascii="Times New Roman" w:eastAsia="Times New Roman" w:hAnsi="Times New Roman" w:cs="Times New Roman"/>
          <w:sz w:val="24"/>
          <w:szCs w:val="24"/>
          <w:lang w:eastAsia="pt-BR"/>
        </w:rPr>
        <w:t>.</w:t>
      </w:r>
      <w:r w:rsidR="00FB75D8"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Correia</w:t>
      </w:r>
      <w:r w:rsidR="00FB75D8" w:rsidRPr="00D01387">
        <w:rPr>
          <w:rFonts w:ascii="Times New Roman" w:eastAsia="Times New Roman" w:hAnsi="Times New Roman" w:cs="Times New Roman"/>
          <w:sz w:val="24"/>
          <w:szCs w:val="24"/>
          <w:lang w:eastAsia="pt-BR"/>
        </w:rPr>
        <w:t xml:space="preserve">, R. A. </w:t>
      </w:r>
      <w:r w:rsidRPr="00D01387">
        <w:rPr>
          <w:rFonts w:ascii="Times New Roman" w:eastAsia="Times New Roman" w:hAnsi="Times New Roman" w:cs="Times New Roman"/>
          <w:sz w:val="24"/>
          <w:szCs w:val="24"/>
          <w:lang w:eastAsia="pt-BR"/>
        </w:rPr>
        <w:t xml:space="preserve">(2008). </w:t>
      </w:r>
      <w:r w:rsidR="00FB75D8" w:rsidRPr="00D01387">
        <w:rPr>
          <w:rFonts w:ascii="Times New Roman" w:eastAsia="Times New Roman" w:hAnsi="Times New Roman" w:cs="Times New Roman"/>
          <w:sz w:val="24"/>
          <w:szCs w:val="24"/>
          <w:lang w:eastAsia="pt-BR"/>
        </w:rPr>
        <w:t xml:space="preserve">O papel da integração regional para o Brasil: universalismo, soberania e percepção das elites. </w:t>
      </w:r>
      <w:r w:rsidR="00FB75D8" w:rsidRPr="00D01387">
        <w:rPr>
          <w:rFonts w:ascii="Times New Roman" w:eastAsia="Times New Roman" w:hAnsi="Times New Roman" w:cs="Times New Roman"/>
          <w:i/>
          <w:sz w:val="24"/>
          <w:szCs w:val="24"/>
          <w:lang w:eastAsia="pt-BR"/>
        </w:rPr>
        <w:t>Revista Brasileira de Política Internacional</w:t>
      </w:r>
      <w:r w:rsidR="00FB75D8" w:rsidRPr="00D01387">
        <w:rPr>
          <w:rFonts w:ascii="Times New Roman" w:eastAsia="Times New Roman" w:hAnsi="Times New Roman" w:cs="Times New Roman"/>
          <w:sz w:val="24"/>
          <w:szCs w:val="24"/>
          <w:lang w:eastAsia="pt-BR"/>
        </w:rPr>
        <w:t xml:space="preserve"> (Impresso), 51, 5-27.</w:t>
      </w:r>
    </w:p>
    <w:p w14:paraId="46838629" w14:textId="77777777" w:rsidR="00FB75D8" w:rsidRPr="00D01387" w:rsidRDefault="005651AD" w:rsidP="00F879DB">
      <w:pPr>
        <w:pBdr>
          <w:top w:val="nil"/>
          <w:left w:val="nil"/>
          <w:bottom w:val="nil"/>
          <w:right w:val="nil"/>
          <w:between w:val="nil"/>
        </w:pBdr>
        <w:spacing w:after="0" w:line="480" w:lineRule="auto"/>
        <w:ind w:left="567" w:hanging="567"/>
        <w:jc w:val="both"/>
        <w:rPr>
          <w:rFonts w:ascii="Times New Roman" w:eastAsia="Times New Roman" w:hAnsi="Times New Roman" w:cs="Times New Roman"/>
          <w:sz w:val="24"/>
          <w:szCs w:val="24"/>
          <w:lang w:eastAsia="pt-BR"/>
        </w:rPr>
      </w:pPr>
      <w:proofErr w:type="spellStart"/>
      <w:r w:rsidRPr="00D01387">
        <w:rPr>
          <w:rFonts w:ascii="Times New Roman" w:eastAsia="Times New Roman" w:hAnsi="Times New Roman" w:cs="Times New Roman"/>
          <w:sz w:val="24"/>
          <w:szCs w:val="24"/>
          <w:lang w:eastAsia="pt-BR"/>
        </w:rPr>
        <w:t>Vigevani</w:t>
      </w:r>
      <w:proofErr w:type="spellEnd"/>
      <w:r w:rsidR="00FB75D8" w:rsidRPr="00D01387">
        <w:rPr>
          <w:rFonts w:ascii="Times New Roman" w:eastAsia="Times New Roman" w:hAnsi="Times New Roman" w:cs="Times New Roman"/>
          <w:sz w:val="24"/>
          <w:szCs w:val="24"/>
          <w:lang w:eastAsia="pt-BR"/>
        </w:rPr>
        <w:t>, T</w:t>
      </w:r>
      <w:r w:rsidR="008169B0" w:rsidRPr="00D01387">
        <w:rPr>
          <w:rFonts w:ascii="Times New Roman" w:eastAsia="Times New Roman" w:hAnsi="Times New Roman" w:cs="Times New Roman"/>
          <w:sz w:val="24"/>
          <w:szCs w:val="24"/>
          <w:lang w:eastAsia="pt-BR"/>
        </w:rPr>
        <w:t>.</w:t>
      </w:r>
      <w:r w:rsidR="00FB75D8" w:rsidRPr="00D01387">
        <w:rPr>
          <w:rFonts w:ascii="Times New Roman" w:eastAsia="Times New Roman" w:hAnsi="Times New Roman" w:cs="Times New Roman"/>
          <w:sz w:val="24"/>
          <w:szCs w:val="24"/>
          <w:lang w:eastAsia="pt-BR"/>
        </w:rPr>
        <w:t xml:space="preserve">; </w:t>
      </w:r>
      <w:proofErr w:type="spellStart"/>
      <w:r w:rsidRPr="00D01387">
        <w:rPr>
          <w:rFonts w:ascii="Times New Roman" w:eastAsia="Times New Roman" w:hAnsi="Times New Roman" w:cs="Times New Roman"/>
          <w:sz w:val="24"/>
          <w:szCs w:val="24"/>
          <w:lang w:eastAsia="pt-BR"/>
        </w:rPr>
        <w:t>Cepaluni</w:t>
      </w:r>
      <w:proofErr w:type="spellEnd"/>
      <w:r w:rsidR="00FB75D8" w:rsidRPr="00D01387">
        <w:rPr>
          <w:rFonts w:ascii="Times New Roman" w:eastAsia="Times New Roman" w:hAnsi="Times New Roman" w:cs="Times New Roman"/>
          <w:sz w:val="24"/>
          <w:szCs w:val="24"/>
          <w:lang w:eastAsia="pt-BR"/>
        </w:rPr>
        <w:t>, G</w:t>
      </w:r>
      <w:r w:rsidR="008169B0" w:rsidRPr="00D01387">
        <w:rPr>
          <w:rFonts w:ascii="Times New Roman" w:eastAsia="Times New Roman" w:hAnsi="Times New Roman" w:cs="Times New Roman"/>
          <w:sz w:val="24"/>
          <w:szCs w:val="24"/>
          <w:lang w:eastAsia="pt-BR"/>
        </w:rPr>
        <w:t>.</w:t>
      </w:r>
      <w:r w:rsidR="00FB75D8" w:rsidRPr="00D01387">
        <w:rPr>
          <w:rFonts w:ascii="Times New Roman" w:eastAsia="Times New Roman" w:hAnsi="Times New Roman" w:cs="Times New Roman"/>
          <w:sz w:val="24"/>
          <w:szCs w:val="24"/>
          <w:lang w:eastAsia="pt-BR"/>
        </w:rPr>
        <w:t xml:space="preserve"> </w:t>
      </w:r>
      <w:r w:rsidRPr="00D01387">
        <w:rPr>
          <w:rFonts w:ascii="Times New Roman" w:eastAsia="Times New Roman" w:hAnsi="Times New Roman" w:cs="Times New Roman"/>
          <w:sz w:val="24"/>
          <w:szCs w:val="24"/>
          <w:lang w:eastAsia="pt-BR"/>
        </w:rPr>
        <w:t xml:space="preserve">(2007). </w:t>
      </w:r>
      <w:r w:rsidR="00FB75D8" w:rsidRPr="00D01387">
        <w:rPr>
          <w:rFonts w:ascii="Times New Roman" w:eastAsia="Times New Roman" w:hAnsi="Times New Roman" w:cs="Times New Roman"/>
          <w:sz w:val="24"/>
          <w:szCs w:val="24"/>
          <w:lang w:eastAsia="pt-BR"/>
        </w:rPr>
        <w:t xml:space="preserve">A política externa de Lula da Silva: a estratégia da autonomia pela diversificação. </w:t>
      </w:r>
      <w:r w:rsidR="00FB75D8" w:rsidRPr="00D01387">
        <w:rPr>
          <w:rFonts w:ascii="Times New Roman" w:eastAsia="Times New Roman" w:hAnsi="Times New Roman" w:cs="Times New Roman"/>
          <w:i/>
          <w:sz w:val="24"/>
          <w:szCs w:val="24"/>
          <w:lang w:eastAsia="pt-BR"/>
        </w:rPr>
        <w:t>Contexto Internacional</w:t>
      </w:r>
      <w:r w:rsidR="00FB75D8" w:rsidRPr="00D01387">
        <w:rPr>
          <w:rFonts w:ascii="Times New Roman" w:eastAsia="Times New Roman" w:hAnsi="Times New Roman" w:cs="Times New Roman"/>
          <w:sz w:val="24"/>
          <w:szCs w:val="24"/>
          <w:lang w:eastAsia="pt-BR"/>
        </w:rPr>
        <w:t xml:space="preserve"> (PUCRJ. Impresso), 29, 273-335</w:t>
      </w:r>
      <w:r w:rsidR="00A55089" w:rsidRPr="00D01387">
        <w:rPr>
          <w:rFonts w:ascii="Times New Roman" w:eastAsia="Times New Roman" w:hAnsi="Times New Roman" w:cs="Times New Roman"/>
          <w:sz w:val="24"/>
          <w:szCs w:val="24"/>
          <w:lang w:eastAsia="pt-BR"/>
        </w:rPr>
        <w:t>.</w:t>
      </w:r>
    </w:p>
    <w:sectPr w:rsidR="00FB75D8" w:rsidRPr="00D01387" w:rsidSect="00DB2E24">
      <w:footerReference w:type="default" r:id="rId11"/>
      <w:pgSz w:w="11906" w:h="16838"/>
      <w:pgMar w:top="1701"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F3BA7E" w14:textId="77777777" w:rsidR="0060182E" w:rsidRDefault="0060182E" w:rsidP="00D304C3">
      <w:pPr>
        <w:spacing w:after="0" w:line="240" w:lineRule="auto"/>
      </w:pPr>
      <w:r>
        <w:separator/>
      </w:r>
    </w:p>
  </w:endnote>
  <w:endnote w:type="continuationSeparator" w:id="0">
    <w:p w14:paraId="4A8F4C89" w14:textId="77777777" w:rsidR="0060182E" w:rsidRDefault="0060182E" w:rsidP="00D30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MoolBoran">
    <w:charset w:val="00"/>
    <w:family w:val="swiss"/>
    <w:pitch w:val="variable"/>
    <w:sig w:usb0="8000000F" w:usb1="0000204A" w:usb2="00010000" w:usb3="00000000" w:csb0="00000001" w:csb1="00000000"/>
  </w:font>
  <w:font w:name="Courier New">
    <w:panose1 w:val="02070309020205020404"/>
    <w:charset w:val="00"/>
    <w:family w:val="modern"/>
    <w:pitch w:val="fixed"/>
    <w:sig w:usb0="E0002EFF" w:usb1="C0007843" w:usb2="00000009" w:usb3="00000000" w:csb0="000001FF" w:csb1="00000000"/>
  </w:font>
  <w:font w:name="Minion">
    <w:altName w:val="Times New Roman"/>
    <w:charset w:val="00"/>
    <w:family w:val="roman"/>
    <w:pitch w:val="variable"/>
    <w:sig w:usb0="00000001"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8797985"/>
      <w:docPartObj>
        <w:docPartGallery w:val="Page Numbers (Bottom of Page)"/>
        <w:docPartUnique/>
      </w:docPartObj>
    </w:sdtPr>
    <w:sdtEndPr/>
    <w:sdtContent>
      <w:p w14:paraId="3F47FFE0" w14:textId="77777777" w:rsidR="003D308D" w:rsidRDefault="003D308D">
        <w:pPr>
          <w:pStyle w:val="Piedepgina"/>
          <w:jc w:val="right"/>
        </w:pPr>
        <w:r>
          <w:fldChar w:fldCharType="begin"/>
        </w:r>
        <w:r>
          <w:instrText>PAGE   \* MERGEFORMAT</w:instrText>
        </w:r>
        <w:r>
          <w:fldChar w:fldCharType="separate"/>
        </w:r>
        <w:r w:rsidR="00474025">
          <w:rPr>
            <w:noProof/>
          </w:rPr>
          <w:t>21</w:t>
        </w:r>
        <w:r>
          <w:fldChar w:fldCharType="end"/>
        </w:r>
      </w:p>
    </w:sdtContent>
  </w:sdt>
  <w:p w14:paraId="4830005A" w14:textId="77777777" w:rsidR="003D308D" w:rsidRDefault="003D308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29B3CB" w14:textId="77777777" w:rsidR="0060182E" w:rsidRDefault="0060182E" w:rsidP="00D304C3">
      <w:pPr>
        <w:spacing w:after="0" w:line="240" w:lineRule="auto"/>
      </w:pPr>
      <w:r>
        <w:separator/>
      </w:r>
    </w:p>
  </w:footnote>
  <w:footnote w:type="continuationSeparator" w:id="0">
    <w:p w14:paraId="4FE3DDD1" w14:textId="77777777" w:rsidR="0060182E" w:rsidRDefault="0060182E" w:rsidP="00D304C3">
      <w:pPr>
        <w:spacing w:after="0" w:line="240" w:lineRule="auto"/>
      </w:pPr>
      <w:r>
        <w:continuationSeparator/>
      </w:r>
    </w:p>
  </w:footnote>
  <w:footnote w:id="1">
    <w:p w14:paraId="3367852A" w14:textId="77777777" w:rsidR="003D308D" w:rsidRPr="00F23722" w:rsidRDefault="003D308D" w:rsidP="007A3871">
      <w:pPr>
        <w:pStyle w:val="Textonotapie"/>
        <w:spacing w:line="240" w:lineRule="auto"/>
        <w:ind w:firstLine="851"/>
        <w:jc w:val="both"/>
        <w:rPr>
          <w:rFonts w:ascii="Times New Roman" w:hAnsi="Times New Roman" w:cs="Times New Roman"/>
        </w:rPr>
      </w:pPr>
      <w:r w:rsidRPr="00F23722">
        <w:rPr>
          <w:rStyle w:val="Refdenotaalpie"/>
          <w:rFonts w:ascii="Times New Roman" w:hAnsi="Times New Roman" w:cs="Times New Roman"/>
        </w:rPr>
        <w:footnoteRef/>
      </w:r>
      <w:r w:rsidRPr="00F23722">
        <w:rPr>
          <w:rFonts w:ascii="Times New Roman" w:hAnsi="Times New Roman" w:cs="Times New Roman"/>
        </w:rPr>
        <w:t xml:space="preserve"> A nomenclatura do Projeto está grafada como SIS Fronteiras nas </w:t>
      </w:r>
      <w:r>
        <w:rPr>
          <w:rFonts w:ascii="Times New Roman" w:hAnsi="Times New Roman" w:cs="Times New Roman"/>
        </w:rPr>
        <w:t>p</w:t>
      </w:r>
      <w:r w:rsidRPr="00F23722">
        <w:rPr>
          <w:rFonts w:ascii="Times New Roman" w:hAnsi="Times New Roman" w:cs="Times New Roman"/>
        </w:rPr>
        <w:t xml:space="preserve">ortarias que o criaram, </w:t>
      </w:r>
      <w:proofErr w:type="gramStart"/>
      <w:r w:rsidRPr="00F23722">
        <w:rPr>
          <w:rFonts w:ascii="Times New Roman" w:hAnsi="Times New Roman" w:cs="Times New Roman"/>
        </w:rPr>
        <w:t>todavia</w:t>
      </w:r>
      <w:proofErr w:type="gramEnd"/>
      <w:r w:rsidRPr="00F23722">
        <w:rPr>
          <w:rFonts w:ascii="Times New Roman" w:hAnsi="Times New Roman" w:cs="Times New Roman"/>
        </w:rPr>
        <w:t xml:space="preserve"> alguns documentos oficiais apresentam grafias diversas, como SIS</w:t>
      </w:r>
      <w:r>
        <w:rPr>
          <w:rFonts w:ascii="Times New Roman" w:hAnsi="Times New Roman" w:cs="Times New Roman"/>
        </w:rPr>
        <w:t>-</w:t>
      </w:r>
      <w:r w:rsidRPr="00F23722">
        <w:rPr>
          <w:rFonts w:ascii="Times New Roman" w:hAnsi="Times New Roman" w:cs="Times New Roman"/>
        </w:rPr>
        <w:t>Fronteira, SIS</w:t>
      </w:r>
      <w:r>
        <w:rPr>
          <w:rFonts w:ascii="Times New Roman" w:hAnsi="Times New Roman" w:cs="Times New Roman"/>
        </w:rPr>
        <w:t>-</w:t>
      </w:r>
      <w:r w:rsidRPr="00F23722">
        <w:rPr>
          <w:rFonts w:ascii="Times New Roman" w:hAnsi="Times New Roman" w:cs="Times New Roman"/>
        </w:rPr>
        <w:t xml:space="preserve">Fronteiras, entre outras. </w:t>
      </w:r>
      <w:r w:rsidRPr="00F23722">
        <w:rPr>
          <w:rFonts w:ascii="Times New Roman" w:hAnsi="Times New Roman" w:cs="Times New Roman"/>
          <w:color w:val="FF0000"/>
        </w:rPr>
        <w:t>Entretanto</w:t>
      </w:r>
      <w:r w:rsidRPr="00F23722">
        <w:rPr>
          <w:rFonts w:ascii="Times New Roman" w:hAnsi="Times New Roman" w:cs="Times New Roman"/>
        </w:rPr>
        <w:t>, considerando</w:t>
      </w:r>
      <w:r>
        <w:rPr>
          <w:rFonts w:ascii="Times New Roman" w:hAnsi="Times New Roman" w:cs="Times New Roman"/>
        </w:rPr>
        <w:t>-</w:t>
      </w:r>
      <w:r w:rsidRPr="00F23722">
        <w:rPr>
          <w:rFonts w:ascii="Times New Roman" w:hAnsi="Times New Roman" w:cs="Times New Roman"/>
          <w:color w:val="FF0000"/>
        </w:rPr>
        <w:t xml:space="preserve">se </w:t>
      </w:r>
      <w:r w:rsidRPr="00F23722">
        <w:rPr>
          <w:rFonts w:ascii="Times New Roman" w:hAnsi="Times New Roman" w:cs="Times New Roman"/>
        </w:rPr>
        <w:t xml:space="preserve">que as </w:t>
      </w:r>
      <w:r>
        <w:rPr>
          <w:rFonts w:ascii="Times New Roman" w:hAnsi="Times New Roman" w:cs="Times New Roman"/>
        </w:rPr>
        <w:t>p</w:t>
      </w:r>
      <w:r w:rsidRPr="00F23722">
        <w:rPr>
          <w:rFonts w:ascii="Times New Roman" w:hAnsi="Times New Roman" w:cs="Times New Roman"/>
        </w:rPr>
        <w:t xml:space="preserve">ortarias que </w:t>
      </w:r>
      <w:r w:rsidRPr="00F23722">
        <w:rPr>
          <w:rFonts w:ascii="Times New Roman" w:hAnsi="Times New Roman" w:cs="Times New Roman"/>
          <w:color w:val="FF0000"/>
        </w:rPr>
        <w:t xml:space="preserve">o </w:t>
      </w:r>
      <w:r w:rsidRPr="00F23722">
        <w:rPr>
          <w:rFonts w:ascii="Times New Roman" w:hAnsi="Times New Roman" w:cs="Times New Roman"/>
        </w:rPr>
        <w:t>regulamentam trazem em sua maioria a grafia SIS Fronteiras, esta foi adotada no presente trabalho.</w:t>
      </w:r>
    </w:p>
  </w:footnote>
  <w:footnote w:id="2">
    <w:p w14:paraId="256C676A" w14:textId="77777777" w:rsidR="003D308D" w:rsidRPr="006129FB" w:rsidRDefault="003D308D" w:rsidP="007A3871">
      <w:pPr>
        <w:pStyle w:val="Textonotapie"/>
        <w:ind w:firstLine="851"/>
        <w:jc w:val="both"/>
        <w:rPr>
          <w:rFonts w:ascii="Times New Roman" w:hAnsi="Times New Roman" w:cs="Times New Roman"/>
        </w:rPr>
      </w:pPr>
      <w:r w:rsidRPr="006129FB">
        <w:rPr>
          <w:rStyle w:val="Refdenotaalpie"/>
          <w:rFonts w:ascii="Times New Roman" w:hAnsi="Times New Roman" w:cs="Times New Roman"/>
        </w:rPr>
        <w:footnoteRef/>
      </w:r>
      <w:r w:rsidRPr="006129FB">
        <w:rPr>
          <w:rFonts w:ascii="Times New Roman" w:hAnsi="Times New Roman" w:cs="Times New Roman"/>
        </w:rPr>
        <w:t xml:space="preserve">  A Portaria GM/MS n</w:t>
      </w:r>
      <w:r w:rsidR="00B307B6">
        <w:rPr>
          <w:rFonts w:ascii="Times New Roman" w:hAnsi="Times New Roman" w:cs="Times New Roman"/>
        </w:rPr>
        <w:t>º</w:t>
      </w:r>
      <w:r w:rsidRPr="006129FB">
        <w:rPr>
          <w:rFonts w:ascii="Times New Roman" w:hAnsi="Times New Roman" w:cs="Times New Roman"/>
        </w:rPr>
        <w:t xml:space="preserve"> 1.120, responsável pela instituição do Sistema Integrado de Saúde das Fronteiras, a GM/MS n</w:t>
      </w:r>
      <w:r w:rsidR="00B307B6">
        <w:rPr>
          <w:rFonts w:ascii="Times New Roman" w:hAnsi="Times New Roman" w:cs="Times New Roman"/>
        </w:rPr>
        <w:t>º</w:t>
      </w:r>
      <w:r w:rsidRPr="006129FB">
        <w:rPr>
          <w:rFonts w:ascii="Times New Roman" w:hAnsi="Times New Roman" w:cs="Times New Roman"/>
        </w:rPr>
        <w:t xml:space="preserve"> 1.121 que dispôs sobre o Comitê Permanente para Implementação e Acompanhamento das Ações para Integração do Sistema Integrado de Saúde das Fronteiras e a GM/MS n</w:t>
      </w:r>
      <w:r w:rsidR="00B307B6">
        <w:rPr>
          <w:rFonts w:ascii="Times New Roman" w:hAnsi="Times New Roman" w:cs="Times New Roman"/>
        </w:rPr>
        <w:t>º</w:t>
      </w:r>
      <w:r w:rsidRPr="006129FB">
        <w:rPr>
          <w:rFonts w:ascii="Times New Roman" w:hAnsi="Times New Roman" w:cs="Times New Roman"/>
        </w:rPr>
        <w:t xml:space="preserve"> 1.122, responsável por estabelecer as etapas e os mecanismos e formas de repasse dos recursos financeiros, bem como por regulamentar a forma de adesão dos estados e dos municípios. Após as portarias editadas no ano de 2005, no ano seguinte foram editadas as </w:t>
      </w:r>
      <w:r>
        <w:rPr>
          <w:rFonts w:ascii="Times New Roman" w:hAnsi="Times New Roman" w:cs="Times New Roman"/>
        </w:rPr>
        <w:t>p</w:t>
      </w:r>
      <w:r w:rsidRPr="006129FB">
        <w:rPr>
          <w:rFonts w:ascii="Times New Roman" w:hAnsi="Times New Roman" w:cs="Times New Roman"/>
        </w:rPr>
        <w:t>ortarias GM/MS n</w:t>
      </w:r>
      <w:r w:rsidR="00B307B6">
        <w:rPr>
          <w:rFonts w:ascii="Times New Roman" w:hAnsi="Times New Roman" w:cs="Times New Roman"/>
        </w:rPr>
        <w:t>º</w:t>
      </w:r>
      <w:r w:rsidRPr="006129FB">
        <w:rPr>
          <w:rFonts w:ascii="Times New Roman" w:hAnsi="Times New Roman" w:cs="Times New Roman"/>
        </w:rPr>
        <w:t xml:space="preserve">1.188, que deu nova redação à </w:t>
      </w:r>
      <w:r>
        <w:rPr>
          <w:rFonts w:ascii="Times New Roman" w:hAnsi="Times New Roman" w:cs="Times New Roman"/>
        </w:rPr>
        <w:t>p</w:t>
      </w:r>
      <w:r w:rsidRPr="006129FB">
        <w:rPr>
          <w:rFonts w:ascii="Times New Roman" w:hAnsi="Times New Roman" w:cs="Times New Roman"/>
        </w:rPr>
        <w:t>ortaria GM/MS n</w:t>
      </w:r>
      <w:r w:rsidR="00B307B6">
        <w:rPr>
          <w:rFonts w:ascii="Times New Roman" w:hAnsi="Times New Roman" w:cs="Times New Roman"/>
        </w:rPr>
        <w:t>º</w:t>
      </w:r>
      <w:r w:rsidRPr="006129FB">
        <w:rPr>
          <w:rFonts w:ascii="Times New Roman" w:hAnsi="Times New Roman" w:cs="Times New Roman"/>
        </w:rPr>
        <w:t xml:space="preserve"> 1.120</w:t>
      </w:r>
      <w:r>
        <w:rPr>
          <w:rFonts w:ascii="Times New Roman" w:hAnsi="Times New Roman" w:cs="Times New Roman"/>
        </w:rPr>
        <w:t>,</w:t>
      </w:r>
      <w:r w:rsidRPr="006129FB">
        <w:rPr>
          <w:rFonts w:ascii="Times New Roman" w:hAnsi="Times New Roman" w:cs="Times New Roman"/>
        </w:rPr>
        <w:t xml:space="preserve"> e a </w:t>
      </w:r>
      <w:r>
        <w:rPr>
          <w:rFonts w:ascii="Times New Roman" w:hAnsi="Times New Roman" w:cs="Times New Roman"/>
        </w:rPr>
        <w:t>p</w:t>
      </w:r>
      <w:r w:rsidRPr="006129FB">
        <w:rPr>
          <w:rFonts w:ascii="Times New Roman" w:hAnsi="Times New Roman" w:cs="Times New Roman"/>
        </w:rPr>
        <w:t>ortaria GM/MS n</w:t>
      </w:r>
      <w:r w:rsidR="00B307B6">
        <w:rPr>
          <w:rFonts w:ascii="Times New Roman" w:hAnsi="Times New Roman" w:cs="Times New Roman"/>
        </w:rPr>
        <w:t>º</w:t>
      </w:r>
      <w:r w:rsidRPr="006129FB">
        <w:rPr>
          <w:rFonts w:ascii="Times New Roman" w:hAnsi="Times New Roman" w:cs="Times New Roman"/>
        </w:rPr>
        <w:t xml:space="preserve"> 1.189, responsável pela aprovação do novo termo de adesão ao SIS Fronteiras.</w:t>
      </w:r>
    </w:p>
  </w:footnote>
  <w:footnote w:id="3">
    <w:p w14:paraId="4AC8081A" w14:textId="77777777" w:rsidR="003D308D" w:rsidRPr="008C3296" w:rsidRDefault="003D308D" w:rsidP="007A3871">
      <w:pPr>
        <w:pStyle w:val="Textonotapie"/>
        <w:ind w:firstLine="851"/>
        <w:rPr>
          <w:rFonts w:ascii="Times New Roman" w:hAnsi="Times New Roman" w:cs="Times New Roman"/>
        </w:rPr>
      </w:pPr>
      <w:r w:rsidRPr="008C3296">
        <w:rPr>
          <w:rStyle w:val="Refdenotaalpie"/>
          <w:rFonts w:ascii="Times New Roman" w:hAnsi="Times New Roman" w:cs="Times New Roman"/>
        </w:rPr>
        <w:footnoteRef/>
      </w:r>
      <w:r w:rsidRPr="008C3296">
        <w:rPr>
          <w:rFonts w:ascii="Times New Roman" w:hAnsi="Times New Roman" w:cs="Times New Roman"/>
        </w:rPr>
        <w:t xml:space="preserve"> Valor mínimo de recursos financeiros destinados a investimentos de procedimentos e ações de assistência básica.</w:t>
      </w:r>
    </w:p>
  </w:footnote>
  <w:footnote w:id="4">
    <w:p w14:paraId="76EBA8EE" w14:textId="77777777" w:rsidR="003D308D" w:rsidRPr="00D75E49" w:rsidRDefault="003D308D" w:rsidP="007A3871">
      <w:pPr>
        <w:pStyle w:val="Textonotapie"/>
        <w:spacing w:line="240" w:lineRule="auto"/>
        <w:ind w:firstLine="851"/>
        <w:jc w:val="both"/>
        <w:rPr>
          <w:rFonts w:ascii="Times New Roman" w:hAnsi="Times New Roman" w:cs="Times New Roman"/>
          <w:shd w:val="clear" w:color="auto" w:fill="FFFFFF"/>
        </w:rPr>
      </w:pPr>
      <w:r w:rsidRPr="00D75E49">
        <w:rPr>
          <w:rStyle w:val="Refdenotaalpie"/>
          <w:rFonts w:ascii="Times New Roman" w:hAnsi="Times New Roman" w:cs="Times New Roman"/>
        </w:rPr>
        <w:footnoteRef/>
      </w:r>
      <w:r w:rsidRPr="00D75E49">
        <w:rPr>
          <w:rFonts w:ascii="Times New Roman" w:hAnsi="Times New Roman" w:cs="Times New Roman"/>
        </w:rPr>
        <w:t xml:space="preserve"> A atenção à saúde no Brasil segue uma organização descentralizada, que estabelece níveis diferentes visando à garantia de um atendimento mais efetivo às pessoas de todas as idades. O modelo de organização brasileiro segue os padrões determinados pela Organização Mundial de Saúde (OMS), segundo os quais os serviços de saúde devem ser agrupados de acordo com a complexidade das ações necessárias para promover, restaurar ou manter a saúde da população. O nível primário, ou de baixa complexidade, </w:t>
      </w:r>
      <w:r w:rsidRPr="00D75E49">
        <w:rPr>
          <w:rFonts w:ascii="Times New Roman" w:hAnsi="Times New Roman" w:cs="Times New Roman"/>
          <w:shd w:val="clear" w:color="auto" w:fill="FFFFFF"/>
        </w:rPr>
        <w:t>de atenção à saúde concentra as ações relacionadas à diminuição do risco de doenças e à proteção da saúde. O nível secundário, ou de média complexidade é formado pelos hospitais e ambulatórios responsáveis por oferecer tratamento especializado à população, garantindo o acesso às clínicas de pediatria, cardiologia, ortopedia, neurologia, psiquiatria, ginecologia e demais especialidades médicas, é também responsável por garantir a estruturação dos serviços hospitalares de urgência e emergência. Por fim, no nível terciário de atenção à saúde estão reunidos os serviços de alta complexidade, representados pelos grandes hospitais e pelas clínicas de alta complexidade</w:t>
      </w:r>
      <w:r w:rsidR="00023C85">
        <w:rPr>
          <w:rFonts w:ascii="Times New Roman" w:hAnsi="Times New Roman" w:cs="Times New Roman"/>
          <w:shd w:val="clear" w:color="auto" w:fill="FFFFFF"/>
        </w:rPr>
        <w:t>;</w:t>
      </w:r>
      <w:r w:rsidRPr="00D75E49">
        <w:rPr>
          <w:rFonts w:ascii="Times New Roman" w:hAnsi="Times New Roman" w:cs="Times New Roman"/>
          <w:shd w:val="clear" w:color="auto" w:fill="FFFFFF"/>
        </w:rPr>
        <w:t xml:space="preserve"> nessa esfera, os profissionais são altamente capacitados para executar intervenções que interrompam situações que colocam a vida dos pacientes em risco. Trata-se de cirurgias e de exames mais invasivos, que exigem a mais avançada tecnologia em saúde (Brasil, 2007).</w:t>
      </w:r>
    </w:p>
    <w:p w14:paraId="49BCAA59" w14:textId="77777777" w:rsidR="003D308D" w:rsidRDefault="003D308D" w:rsidP="00D304C3">
      <w:pPr>
        <w:pStyle w:val="Textonotapie"/>
        <w:jc w:val="both"/>
      </w:pPr>
    </w:p>
  </w:footnote>
  <w:footnote w:id="5">
    <w:p w14:paraId="65DFE3C8" w14:textId="77777777" w:rsidR="003D308D" w:rsidRPr="00D3654E" w:rsidRDefault="003D308D" w:rsidP="007A3871">
      <w:pPr>
        <w:pStyle w:val="Textonotapie"/>
        <w:spacing w:line="240" w:lineRule="auto"/>
        <w:ind w:firstLine="851"/>
        <w:jc w:val="both"/>
        <w:rPr>
          <w:rFonts w:ascii="Times New Roman" w:hAnsi="Times New Roman" w:cs="Times New Roman"/>
        </w:rPr>
      </w:pPr>
      <w:r w:rsidRPr="00D3654E">
        <w:rPr>
          <w:rStyle w:val="Refdenotaalpie"/>
          <w:rFonts w:ascii="Times New Roman" w:hAnsi="Times New Roman" w:cs="Times New Roman"/>
        </w:rPr>
        <w:footnoteRef/>
      </w:r>
      <w:r w:rsidRPr="00D3654E">
        <w:rPr>
          <w:rFonts w:ascii="Times New Roman" w:hAnsi="Times New Roman" w:cs="Times New Roman"/>
        </w:rPr>
        <w:t xml:space="preserve"> As ações e procedimentos considerados de média e alta complexidade ambulatorial e hospitalar constituem-se para os gestores um importante elenco de responsabilidades, serviços e procedimentos relevantes para a garantia da resolutividade e integralidade da assistência ao cidadão. Além disso, esse componente consome em torno de 40% dos recursos da União alocados no Orçamento da Saúde (Média e Alta Complexidade </w:t>
      </w:r>
      <w:r w:rsidR="0020151F">
        <w:rPr>
          <w:rFonts w:ascii="Times New Roman" w:hAnsi="Times New Roman" w:cs="Times New Roman"/>
        </w:rPr>
        <w:t>-</w:t>
      </w:r>
      <w:r w:rsidRPr="00D3654E">
        <w:rPr>
          <w:rFonts w:ascii="Times New Roman" w:hAnsi="Times New Roman" w:cs="Times New Roman"/>
        </w:rPr>
        <w:t xml:space="preserve"> MAC e Fundo de Ações Estratégicas e Compensação </w:t>
      </w:r>
      <w:r w:rsidR="0020151F">
        <w:rPr>
          <w:rFonts w:ascii="Times New Roman" w:hAnsi="Times New Roman" w:cs="Times New Roman"/>
        </w:rPr>
        <w:t>-</w:t>
      </w:r>
      <w:r w:rsidRPr="00D3654E">
        <w:rPr>
          <w:rFonts w:ascii="Times New Roman" w:hAnsi="Times New Roman" w:cs="Times New Roman"/>
        </w:rPr>
        <w:t xml:space="preserve"> </w:t>
      </w:r>
      <w:proofErr w:type="spellStart"/>
      <w:r w:rsidRPr="00D3654E">
        <w:rPr>
          <w:rFonts w:ascii="Times New Roman" w:hAnsi="Times New Roman" w:cs="Times New Roman"/>
        </w:rPr>
        <w:t>Faec</w:t>
      </w:r>
      <w:proofErr w:type="spellEnd"/>
      <w:r w:rsidRPr="00D3654E">
        <w:rPr>
          <w:rFonts w:ascii="Times New Roman" w:hAnsi="Times New Roman" w:cs="Times New Roman"/>
        </w:rPr>
        <w:t>) (Brasil, 2007, p. 11).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5F0CA360"/>
    <w:name w:val="Outline"/>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3B7D3E"/>
    <w:multiLevelType w:val="multilevel"/>
    <w:tmpl w:val="FA1CAD2E"/>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881968"/>
    <w:multiLevelType w:val="multilevel"/>
    <w:tmpl w:val="BF64F030"/>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1C410C"/>
    <w:multiLevelType w:val="multilevel"/>
    <w:tmpl w:val="1AC085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E35D39"/>
    <w:multiLevelType w:val="multilevel"/>
    <w:tmpl w:val="16787B3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450565"/>
    <w:multiLevelType w:val="multilevel"/>
    <w:tmpl w:val="2B222A5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2861FC8"/>
    <w:multiLevelType w:val="multilevel"/>
    <w:tmpl w:val="D8BE6BC0"/>
    <w:lvl w:ilvl="0">
      <w:start w:val="1"/>
      <w:numFmt w:val="decimal"/>
      <w:lvlText w:val="%1"/>
      <w:lvlJc w:val="left"/>
      <w:pPr>
        <w:ind w:left="480" w:hanging="480"/>
      </w:pPr>
      <w:rPr>
        <w:rFonts w:hint="default"/>
      </w:rPr>
    </w:lvl>
    <w:lvl w:ilvl="1">
      <w:start w:val="1"/>
      <w:numFmt w:val="decimal"/>
      <w:lvlText w:val="%1.%2"/>
      <w:lvlJc w:val="left"/>
      <w:pPr>
        <w:ind w:left="1014" w:hanging="480"/>
      </w:pPr>
      <w:rPr>
        <w:rFonts w:hint="default"/>
      </w:rPr>
    </w:lvl>
    <w:lvl w:ilvl="2">
      <w:start w:val="3"/>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7" w15:restartNumberingAfterBreak="0">
    <w:nsid w:val="22F24EB8"/>
    <w:multiLevelType w:val="multilevel"/>
    <w:tmpl w:val="7D8268B6"/>
    <w:lvl w:ilvl="0">
      <w:start w:val="1"/>
      <w:numFmt w:val="decimal"/>
      <w:lvlText w:val="%1"/>
      <w:lvlJc w:val="left"/>
      <w:pPr>
        <w:ind w:left="360" w:hanging="360"/>
      </w:pPr>
      <w:rPr>
        <w:rFonts w:hint="default"/>
      </w:rPr>
    </w:lvl>
    <w:lvl w:ilvl="1">
      <w:start w:val="2"/>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8" w15:restartNumberingAfterBreak="0">
    <w:nsid w:val="333115B9"/>
    <w:multiLevelType w:val="multilevel"/>
    <w:tmpl w:val="1E588CEA"/>
    <w:lvl w:ilvl="0">
      <w:start w:val="1"/>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426E402F"/>
    <w:multiLevelType w:val="multilevel"/>
    <w:tmpl w:val="A40CF566"/>
    <w:lvl w:ilvl="0">
      <w:start w:val="1"/>
      <w:numFmt w:val="decimal"/>
      <w:lvlText w:val="%1"/>
      <w:lvlJc w:val="left"/>
      <w:pPr>
        <w:ind w:left="720" w:hanging="360"/>
      </w:pPr>
      <w:rPr>
        <w:rFonts w:hint="default"/>
      </w:rPr>
    </w:lvl>
    <w:lvl w:ilvl="1">
      <w:start w:val="2"/>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0" w15:restartNumberingAfterBreak="0">
    <w:nsid w:val="44DF52F2"/>
    <w:multiLevelType w:val="multilevel"/>
    <w:tmpl w:val="BA9A3F3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5E93C19"/>
    <w:multiLevelType w:val="multilevel"/>
    <w:tmpl w:val="A4E6BB8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79A0F94"/>
    <w:multiLevelType w:val="multilevel"/>
    <w:tmpl w:val="A9E094B0"/>
    <w:lvl w:ilvl="0">
      <w:start w:val="2"/>
      <w:numFmt w:val="decimal"/>
      <w:lvlText w:val="%1"/>
      <w:lvlJc w:val="left"/>
      <w:pPr>
        <w:ind w:left="360" w:hanging="360"/>
      </w:pPr>
      <w:rPr>
        <w:rFonts w:hint="default"/>
      </w:rPr>
    </w:lvl>
    <w:lvl w:ilvl="1">
      <w:start w:val="2"/>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47E44BBC"/>
    <w:multiLevelType w:val="multilevel"/>
    <w:tmpl w:val="DD161D82"/>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48070B6E"/>
    <w:multiLevelType w:val="multilevel"/>
    <w:tmpl w:val="5EAC4710"/>
    <w:lvl w:ilvl="0">
      <w:start w:val="3"/>
      <w:numFmt w:val="decimal"/>
      <w:lvlText w:val="%1"/>
      <w:lvlJc w:val="left"/>
      <w:pPr>
        <w:ind w:left="1080" w:hanging="360"/>
      </w:pPr>
      <w:rPr>
        <w:rFonts w:hint="default"/>
      </w:rPr>
    </w:lvl>
    <w:lvl w:ilvl="1">
      <w:start w:val="1"/>
      <w:numFmt w:val="decimal"/>
      <w:isLgl/>
      <w:lvlText w:val="%1.%2"/>
      <w:lvlJc w:val="left"/>
      <w:pPr>
        <w:ind w:left="138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70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960" w:hanging="1800"/>
      </w:pPr>
      <w:rPr>
        <w:rFonts w:hint="default"/>
      </w:rPr>
    </w:lvl>
  </w:abstractNum>
  <w:abstractNum w:abstractNumId="15" w15:restartNumberingAfterBreak="0">
    <w:nsid w:val="4F140243"/>
    <w:multiLevelType w:val="multilevel"/>
    <w:tmpl w:val="D1B6F306"/>
    <w:lvl w:ilvl="0">
      <w:start w:val="1"/>
      <w:numFmt w:val="decimal"/>
      <w:lvlText w:val="%1"/>
      <w:lvlJc w:val="left"/>
      <w:pPr>
        <w:ind w:left="480" w:hanging="480"/>
      </w:pPr>
      <w:rPr>
        <w:rFonts w:hint="default"/>
      </w:rPr>
    </w:lvl>
    <w:lvl w:ilvl="1">
      <w:start w:val="1"/>
      <w:numFmt w:val="decimal"/>
      <w:lvlText w:val="%1.%2"/>
      <w:lvlJc w:val="left"/>
      <w:pPr>
        <w:ind w:left="1020" w:hanging="480"/>
      </w:pPr>
      <w:rPr>
        <w:rFonts w:hint="default"/>
      </w:rPr>
    </w:lvl>
    <w:lvl w:ilvl="2">
      <w:start w:val="3"/>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6" w15:restartNumberingAfterBreak="0">
    <w:nsid w:val="61914C57"/>
    <w:multiLevelType w:val="multilevel"/>
    <w:tmpl w:val="D8E420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3157550"/>
    <w:multiLevelType w:val="multilevel"/>
    <w:tmpl w:val="BF64F030"/>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631E4788"/>
    <w:multiLevelType w:val="hybridMultilevel"/>
    <w:tmpl w:val="09FAF654"/>
    <w:lvl w:ilvl="0" w:tplc="0416000F">
      <w:start w:val="1"/>
      <w:numFmt w:val="decimal"/>
      <w:lvlText w:val="%1."/>
      <w:lvlJc w:val="left"/>
      <w:pPr>
        <w:ind w:left="1428" w:hanging="360"/>
      </w:pPr>
      <w:rPr>
        <w:rFonts w:hint="default"/>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15:restartNumberingAfterBreak="0">
    <w:nsid w:val="72B42F28"/>
    <w:multiLevelType w:val="multilevel"/>
    <w:tmpl w:val="87A2F5AA"/>
    <w:lvl w:ilvl="0">
      <w:start w:val="2"/>
      <w:numFmt w:val="decimal"/>
      <w:lvlText w:val="%1"/>
      <w:lvlJc w:val="left"/>
      <w:pPr>
        <w:ind w:left="480" w:hanging="480"/>
      </w:pPr>
      <w:rPr>
        <w:rFonts w:hint="default"/>
      </w:rPr>
    </w:lvl>
    <w:lvl w:ilvl="1">
      <w:start w:val="2"/>
      <w:numFmt w:val="decimal"/>
      <w:lvlText w:val="%1.%2"/>
      <w:lvlJc w:val="left"/>
      <w:pPr>
        <w:ind w:left="60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0" w15:restartNumberingAfterBreak="0">
    <w:nsid w:val="78287A45"/>
    <w:multiLevelType w:val="multilevel"/>
    <w:tmpl w:val="220EC69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7C603A64"/>
    <w:multiLevelType w:val="multilevel"/>
    <w:tmpl w:val="A65CA84C"/>
    <w:lvl w:ilvl="0">
      <w:start w:val="1"/>
      <w:numFmt w:val="decimal"/>
      <w:lvlText w:val="%1"/>
      <w:lvlJc w:val="left"/>
      <w:pPr>
        <w:ind w:left="480" w:hanging="480"/>
      </w:pPr>
      <w:rPr>
        <w:rFonts w:hint="default"/>
      </w:rPr>
    </w:lvl>
    <w:lvl w:ilvl="1">
      <w:start w:val="1"/>
      <w:numFmt w:val="decimal"/>
      <w:lvlText w:val="%1.%2"/>
      <w:lvlJc w:val="left"/>
      <w:pPr>
        <w:ind w:left="1020" w:hanging="48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8"/>
  </w:num>
  <w:num w:numId="2">
    <w:abstractNumId w:val="9"/>
  </w:num>
  <w:num w:numId="3">
    <w:abstractNumId w:val="11"/>
  </w:num>
  <w:num w:numId="4">
    <w:abstractNumId w:val="13"/>
  </w:num>
  <w:num w:numId="5">
    <w:abstractNumId w:val="17"/>
  </w:num>
  <w:num w:numId="6">
    <w:abstractNumId w:val="19"/>
  </w:num>
  <w:num w:numId="7">
    <w:abstractNumId w:val="0"/>
  </w:num>
  <w:num w:numId="8">
    <w:abstractNumId w:val="16"/>
  </w:num>
  <w:num w:numId="9">
    <w:abstractNumId w:val="14"/>
  </w:num>
  <w:num w:numId="10">
    <w:abstractNumId w:val="5"/>
  </w:num>
  <w:num w:numId="11">
    <w:abstractNumId w:val="6"/>
  </w:num>
  <w:num w:numId="12">
    <w:abstractNumId w:val="15"/>
  </w:num>
  <w:num w:numId="13">
    <w:abstractNumId w:val="21"/>
  </w:num>
  <w:num w:numId="14">
    <w:abstractNumId w:val="2"/>
  </w:num>
  <w:num w:numId="15">
    <w:abstractNumId w:val="1"/>
  </w:num>
  <w:num w:numId="16">
    <w:abstractNumId w:val="4"/>
  </w:num>
  <w:num w:numId="17">
    <w:abstractNumId w:val="20"/>
  </w:num>
  <w:num w:numId="18">
    <w:abstractNumId w:val="12"/>
  </w:num>
  <w:num w:numId="19">
    <w:abstractNumId w:val="7"/>
  </w:num>
  <w:num w:numId="20">
    <w:abstractNumId w:val="10"/>
  </w:num>
  <w:num w:numId="21">
    <w:abstractNumId w:val="3"/>
  </w:num>
  <w:num w:numId="22">
    <w:abstractNumId w:val="18"/>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4C3"/>
    <w:rsid w:val="00001488"/>
    <w:rsid w:val="000022EB"/>
    <w:rsid w:val="000106A8"/>
    <w:rsid w:val="00023C85"/>
    <w:rsid w:val="00025FC6"/>
    <w:rsid w:val="00031F73"/>
    <w:rsid w:val="00044FA5"/>
    <w:rsid w:val="00057FB5"/>
    <w:rsid w:val="00066991"/>
    <w:rsid w:val="00070789"/>
    <w:rsid w:val="00086DD4"/>
    <w:rsid w:val="000958A0"/>
    <w:rsid w:val="00095D29"/>
    <w:rsid w:val="000A04C2"/>
    <w:rsid w:val="000B737F"/>
    <w:rsid w:val="000C3802"/>
    <w:rsid w:val="000C4A80"/>
    <w:rsid w:val="000C5829"/>
    <w:rsid w:val="000C7349"/>
    <w:rsid w:val="000E5EF4"/>
    <w:rsid w:val="000E6E06"/>
    <w:rsid w:val="000E7549"/>
    <w:rsid w:val="000F3986"/>
    <w:rsid w:val="000F3C62"/>
    <w:rsid w:val="00100C2B"/>
    <w:rsid w:val="00126C47"/>
    <w:rsid w:val="001300D5"/>
    <w:rsid w:val="00140D90"/>
    <w:rsid w:val="00141C22"/>
    <w:rsid w:val="00156C52"/>
    <w:rsid w:val="00164CC2"/>
    <w:rsid w:val="00165FBE"/>
    <w:rsid w:val="00167805"/>
    <w:rsid w:val="00190BD0"/>
    <w:rsid w:val="00191412"/>
    <w:rsid w:val="001A2686"/>
    <w:rsid w:val="001A5C68"/>
    <w:rsid w:val="001B527E"/>
    <w:rsid w:val="001C011D"/>
    <w:rsid w:val="001C3B03"/>
    <w:rsid w:val="001D55D8"/>
    <w:rsid w:val="001D73D1"/>
    <w:rsid w:val="001D7A3C"/>
    <w:rsid w:val="001E21A9"/>
    <w:rsid w:val="001E61F2"/>
    <w:rsid w:val="001E7F4A"/>
    <w:rsid w:val="001F6D2D"/>
    <w:rsid w:val="001F7FC3"/>
    <w:rsid w:val="002008A9"/>
    <w:rsid w:val="0020151F"/>
    <w:rsid w:val="00211971"/>
    <w:rsid w:val="00213254"/>
    <w:rsid w:val="0027792B"/>
    <w:rsid w:val="00294D82"/>
    <w:rsid w:val="002A11DC"/>
    <w:rsid w:val="002A12C2"/>
    <w:rsid w:val="002A4530"/>
    <w:rsid w:val="002B042A"/>
    <w:rsid w:val="002C207C"/>
    <w:rsid w:val="002C3491"/>
    <w:rsid w:val="002E2ABC"/>
    <w:rsid w:val="002E6FEB"/>
    <w:rsid w:val="002F0F22"/>
    <w:rsid w:val="00301A2F"/>
    <w:rsid w:val="00304E0E"/>
    <w:rsid w:val="003141D4"/>
    <w:rsid w:val="0031594A"/>
    <w:rsid w:val="00322EC2"/>
    <w:rsid w:val="00326587"/>
    <w:rsid w:val="00332FCF"/>
    <w:rsid w:val="003416C9"/>
    <w:rsid w:val="00343CC1"/>
    <w:rsid w:val="00346722"/>
    <w:rsid w:val="003475E7"/>
    <w:rsid w:val="00352CDD"/>
    <w:rsid w:val="00362B34"/>
    <w:rsid w:val="00372049"/>
    <w:rsid w:val="00385A02"/>
    <w:rsid w:val="003864D4"/>
    <w:rsid w:val="00386E51"/>
    <w:rsid w:val="0039146D"/>
    <w:rsid w:val="003B04D9"/>
    <w:rsid w:val="003D308D"/>
    <w:rsid w:val="003E3FD7"/>
    <w:rsid w:val="00411162"/>
    <w:rsid w:val="00420677"/>
    <w:rsid w:val="00423DD0"/>
    <w:rsid w:val="0043500A"/>
    <w:rsid w:val="004442A1"/>
    <w:rsid w:val="004508BB"/>
    <w:rsid w:val="00474025"/>
    <w:rsid w:val="00480B8F"/>
    <w:rsid w:val="00493C86"/>
    <w:rsid w:val="004A65EE"/>
    <w:rsid w:val="004A69C2"/>
    <w:rsid w:val="004B2DDD"/>
    <w:rsid w:val="004B58C3"/>
    <w:rsid w:val="004F2CBE"/>
    <w:rsid w:val="005049C7"/>
    <w:rsid w:val="00511A8E"/>
    <w:rsid w:val="00522889"/>
    <w:rsid w:val="00527164"/>
    <w:rsid w:val="00540BA7"/>
    <w:rsid w:val="00556266"/>
    <w:rsid w:val="005651AD"/>
    <w:rsid w:val="00581024"/>
    <w:rsid w:val="005813FE"/>
    <w:rsid w:val="00584108"/>
    <w:rsid w:val="00593331"/>
    <w:rsid w:val="005A6755"/>
    <w:rsid w:val="005C3C0B"/>
    <w:rsid w:val="005C51B3"/>
    <w:rsid w:val="005D491F"/>
    <w:rsid w:val="005D6427"/>
    <w:rsid w:val="005E6F19"/>
    <w:rsid w:val="0060182E"/>
    <w:rsid w:val="00610C5F"/>
    <w:rsid w:val="006129FB"/>
    <w:rsid w:val="00642166"/>
    <w:rsid w:val="006431C7"/>
    <w:rsid w:val="0065441D"/>
    <w:rsid w:val="00655986"/>
    <w:rsid w:val="006616F0"/>
    <w:rsid w:val="006813FB"/>
    <w:rsid w:val="006954EE"/>
    <w:rsid w:val="006A378B"/>
    <w:rsid w:val="006B19C5"/>
    <w:rsid w:val="006B1DF0"/>
    <w:rsid w:val="006B56D1"/>
    <w:rsid w:val="006D7F97"/>
    <w:rsid w:val="006E0F86"/>
    <w:rsid w:val="006E6299"/>
    <w:rsid w:val="006E7CC6"/>
    <w:rsid w:val="006F6399"/>
    <w:rsid w:val="007151E1"/>
    <w:rsid w:val="00715B03"/>
    <w:rsid w:val="0073500B"/>
    <w:rsid w:val="0073672E"/>
    <w:rsid w:val="00747EF9"/>
    <w:rsid w:val="007510E6"/>
    <w:rsid w:val="00756602"/>
    <w:rsid w:val="00771031"/>
    <w:rsid w:val="00786AB8"/>
    <w:rsid w:val="00795619"/>
    <w:rsid w:val="007958AC"/>
    <w:rsid w:val="007A3871"/>
    <w:rsid w:val="007A7D69"/>
    <w:rsid w:val="007C11A1"/>
    <w:rsid w:val="007D2CDD"/>
    <w:rsid w:val="007D6617"/>
    <w:rsid w:val="007E5FA8"/>
    <w:rsid w:val="007F2C9F"/>
    <w:rsid w:val="007F3712"/>
    <w:rsid w:val="00804B46"/>
    <w:rsid w:val="0081068D"/>
    <w:rsid w:val="00813DE5"/>
    <w:rsid w:val="00814815"/>
    <w:rsid w:val="008169B0"/>
    <w:rsid w:val="00820B55"/>
    <w:rsid w:val="008252BA"/>
    <w:rsid w:val="00832DDE"/>
    <w:rsid w:val="00834EEC"/>
    <w:rsid w:val="00850BD9"/>
    <w:rsid w:val="00851DFF"/>
    <w:rsid w:val="008530FB"/>
    <w:rsid w:val="00854E3A"/>
    <w:rsid w:val="0087249B"/>
    <w:rsid w:val="0088110E"/>
    <w:rsid w:val="00882EB1"/>
    <w:rsid w:val="00884C9D"/>
    <w:rsid w:val="008C3296"/>
    <w:rsid w:val="008D4CAA"/>
    <w:rsid w:val="008F6132"/>
    <w:rsid w:val="008F73CB"/>
    <w:rsid w:val="00903E28"/>
    <w:rsid w:val="009103D1"/>
    <w:rsid w:val="00917DDE"/>
    <w:rsid w:val="00923818"/>
    <w:rsid w:val="00923ABC"/>
    <w:rsid w:val="009366F2"/>
    <w:rsid w:val="00942512"/>
    <w:rsid w:val="00952248"/>
    <w:rsid w:val="00963029"/>
    <w:rsid w:val="009773AA"/>
    <w:rsid w:val="009845FD"/>
    <w:rsid w:val="009A3E87"/>
    <w:rsid w:val="009C796F"/>
    <w:rsid w:val="009D1EE7"/>
    <w:rsid w:val="009D3AD0"/>
    <w:rsid w:val="009D6ED5"/>
    <w:rsid w:val="00A064C9"/>
    <w:rsid w:val="00A12382"/>
    <w:rsid w:val="00A55089"/>
    <w:rsid w:val="00A8621E"/>
    <w:rsid w:val="00AA0E3D"/>
    <w:rsid w:val="00AA7330"/>
    <w:rsid w:val="00AB10B8"/>
    <w:rsid w:val="00AC2598"/>
    <w:rsid w:val="00AC38B0"/>
    <w:rsid w:val="00AD0B6F"/>
    <w:rsid w:val="00AD4CCC"/>
    <w:rsid w:val="00AF128E"/>
    <w:rsid w:val="00B0170A"/>
    <w:rsid w:val="00B26479"/>
    <w:rsid w:val="00B307B6"/>
    <w:rsid w:val="00B5234D"/>
    <w:rsid w:val="00B57CC1"/>
    <w:rsid w:val="00B62130"/>
    <w:rsid w:val="00B87A93"/>
    <w:rsid w:val="00BA0C56"/>
    <w:rsid w:val="00BA4365"/>
    <w:rsid w:val="00BA59B7"/>
    <w:rsid w:val="00BB7574"/>
    <w:rsid w:val="00BD3479"/>
    <w:rsid w:val="00BD7546"/>
    <w:rsid w:val="00BD7DC7"/>
    <w:rsid w:val="00BF268B"/>
    <w:rsid w:val="00C0018A"/>
    <w:rsid w:val="00C009D0"/>
    <w:rsid w:val="00C01205"/>
    <w:rsid w:val="00C047CA"/>
    <w:rsid w:val="00C11BCE"/>
    <w:rsid w:val="00C21FD3"/>
    <w:rsid w:val="00C332C3"/>
    <w:rsid w:val="00C3756F"/>
    <w:rsid w:val="00C46B4F"/>
    <w:rsid w:val="00C54E6F"/>
    <w:rsid w:val="00C55D09"/>
    <w:rsid w:val="00C66CF4"/>
    <w:rsid w:val="00C7336C"/>
    <w:rsid w:val="00C74654"/>
    <w:rsid w:val="00C90775"/>
    <w:rsid w:val="00CA2701"/>
    <w:rsid w:val="00CB65A5"/>
    <w:rsid w:val="00D01387"/>
    <w:rsid w:val="00D11629"/>
    <w:rsid w:val="00D15A37"/>
    <w:rsid w:val="00D22AA3"/>
    <w:rsid w:val="00D256B1"/>
    <w:rsid w:val="00D27DE9"/>
    <w:rsid w:val="00D304C3"/>
    <w:rsid w:val="00D3654E"/>
    <w:rsid w:val="00D36C53"/>
    <w:rsid w:val="00D40723"/>
    <w:rsid w:val="00D4315E"/>
    <w:rsid w:val="00D465A2"/>
    <w:rsid w:val="00D70642"/>
    <w:rsid w:val="00D71039"/>
    <w:rsid w:val="00D75E49"/>
    <w:rsid w:val="00D76E66"/>
    <w:rsid w:val="00D774EB"/>
    <w:rsid w:val="00D97836"/>
    <w:rsid w:val="00DA162E"/>
    <w:rsid w:val="00DB2E24"/>
    <w:rsid w:val="00DF387E"/>
    <w:rsid w:val="00DF3BC7"/>
    <w:rsid w:val="00DF5A4F"/>
    <w:rsid w:val="00E14C60"/>
    <w:rsid w:val="00E332DD"/>
    <w:rsid w:val="00E47112"/>
    <w:rsid w:val="00E71A01"/>
    <w:rsid w:val="00E93CA6"/>
    <w:rsid w:val="00E9724D"/>
    <w:rsid w:val="00E978F4"/>
    <w:rsid w:val="00EC6122"/>
    <w:rsid w:val="00EE4542"/>
    <w:rsid w:val="00EF191D"/>
    <w:rsid w:val="00F15BA5"/>
    <w:rsid w:val="00F201CF"/>
    <w:rsid w:val="00F23722"/>
    <w:rsid w:val="00F2634D"/>
    <w:rsid w:val="00F27BD6"/>
    <w:rsid w:val="00F3033D"/>
    <w:rsid w:val="00F36F9B"/>
    <w:rsid w:val="00F40C98"/>
    <w:rsid w:val="00F51458"/>
    <w:rsid w:val="00F60623"/>
    <w:rsid w:val="00F617D3"/>
    <w:rsid w:val="00F879DB"/>
    <w:rsid w:val="00F87E24"/>
    <w:rsid w:val="00FB400C"/>
    <w:rsid w:val="00FB49B6"/>
    <w:rsid w:val="00FB75D8"/>
    <w:rsid w:val="00FC52A8"/>
    <w:rsid w:val="00FD0A96"/>
    <w:rsid w:val="00FE6B92"/>
    <w:rsid w:val="00FE6CE1"/>
    <w:rsid w:val="00FF2E9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C72F86"/>
  <w15:docId w15:val="{88A1D771-1A42-4B8A-96E1-0B9AA53D8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04C3"/>
  </w:style>
  <w:style w:type="paragraph" w:styleId="Ttulo1">
    <w:name w:val="heading 1"/>
    <w:basedOn w:val="Normal"/>
    <w:next w:val="Normal"/>
    <w:link w:val="Ttulo1Car"/>
    <w:qFormat/>
    <w:rsid w:val="00D304C3"/>
    <w:pPr>
      <w:keepNext/>
      <w:numPr>
        <w:numId w:val="7"/>
      </w:numPr>
      <w:suppressAutoHyphens/>
      <w:spacing w:after="0" w:line="240" w:lineRule="auto"/>
      <w:jc w:val="center"/>
      <w:outlineLvl w:val="0"/>
    </w:pPr>
    <w:rPr>
      <w:rFonts w:ascii="Times New Roman" w:eastAsia="Times New Roman" w:hAnsi="Times New Roman" w:cs="Times New Roman"/>
      <w:b/>
      <w:bCs/>
      <w:sz w:val="24"/>
      <w:szCs w:val="24"/>
      <w:lang w:eastAsia="ar-SA"/>
    </w:rPr>
  </w:style>
  <w:style w:type="paragraph" w:styleId="Ttulo2">
    <w:name w:val="heading 2"/>
    <w:basedOn w:val="Normal"/>
    <w:next w:val="Normal"/>
    <w:link w:val="Ttulo2Car"/>
    <w:qFormat/>
    <w:rsid w:val="00D304C3"/>
    <w:pPr>
      <w:keepNext/>
      <w:numPr>
        <w:ilvl w:val="1"/>
        <w:numId w:val="7"/>
      </w:numPr>
      <w:suppressAutoHyphens/>
      <w:spacing w:before="240" w:after="60" w:line="240" w:lineRule="auto"/>
      <w:outlineLvl w:val="1"/>
    </w:pPr>
    <w:rPr>
      <w:rFonts w:ascii="Arial" w:eastAsia="Times New Roman" w:hAnsi="Arial" w:cs="Arial"/>
      <w:b/>
      <w:bCs/>
      <w:i/>
      <w:iCs/>
      <w:sz w:val="28"/>
      <w:szCs w:val="28"/>
      <w:lang w:eastAsia="ar-SA"/>
    </w:rPr>
  </w:style>
  <w:style w:type="paragraph" w:styleId="Ttulo3">
    <w:name w:val="heading 3"/>
    <w:basedOn w:val="Normal"/>
    <w:next w:val="Normal"/>
    <w:link w:val="Ttulo3Car"/>
    <w:qFormat/>
    <w:rsid w:val="00D304C3"/>
    <w:pPr>
      <w:keepNext/>
      <w:numPr>
        <w:ilvl w:val="2"/>
        <w:numId w:val="7"/>
      </w:numPr>
      <w:suppressAutoHyphens/>
      <w:spacing w:after="0" w:line="360" w:lineRule="auto"/>
      <w:ind w:firstLine="708"/>
      <w:jc w:val="both"/>
      <w:outlineLvl w:val="2"/>
    </w:pPr>
    <w:rPr>
      <w:rFonts w:ascii="Arial" w:eastAsia="Times New Roman" w:hAnsi="Arial" w:cs="Arial"/>
      <w:b/>
      <w:bCs/>
      <w:sz w:val="24"/>
      <w:szCs w:val="24"/>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304C3"/>
    <w:rPr>
      <w:rFonts w:ascii="Times New Roman" w:eastAsia="Times New Roman" w:hAnsi="Times New Roman" w:cs="Times New Roman"/>
      <w:b/>
      <w:bCs/>
      <w:sz w:val="24"/>
      <w:szCs w:val="24"/>
      <w:lang w:eastAsia="ar-SA"/>
    </w:rPr>
  </w:style>
  <w:style w:type="character" w:customStyle="1" w:styleId="Ttulo2Car">
    <w:name w:val="Título 2 Car"/>
    <w:basedOn w:val="Fuentedeprrafopredeter"/>
    <w:link w:val="Ttulo2"/>
    <w:rsid w:val="00D304C3"/>
    <w:rPr>
      <w:rFonts w:ascii="Arial" w:eastAsia="Times New Roman" w:hAnsi="Arial" w:cs="Arial"/>
      <w:b/>
      <w:bCs/>
      <w:i/>
      <w:iCs/>
      <w:sz w:val="28"/>
      <w:szCs w:val="28"/>
      <w:lang w:eastAsia="ar-SA"/>
    </w:rPr>
  </w:style>
  <w:style w:type="character" w:customStyle="1" w:styleId="Ttulo3Car">
    <w:name w:val="Título 3 Car"/>
    <w:basedOn w:val="Fuentedeprrafopredeter"/>
    <w:link w:val="Ttulo3"/>
    <w:rsid w:val="00D304C3"/>
    <w:rPr>
      <w:rFonts w:ascii="Arial" w:eastAsia="Times New Roman" w:hAnsi="Arial" w:cs="Arial"/>
      <w:b/>
      <w:bCs/>
      <w:sz w:val="24"/>
      <w:szCs w:val="24"/>
      <w:lang w:eastAsia="ar-SA"/>
    </w:rPr>
  </w:style>
  <w:style w:type="paragraph" w:styleId="Prrafodelista">
    <w:name w:val="List Paragraph"/>
    <w:basedOn w:val="Normal"/>
    <w:uiPriority w:val="34"/>
    <w:qFormat/>
    <w:rsid w:val="00D304C3"/>
    <w:pPr>
      <w:ind w:left="720"/>
      <w:contextualSpacing/>
    </w:pPr>
  </w:style>
  <w:style w:type="character" w:customStyle="1" w:styleId="apple-converted-space">
    <w:name w:val="apple-converted-space"/>
    <w:basedOn w:val="Fuentedeprrafopredeter"/>
    <w:rsid w:val="00D304C3"/>
  </w:style>
  <w:style w:type="table" w:styleId="Tablaconcuadrcula">
    <w:name w:val="Table Grid"/>
    <w:basedOn w:val="Tablanormal"/>
    <w:uiPriority w:val="39"/>
    <w:rsid w:val="00D30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deGradeClara1">
    <w:name w:val="Tabela de Grade Clara1"/>
    <w:basedOn w:val="Tablanormal"/>
    <w:uiPriority w:val="40"/>
    <w:rsid w:val="00D304C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mples11">
    <w:name w:val="Tabela Simples 11"/>
    <w:basedOn w:val="Tablanormal"/>
    <w:uiPriority w:val="41"/>
    <w:rsid w:val="00D304C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21">
    <w:name w:val="Tabela Simples 21"/>
    <w:basedOn w:val="Tablanormal"/>
    <w:uiPriority w:val="42"/>
    <w:rsid w:val="00D304C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Simples41">
    <w:name w:val="Tabela Simples 41"/>
    <w:basedOn w:val="Tablanormal"/>
    <w:uiPriority w:val="44"/>
    <w:rsid w:val="00D304C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cabezado">
    <w:name w:val="header"/>
    <w:basedOn w:val="Normal"/>
    <w:link w:val="EncabezadoCar"/>
    <w:uiPriority w:val="99"/>
    <w:unhideWhenUsed/>
    <w:rsid w:val="00D304C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304C3"/>
  </w:style>
  <w:style w:type="paragraph" w:styleId="Piedepgina">
    <w:name w:val="footer"/>
    <w:basedOn w:val="Normal"/>
    <w:link w:val="PiedepginaCar"/>
    <w:uiPriority w:val="99"/>
    <w:unhideWhenUsed/>
    <w:rsid w:val="00D304C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304C3"/>
  </w:style>
  <w:style w:type="paragraph" w:styleId="NormalWeb">
    <w:name w:val="Normal (Web)"/>
    <w:basedOn w:val="Normal"/>
    <w:uiPriority w:val="99"/>
    <w:rsid w:val="00D304C3"/>
    <w:pPr>
      <w:suppressAutoHyphens/>
      <w:spacing w:before="280" w:after="280" w:line="240" w:lineRule="auto"/>
    </w:pPr>
    <w:rPr>
      <w:rFonts w:ascii="Arial Unicode MS" w:eastAsia="Arial Unicode MS" w:hAnsi="Arial Unicode MS" w:cs="Arial Unicode MS"/>
      <w:color w:val="000000"/>
      <w:sz w:val="24"/>
      <w:szCs w:val="24"/>
      <w:lang w:eastAsia="ar-SA"/>
    </w:rPr>
  </w:style>
  <w:style w:type="paragraph" w:customStyle="1" w:styleId="Standard">
    <w:name w:val="Standard"/>
    <w:rsid w:val="00D304C3"/>
    <w:pPr>
      <w:autoSpaceDN w:val="0"/>
      <w:spacing w:after="0" w:line="360" w:lineRule="auto"/>
      <w:textAlignment w:val="baseline"/>
    </w:pPr>
    <w:rPr>
      <w:rFonts w:ascii="Arial" w:eastAsia="Calibri" w:hAnsi="Arial" w:cs="Arial"/>
      <w:kern w:val="3"/>
      <w:sz w:val="24"/>
      <w:szCs w:val="24"/>
    </w:rPr>
  </w:style>
  <w:style w:type="paragraph" w:customStyle="1" w:styleId="Corpodetexto21">
    <w:name w:val="Corpo de texto 21"/>
    <w:basedOn w:val="Normal"/>
    <w:rsid w:val="00D304C3"/>
    <w:pPr>
      <w:suppressAutoHyphens/>
      <w:spacing w:after="0" w:line="360" w:lineRule="auto"/>
      <w:jc w:val="center"/>
    </w:pPr>
    <w:rPr>
      <w:rFonts w:ascii="Times New Roman" w:eastAsia="Times New Roman" w:hAnsi="Times New Roman" w:cs="Times New Roman"/>
      <w:b/>
      <w:bCs/>
      <w:color w:val="000000"/>
      <w:sz w:val="24"/>
      <w:szCs w:val="24"/>
      <w:lang w:eastAsia="ar-SA"/>
    </w:rPr>
  </w:style>
  <w:style w:type="paragraph" w:customStyle="1" w:styleId="Recuodecorpodetexto21">
    <w:name w:val="Recuo de corpo de texto 21"/>
    <w:basedOn w:val="Normal"/>
    <w:rsid w:val="00D304C3"/>
    <w:pPr>
      <w:suppressAutoHyphens/>
      <w:spacing w:after="120" w:line="480" w:lineRule="auto"/>
      <w:ind w:left="283"/>
    </w:pPr>
    <w:rPr>
      <w:rFonts w:ascii="Times New Roman" w:eastAsia="Times New Roman" w:hAnsi="Times New Roman" w:cs="Times New Roman"/>
      <w:sz w:val="24"/>
      <w:szCs w:val="24"/>
      <w:lang w:eastAsia="ar-SA"/>
    </w:rPr>
  </w:style>
  <w:style w:type="character" w:styleId="nfasis">
    <w:name w:val="Emphasis"/>
    <w:basedOn w:val="Fuentedeprrafopredeter"/>
    <w:uiPriority w:val="20"/>
    <w:qFormat/>
    <w:rsid w:val="00D304C3"/>
    <w:rPr>
      <w:i/>
      <w:iCs/>
    </w:rPr>
  </w:style>
  <w:style w:type="character" w:styleId="Hipervnculo">
    <w:name w:val="Hyperlink"/>
    <w:uiPriority w:val="99"/>
    <w:rsid w:val="00D304C3"/>
    <w:rPr>
      <w:color w:val="0000FF"/>
      <w:u w:val="single"/>
    </w:rPr>
  </w:style>
  <w:style w:type="paragraph" w:styleId="Textodeglobo">
    <w:name w:val="Balloon Text"/>
    <w:basedOn w:val="Normal"/>
    <w:link w:val="TextodegloboCar"/>
    <w:uiPriority w:val="99"/>
    <w:semiHidden/>
    <w:unhideWhenUsed/>
    <w:rsid w:val="00D304C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304C3"/>
    <w:rPr>
      <w:rFonts w:ascii="Tahoma" w:hAnsi="Tahoma" w:cs="Tahoma"/>
      <w:sz w:val="16"/>
      <w:szCs w:val="16"/>
    </w:rPr>
  </w:style>
  <w:style w:type="paragraph" w:customStyle="1" w:styleId="Estilopadro">
    <w:name w:val="Estilo padrão"/>
    <w:rsid w:val="00D304C3"/>
    <w:pPr>
      <w:suppressAutoHyphens/>
      <w:spacing w:after="0" w:line="100" w:lineRule="atLeast"/>
      <w:textAlignment w:val="baseline"/>
    </w:pPr>
    <w:rPr>
      <w:rFonts w:ascii="Arial" w:eastAsia="SimSun" w:hAnsi="Arial" w:cs="Arial"/>
      <w:color w:val="000000"/>
      <w:sz w:val="24"/>
      <w:szCs w:val="24"/>
    </w:rPr>
  </w:style>
  <w:style w:type="character" w:styleId="Refdenotaalpie">
    <w:name w:val="footnote reference"/>
    <w:basedOn w:val="Fuentedeprrafopredeter"/>
    <w:rsid w:val="00D304C3"/>
    <w:rPr>
      <w:vertAlign w:val="superscript"/>
    </w:rPr>
  </w:style>
  <w:style w:type="character" w:customStyle="1" w:styleId="ncoradanotaderodap">
    <w:name w:val="Âncora da nota de rodapé"/>
    <w:rsid w:val="00D304C3"/>
    <w:rPr>
      <w:vertAlign w:val="superscript"/>
    </w:rPr>
  </w:style>
  <w:style w:type="paragraph" w:styleId="Textonotapie">
    <w:name w:val="footnote text"/>
    <w:basedOn w:val="Estilopadro"/>
    <w:link w:val="TextonotapieCar"/>
    <w:rsid w:val="00D304C3"/>
    <w:rPr>
      <w:sz w:val="20"/>
      <w:szCs w:val="20"/>
    </w:rPr>
  </w:style>
  <w:style w:type="character" w:customStyle="1" w:styleId="TextonotapieCar">
    <w:name w:val="Texto nota pie Car"/>
    <w:basedOn w:val="Fuentedeprrafopredeter"/>
    <w:link w:val="Textonotapie"/>
    <w:rsid w:val="00D304C3"/>
    <w:rPr>
      <w:rFonts w:ascii="Arial" w:eastAsia="SimSun" w:hAnsi="Arial" w:cs="Arial"/>
      <w:color w:val="000000"/>
      <w:sz w:val="20"/>
      <w:szCs w:val="20"/>
    </w:rPr>
  </w:style>
  <w:style w:type="character" w:customStyle="1" w:styleId="LinkdaInternet">
    <w:name w:val="Link da Internet"/>
    <w:basedOn w:val="Fuentedeprrafopredeter"/>
    <w:rsid w:val="00D304C3"/>
    <w:rPr>
      <w:color w:val="0000FF"/>
      <w:u w:val="single"/>
    </w:rPr>
  </w:style>
  <w:style w:type="character" w:customStyle="1" w:styleId="no-conversion">
    <w:name w:val="no-conversion"/>
    <w:basedOn w:val="Fuentedeprrafopredeter"/>
    <w:rsid w:val="00D304C3"/>
  </w:style>
  <w:style w:type="paragraph" w:styleId="TtuloTDC">
    <w:name w:val="TOC Heading"/>
    <w:basedOn w:val="Ttulo1"/>
    <w:next w:val="Normal"/>
    <w:uiPriority w:val="39"/>
    <w:unhideWhenUsed/>
    <w:qFormat/>
    <w:rsid w:val="00D304C3"/>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2E74B5" w:themeColor="accent1" w:themeShade="BF"/>
      <w:sz w:val="32"/>
      <w:szCs w:val="32"/>
      <w:lang w:eastAsia="pt-BR"/>
    </w:rPr>
  </w:style>
  <w:style w:type="paragraph" w:styleId="TDC2">
    <w:name w:val="toc 2"/>
    <w:basedOn w:val="Normal"/>
    <w:next w:val="Normal"/>
    <w:autoRedefine/>
    <w:uiPriority w:val="39"/>
    <w:unhideWhenUsed/>
    <w:qFormat/>
    <w:rsid w:val="00D304C3"/>
    <w:pPr>
      <w:spacing w:after="100" w:line="360" w:lineRule="auto"/>
      <w:jc w:val="both"/>
    </w:pPr>
    <w:rPr>
      <w:rFonts w:ascii="Arial" w:hAnsi="Arial" w:cs="Arial"/>
      <w:noProof/>
      <w:sz w:val="24"/>
      <w:szCs w:val="24"/>
    </w:rPr>
  </w:style>
  <w:style w:type="paragraph" w:styleId="TDC1">
    <w:name w:val="toc 1"/>
    <w:basedOn w:val="Normal"/>
    <w:next w:val="Normal"/>
    <w:autoRedefine/>
    <w:uiPriority w:val="39"/>
    <w:unhideWhenUsed/>
    <w:qFormat/>
    <w:rsid w:val="00D304C3"/>
    <w:pPr>
      <w:spacing w:after="0" w:line="360" w:lineRule="auto"/>
      <w:ind w:right="282"/>
      <w:jc w:val="both"/>
    </w:pPr>
    <w:rPr>
      <w:rFonts w:ascii="Arial" w:hAnsi="Arial" w:cs="Arial"/>
      <w:b/>
      <w:noProof/>
      <w:sz w:val="24"/>
      <w:szCs w:val="24"/>
    </w:rPr>
  </w:style>
  <w:style w:type="paragraph" w:customStyle="1" w:styleId="Default">
    <w:name w:val="Default"/>
    <w:rsid w:val="00D304C3"/>
    <w:pPr>
      <w:autoSpaceDE w:val="0"/>
      <w:autoSpaceDN w:val="0"/>
      <w:adjustRightInd w:val="0"/>
      <w:spacing w:after="0" w:line="240" w:lineRule="auto"/>
    </w:pPr>
    <w:rPr>
      <w:rFonts w:ascii="MoolBoran" w:hAnsi="MoolBoran" w:cs="MoolBoran"/>
      <w:color w:val="000000"/>
      <w:sz w:val="24"/>
      <w:szCs w:val="24"/>
    </w:rPr>
  </w:style>
  <w:style w:type="character" w:customStyle="1" w:styleId="A1">
    <w:name w:val="A1"/>
    <w:uiPriority w:val="99"/>
    <w:rsid w:val="00D304C3"/>
    <w:rPr>
      <w:rFonts w:cs="MoolBoran"/>
      <w:color w:val="000000"/>
      <w:sz w:val="20"/>
      <w:szCs w:val="20"/>
    </w:rPr>
  </w:style>
  <w:style w:type="paragraph" w:styleId="HTMLconformatoprevio">
    <w:name w:val="HTML Preformatted"/>
    <w:basedOn w:val="Normal"/>
    <w:link w:val="HTMLconformatoprevioCar"/>
    <w:uiPriority w:val="99"/>
    <w:unhideWhenUsed/>
    <w:rsid w:val="00D30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HTMLconformatoprevioCar">
    <w:name w:val="HTML con formato previo Car"/>
    <w:basedOn w:val="Fuentedeprrafopredeter"/>
    <w:link w:val="HTMLconformatoprevio"/>
    <w:uiPriority w:val="99"/>
    <w:rsid w:val="00D304C3"/>
    <w:rPr>
      <w:rFonts w:ascii="Courier New" w:eastAsia="Times New Roman" w:hAnsi="Courier New" w:cs="Courier New"/>
      <w:sz w:val="20"/>
      <w:szCs w:val="20"/>
      <w:lang w:eastAsia="pt-BR"/>
    </w:rPr>
  </w:style>
  <w:style w:type="paragraph" w:styleId="Textocomentario">
    <w:name w:val="annotation text"/>
    <w:basedOn w:val="Normal"/>
    <w:link w:val="TextocomentarioCar"/>
    <w:uiPriority w:val="99"/>
    <w:unhideWhenUsed/>
    <w:rsid w:val="00D304C3"/>
    <w:pPr>
      <w:spacing w:line="240" w:lineRule="auto"/>
    </w:pPr>
    <w:rPr>
      <w:sz w:val="20"/>
      <w:szCs w:val="20"/>
    </w:rPr>
  </w:style>
  <w:style w:type="character" w:customStyle="1" w:styleId="TextocomentarioCar">
    <w:name w:val="Texto comentario Car"/>
    <w:basedOn w:val="Fuentedeprrafopredeter"/>
    <w:link w:val="Textocomentario"/>
    <w:uiPriority w:val="99"/>
    <w:rsid w:val="00D304C3"/>
    <w:rPr>
      <w:sz w:val="20"/>
      <w:szCs w:val="20"/>
    </w:rPr>
  </w:style>
  <w:style w:type="paragraph" w:styleId="TDC3">
    <w:name w:val="toc 3"/>
    <w:basedOn w:val="Normal"/>
    <w:next w:val="Normal"/>
    <w:autoRedefine/>
    <w:uiPriority w:val="39"/>
    <w:unhideWhenUsed/>
    <w:qFormat/>
    <w:rsid w:val="00D304C3"/>
    <w:pPr>
      <w:spacing w:after="100"/>
      <w:ind w:left="440"/>
    </w:pPr>
  </w:style>
  <w:style w:type="character" w:customStyle="1" w:styleId="article-title">
    <w:name w:val="article-title"/>
    <w:basedOn w:val="Fuentedeprrafopredeter"/>
    <w:rsid w:val="00D304C3"/>
  </w:style>
  <w:style w:type="paragraph" w:styleId="Cita">
    <w:name w:val="Quote"/>
    <w:basedOn w:val="Normal"/>
    <w:next w:val="Normal"/>
    <w:link w:val="CitaCar"/>
    <w:uiPriority w:val="29"/>
    <w:qFormat/>
    <w:rsid w:val="00D304C3"/>
    <w:pPr>
      <w:spacing w:after="0" w:line="240" w:lineRule="auto"/>
      <w:ind w:left="2268"/>
      <w:jc w:val="both"/>
    </w:pPr>
    <w:rPr>
      <w:rFonts w:ascii="Times New Roman" w:hAnsi="Times New Roman"/>
      <w:i/>
      <w:iCs/>
      <w:color w:val="000000" w:themeColor="text1"/>
      <w:sz w:val="20"/>
    </w:rPr>
  </w:style>
  <w:style w:type="character" w:customStyle="1" w:styleId="CitaCar">
    <w:name w:val="Cita Car"/>
    <w:basedOn w:val="Fuentedeprrafopredeter"/>
    <w:link w:val="Cita"/>
    <w:uiPriority w:val="29"/>
    <w:rsid w:val="00D304C3"/>
    <w:rPr>
      <w:rFonts w:ascii="Times New Roman" w:hAnsi="Times New Roman"/>
      <w:i/>
      <w:iCs/>
      <w:color w:val="000000" w:themeColor="text1"/>
      <w:sz w:val="20"/>
    </w:rPr>
  </w:style>
  <w:style w:type="character" w:styleId="Textoennegrita">
    <w:name w:val="Strong"/>
    <w:basedOn w:val="Fuentedeprrafopredeter"/>
    <w:uiPriority w:val="22"/>
    <w:qFormat/>
    <w:rsid w:val="00D304C3"/>
    <w:rPr>
      <w:b/>
      <w:bCs/>
    </w:rPr>
  </w:style>
  <w:style w:type="character" w:styleId="Hipervnculovisitado">
    <w:name w:val="FollowedHyperlink"/>
    <w:basedOn w:val="Fuentedeprrafopredeter"/>
    <w:uiPriority w:val="99"/>
    <w:semiHidden/>
    <w:unhideWhenUsed/>
    <w:rsid w:val="00D304C3"/>
    <w:rPr>
      <w:color w:val="954F72" w:themeColor="followedHyperlink"/>
      <w:u w:val="single"/>
    </w:rPr>
  </w:style>
  <w:style w:type="paragraph" w:customStyle="1" w:styleId="Pa9">
    <w:name w:val="Pa9"/>
    <w:basedOn w:val="Default"/>
    <w:next w:val="Default"/>
    <w:uiPriority w:val="99"/>
    <w:rsid w:val="00D304C3"/>
    <w:pPr>
      <w:spacing w:line="201" w:lineRule="atLeast"/>
    </w:pPr>
    <w:rPr>
      <w:rFonts w:ascii="Minion" w:hAnsi="Minion" w:cstheme="minorBidi"/>
      <w:color w:val="auto"/>
    </w:rPr>
  </w:style>
  <w:style w:type="character" w:customStyle="1" w:styleId="A4">
    <w:name w:val="A4"/>
    <w:uiPriority w:val="99"/>
    <w:rsid w:val="00D304C3"/>
    <w:rPr>
      <w:rFonts w:cs="Minion"/>
      <w:color w:val="000000"/>
      <w:sz w:val="19"/>
      <w:szCs w:val="19"/>
    </w:rPr>
  </w:style>
  <w:style w:type="paragraph" w:customStyle="1" w:styleId="Pa1">
    <w:name w:val="Pa1"/>
    <w:basedOn w:val="Default"/>
    <w:next w:val="Default"/>
    <w:uiPriority w:val="99"/>
    <w:rsid w:val="00D304C3"/>
    <w:pPr>
      <w:spacing w:line="241" w:lineRule="atLeast"/>
    </w:pPr>
    <w:rPr>
      <w:rFonts w:ascii="Minion" w:hAnsi="Minion" w:cstheme="minorBidi"/>
      <w:color w:val="auto"/>
    </w:rPr>
  </w:style>
  <w:style w:type="character" w:customStyle="1" w:styleId="A8">
    <w:name w:val="A8"/>
    <w:uiPriority w:val="99"/>
    <w:rsid w:val="00D304C3"/>
    <w:rPr>
      <w:rFonts w:cs="Minion"/>
      <w:color w:val="000000"/>
      <w:sz w:val="14"/>
      <w:szCs w:val="14"/>
    </w:rPr>
  </w:style>
  <w:style w:type="character" w:customStyle="1" w:styleId="A10">
    <w:name w:val="A10"/>
    <w:uiPriority w:val="99"/>
    <w:rsid w:val="00D304C3"/>
    <w:rPr>
      <w:rFonts w:cs="Minion"/>
      <w:color w:val="000000"/>
      <w:sz w:val="11"/>
      <w:szCs w:val="11"/>
    </w:rPr>
  </w:style>
  <w:style w:type="paragraph" w:customStyle="1" w:styleId="alineas">
    <w:name w:val="alineas"/>
    <w:basedOn w:val="Normal"/>
    <w:rsid w:val="00D304C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Figura">
    <w:name w:val="Figura"/>
    <w:basedOn w:val="Normal"/>
    <w:link w:val="FiguraChar"/>
    <w:qFormat/>
    <w:rsid w:val="00D304C3"/>
    <w:pPr>
      <w:spacing w:after="0" w:line="360" w:lineRule="auto"/>
      <w:jc w:val="both"/>
    </w:pPr>
    <w:rPr>
      <w:rFonts w:ascii="Arial" w:hAnsi="Arial" w:cs="Arial"/>
      <w:bCs/>
      <w:sz w:val="24"/>
      <w:szCs w:val="24"/>
    </w:rPr>
  </w:style>
  <w:style w:type="paragraph" w:customStyle="1" w:styleId="Quadro">
    <w:name w:val="Quadro"/>
    <w:basedOn w:val="Normal"/>
    <w:link w:val="QuadroChar"/>
    <w:qFormat/>
    <w:rsid w:val="00D304C3"/>
    <w:pPr>
      <w:spacing w:after="0" w:line="360" w:lineRule="auto"/>
      <w:jc w:val="both"/>
    </w:pPr>
    <w:rPr>
      <w:rFonts w:ascii="Arial" w:hAnsi="Arial" w:cs="Arial"/>
      <w:sz w:val="24"/>
      <w:szCs w:val="24"/>
    </w:rPr>
  </w:style>
  <w:style w:type="character" w:customStyle="1" w:styleId="FiguraChar">
    <w:name w:val="Figura Char"/>
    <w:basedOn w:val="Fuentedeprrafopredeter"/>
    <w:link w:val="Figura"/>
    <w:rsid w:val="00D304C3"/>
    <w:rPr>
      <w:rFonts w:ascii="Arial" w:hAnsi="Arial" w:cs="Arial"/>
      <w:bCs/>
      <w:sz w:val="24"/>
      <w:szCs w:val="24"/>
    </w:rPr>
  </w:style>
  <w:style w:type="character" w:styleId="Refdecomentario">
    <w:name w:val="annotation reference"/>
    <w:basedOn w:val="Fuentedeprrafopredeter"/>
    <w:uiPriority w:val="99"/>
    <w:semiHidden/>
    <w:unhideWhenUsed/>
    <w:rsid w:val="00D304C3"/>
    <w:rPr>
      <w:sz w:val="16"/>
      <w:szCs w:val="16"/>
    </w:rPr>
  </w:style>
  <w:style w:type="character" w:customStyle="1" w:styleId="QuadroChar">
    <w:name w:val="Quadro Char"/>
    <w:basedOn w:val="Fuentedeprrafopredeter"/>
    <w:link w:val="Quadro"/>
    <w:rsid w:val="00D304C3"/>
    <w:rPr>
      <w:rFonts w:ascii="Arial" w:hAnsi="Arial" w:cs="Arial"/>
      <w:sz w:val="24"/>
      <w:szCs w:val="24"/>
    </w:rPr>
  </w:style>
  <w:style w:type="paragraph" w:styleId="Asuntodelcomentario">
    <w:name w:val="annotation subject"/>
    <w:basedOn w:val="Textocomentario"/>
    <w:next w:val="Textocomentario"/>
    <w:link w:val="AsuntodelcomentarioCar"/>
    <w:uiPriority w:val="99"/>
    <w:semiHidden/>
    <w:unhideWhenUsed/>
    <w:rsid w:val="00D304C3"/>
    <w:rPr>
      <w:b/>
      <w:bCs/>
    </w:rPr>
  </w:style>
  <w:style w:type="character" w:customStyle="1" w:styleId="AsuntodelcomentarioCar">
    <w:name w:val="Asunto del comentario Car"/>
    <w:basedOn w:val="TextocomentarioCar"/>
    <w:link w:val="Asuntodelcomentario"/>
    <w:uiPriority w:val="99"/>
    <w:semiHidden/>
    <w:rsid w:val="00D304C3"/>
    <w:rPr>
      <w:b/>
      <w:bCs/>
      <w:sz w:val="20"/>
      <w:szCs w:val="20"/>
    </w:rPr>
  </w:style>
  <w:style w:type="character" w:customStyle="1" w:styleId="MenoPendente1">
    <w:name w:val="Menção Pendente1"/>
    <w:basedOn w:val="Fuentedeprrafopredeter"/>
    <w:uiPriority w:val="99"/>
    <w:semiHidden/>
    <w:unhideWhenUsed/>
    <w:rsid w:val="00D304C3"/>
    <w:rPr>
      <w:color w:val="605E5C"/>
      <w:shd w:val="clear" w:color="auto" w:fill="E1DFDD"/>
    </w:rPr>
  </w:style>
  <w:style w:type="paragraph" w:styleId="Tabladeilustraciones">
    <w:name w:val="table of figures"/>
    <w:basedOn w:val="Normal"/>
    <w:next w:val="Normal"/>
    <w:uiPriority w:val="99"/>
    <w:unhideWhenUsed/>
    <w:rsid w:val="00D304C3"/>
    <w:pPr>
      <w:spacing w:after="0"/>
      <w:jc w:val="both"/>
    </w:pPr>
    <w:rPr>
      <w:rFonts w:ascii="Arial" w:hAnsi="Arial"/>
      <w:sz w:val="24"/>
    </w:rPr>
  </w:style>
  <w:style w:type="character" w:customStyle="1" w:styleId="MenoPendente2">
    <w:name w:val="Menção Pendente2"/>
    <w:basedOn w:val="Fuentedeprrafopredeter"/>
    <w:uiPriority w:val="99"/>
    <w:semiHidden/>
    <w:unhideWhenUsed/>
    <w:rsid w:val="00D304C3"/>
    <w:rPr>
      <w:color w:val="605E5C"/>
      <w:shd w:val="clear" w:color="auto" w:fill="E1DFDD"/>
    </w:rPr>
  </w:style>
  <w:style w:type="character" w:customStyle="1" w:styleId="Mencinsinresolver1">
    <w:name w:val="Mención sin resolver1"/>
    <w:basedOn w:val="Fuentedeprrafopredeter"/>
    <w:uiPriority w:val="99"/>
    <w:semiHidden/>
    <w:unhideWhenUsed/>
    <w:rsid w:val="00D304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9970938">
      <w:bodyDiv w:val="1"/>
      <w:marLeft w:val="0"/>
      <w:marRight w:val="0"/>
      <w:marTop w:val="0"/>
      <w:marBottom w:val="0"/>
      <w:divBdr>
        <w:top w:val="none" w:sz="0" w:space="0" w:color="auto"/>
        <w:left w:val="none" w:sz="0" w:space="0" w:color="auto"/>
        <w:bottom w:val="none" w:sz="0" w:space="0" w:color="auto"/>
        <w:right w:val="none" w:sz="0" w:space="0" w:color="auto"/>
      </w:divBdr>
    </w:div>
    <w:div w:id="1029796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ibge.gov.br/geociencias/organizacao-do-territorio/estrutura-territorial/24073-municipios-da-faixa-de-fronteira.html?=&amp;t=o-que-e"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68E220-ED18-4F9A-97CE-89D8A982B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10064</Words>
  <Characters>55356</Characters>
  <Application>Microsoft Office Word</Application>
  <DocSecurity>0</DocSecurity>
  <Lines>461</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TOMAZ</dc:creator>
  <cp:lastModifiedBy>ISM</cp:lastModifiedBy>
  <cp:revision>2</cp:revision>
  <dcterms:created xsi:type="dcterms:W3CDTF">2020-09-16T00:32:00Z</dcterms:created>
  <dcterms:modified xsi:type="dcterms:W3CDTF">2020-09-16T00:32:00Z</dcterms:modified>
</cp:coreProperties>
</file>